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9141" w14:textId="77777777" w:rsidR="00495BDE" w:rsidRDefault="00495BDE" w:rsidP="00495BD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 wp14:anchorId="417A8C71" wp14:editId="156A9130">
            <wp:extent cx="628650" cy="790575"/>
            <wp:effectExtent l="19050" t="0" r="0" b="0"/>
            <wp:docPr id="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51D30" w14:textId="77777777" w:rsidR="00495BDE" w:rsidRDefault="00495BDE" w:rsidP="00495BD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7DAB95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1A2C3166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2C6FC75C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573FDBD4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47E131D3" w14:textId="77777777" w:rsidR="00495BDE" w:rsidRDefault="00495BDE" w:rsidP="00495BD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25415561" w14:textId="77777777" w:rsidR="00495BDE" w:rsidRDefault="00495BDE" w:rsidP="00495BDE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56752907" w14:textId="77777777" w:rsidR="00495BDE" w:rsidRPr="00B63E83" w:rsidRDefault="00495BDE" w:rsidP="00495BD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№__289</w:t>
      </w:r>
    </w:p>
    <w:p w14:paraId="67B3D39F" w14:textId="77777777" w:rsidR="00495BDE" w:rsidRPr="00B63E83" w:rsidRDefault="00495BDE" w:rsidP="00495BDE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    №__289</w:t>
      </w:r>
    </w:p>
    <w:p w14:paraId="78CA720B" w14:textId="77777777" w:rsidR="00495BDE" w:rsidRDefault="00495BDE" w:rsidP="00495BDE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№__289</w:t>
      </w:r>
    </w:p>
    <w:p w14:paraId="098616CC" w14:textId="77777777" w:rsidR="00495BDE" w:rsidRDefault="00495BDE" w:rsidP="00495BD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8253AE4" w14:textId="77777777" w:rsidR="00495BDE" w:rsidRPr="00F64406" w:rsidRDefault="00495BDE" w:rsidP="00495BD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09</w:t>
      </w:r>
      <w:proofErr w:type="gramEnd"/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633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96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14:paraId="4751322A" w14:textId="77777777" w:rsidR="00495BDE" w:rsidRDefault="00495BDE" w:rsidP="00495BDE">
      <w:pPr>
        <w:pStyle w:val="10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lang w:bidi="ru-RU"/>
        </w:rPr>
      </w:pPr>
    </w:p>
    <w:p w14:paraId="10FE607C" w14:textId="77777777" w:rsidR="00495BDE" w:rsidRPr="003C4BE4" w:rsidRDefault="00495BDE" w:rsidP="002515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3C4BE4">
        <w:rPr>
          <w:rFonts w:ascii="Times New Roman" w:hAnsi="Times New Roman" w:cs="Times New Roman"/>
          <w:b/>
          <w:sz w:val="28"/>
          <w:szCs w:val="28"/>
          <w:lang w:eastAsia="zh-CN"/>
        </w:rPr>
        <w:t>Об  утверждении</w:t>
      </w:r>
      <w:proofErr w:type="gramEnd"/>
      <w:r w:rsidRPr="003C4B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Регламента  сопровождения  инвестиционных  проектов  на  территории Урванского муниципального  района   КБР</w:t>
      </w:r>
    </w:p>
    <w:p w14:paraId="09C825C1" w14:textId="4320321F" w:rsidR="00495BDE" w:rsidRPr="003C4BE4" w:rsidRDefault="00495BDE" w:rsidP="00495B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D1323" w14:textId="77777777" w:rsidR="00495BDE" w:rsidRPr="003C4BE4" w:rsidRDefault="00495BDE" w:rsidP="00495BD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3B3FE22" w14:textId="77777777" w:rsidR="00495BDE" w:rsidRPr="003C4BE4" w:rsidRDefault="00495BDE" w:rsidP="00495BD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C4BE4">
        <w:rPr>
          <w:rFonts w:ascii="Times New Roman" w:hAnsi="Times New Roman" w:cs="Times New Roman"/>
          <w:sz w:val="28"/>
          <w:szCs w:val="28"/>
        </w:rPr>
        <w:t xml:space="preserve"> </w:t>
      </w:r>
      <w:r w:rsidRPr="003C4BE4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</w:t>
      </w:r>
      <w:hyperlink r:id="rId6">
        <w:r w:rsidRPr="003C4B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 w:rsidRPr="003C4B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</w:t>
      </w:r>
      <w:hyperlink r:id="rId8">
        <w:r w:rsidRPr="003C4B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20.01.2009 N 10-РЗ "О развитии малого и среднего предпринимательства в Кабардино-Балкарской Республике", </w:t>
      </w:r>
      <w:hyperlink r:id="rId9">
        <w:r w:rsidRPr="003C4BE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4BE4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29.04.2013 N 130-ПП "О сопровождении инвестиционных проектов, реализуемых и (или) планируемых к реализации в Кабардино-Балкарской Республике",</w:t>
      </w:r>
      <w:r w:rsidRPr="003C4BE4">
        <w:rPr>
          <w:rFonts w:ascii="Times New Roman" w:eastAsia="Calibri" w:hAnsi="Times New Roman" w:cs="Times New Roman"/>
          <w:sz w:val="28"/>
          <w:szCs w:val="28"/>
        </w:rPr>
        <w:t xml:space="preserve">  Приказом Минэкономразвития России от 26 сентября 2023 года N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  местная  </w:t>
      </w:r>
      <w:r w:rsidRPr="003C4BE4">
        <w:rPr>
          <w:rFonts w:ascii="Times New Roman" w:hAnsi="Times New Roman" w:cs="Times New Roman"/>
          <w:sz w:val="28"/>
          <w:szCs w:val="28"/>
          <w:lang w:eastAsia="zh-CN"/>
        </w:rPr>
        <w:t>администрация Урванского  муниципального  района  КБР</w:t>
      </w:r>
    </w:p>
    <w:p w14:paraId="1B291EB8" w14:textId="77777777" w:rsidR="00495BDE" w:rsidRPr="003C4BE4" w:rsidRDefault="00495BDE" w:rsidP="00495BDE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3C4BE4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</w:p>
    <w:p w14:paraId="138C2D72" w14:textId="77777777" w:rsidR="00495BDE" w:rsidRPr="003C4BE4" w:rsidRDefault="00495BDE" w:rsidP="00495B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BE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3B83586" w14:textId="77777777" w:rsidR="00495BDE" w:rsidRPr="003C4BE4" w:rsidRDefault="00495BDE" w:rsidP="00495BD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EA179E" w14:textId="77777777" w:rsidR="00495BDE" w:rsidRPr="003C4BE4" w:rsidRDefault="00495BDE" w:rsidP="0049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</w:t>
      </w:r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Утвердить </w:t>
      </w:r>
      <w:proofErr w:type="gram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прилагаемый  Регламент</w:t>
      </w:r>
      <w:proofErr w:type="gram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сопровождения инвестиционных  проектов на  территории Урванского  муниципального  района  КБР  по  принципу  «одного окна»</w:t>
      </w:r>
      <w:r w:rsidRPr="003C4BE4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4B98DC3E" w14:textId="77777777" w:rsidR="00495BDE" w:rsidRPr="003C4BE4" w:rsidRDefault="00495BDE" w:rsidP="00495BDE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</w:t>
      </w:r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Настоящее постановление вступает в силу со дня его подписания.</w:t>
      </w:r>
    </w:p>
    <w:p w14:paraId="42461A2E" w14:textId="77777777" w:rsidR="00495BDE" w:rsidRPr="003C4BE4" w:rsidRDefault="00495BDE" w:rsidP="00495BDE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C4BE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Урванского муниципального района.</w:t>
      </w:r>
    </w:p>
    <w:p w14:paraId="16672085" w14:textId="77777777" w:rsidR="00495BDE" w:rsidRPr="003C4BE4" w:rsidRDefault="00495BDE" w:rsidP="00495BDE">
      <w:pPr>
        <w:pStyle w:val="a3"/>
        <w:tabs>
          <w:tab w:val="left" w:pos="426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4. Контроль за </w:t>
      </w:r>
      <w:proofErr w:type="gram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исполнением  постановления</w:t>
      </w:r>
      <w:proofErr w:type="gram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возложить на заместителя  главы местной  администрации  </w:t>
      </w:r>
      <w:proofErr w:type="spellStart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Зихова</w:t>
      </w:r>
      <w:proofErr w:type="spellEnd"/>
      <w:r w:rsidRPr="003C4BE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А.Х. </w:t>
      </w:r>
    </w:p>
    <w:p w14:paraId="0D573E93" w14:textId="77777777" w:rsidR="00495BDE" w:rsidRPr="003C4BE4" w:rsidRDefault="00495BDE" w:rsidP="00495BD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083FFA" w14:textId="77777777" w:rsidR="00495BDE" w:rsidRDefault="00495BDE" w:rsidP="00495BDE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8B4AF6" w14:textId="77777777" w:rsidR="00495BDE" w:rsidRPr="003C4BE4" w:rsidRDefault="00495BDE" w:rsidP="00495BDE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И.о. главы местной администрации</w:t>
      </w:r>
    </w:p>
    <w:p w14:paraId="74C7A3D8" w14:textId="75610330" w:rsidR="00495BDE" w:rsidRPr="003C4BE4" w:rsidRDefault="00495BDE" w:rsidP="00495BDE">
      <w:pPr>
        <w:pStyle w:val="a3"/>
        <w:tabs>
          <w:tab w:val="left" w:pos="761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Урванского муниципального района                  </w:t>
      </w:r>
      <w:r w:rsidR="00986B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proofErr w:type="spellStart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Ажиев</w:t>
      </w:r>
      <w:proofErr w:type="spellEnd"/>
      <w:r w:rsidRPr="003C4B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В.Х.</w:t>
      </w:r>
    </w:p>
    <w:p w14:paraId="29E58590" w14:textId="77777777" w:rsidR="00495BDE" w:rsidRPr="003C4BE4" w:rsidRDefault="00495BDE" w:rsidP="00495B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1B4F6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C81E6E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442C5E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66D3C9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D7A45A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C904D6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CB4E0B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7E0710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E1CF72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E03210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9ED6DFF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A1B5D8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C9C9A7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49EF9F" w14:textId="77777777" w:rsidR="00495BDE" w:rsidRDefault="00495BDE" w:rsidP="00495BD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8EC93D5" w14:textId="0D14CB75" w:rsidR="00986B03" w:rsidRDefault="00986B03"/>
    <w:p w14:paraId="4BD6DE41" w14:textId="77777777" w:rsidR="00986B03" w:rsidRPr="00986B03" w:rsidRDefault="00986B03" w:rsidP="00986B03"/>
    <w:p w14:paraId="1A99D0DC" w14:textId="77777777" w:rsidR="00986B03" w:rsidRPr="00986B03" w:rsidRDefault="00986B03" w:rsidP="00986B03"/>
    <w:p w14:paraId="67157F6F" w14:textId="77777777" w:rsidR="00986B03" w:rsidRPr="00986B03" w:rsidRDefault="00986B03" w:rsidP="00986B03"/>
    <w:p w14:paraId="69C886E5" w14:textId="77777777" w:rsidR="00986B03" w:rsidRPr="00986B03" w:rsidRDefault="00986B03" w:rsidP="00986B03"/>
    <w:p w14:paraId="127B50D8" w14:textId="77777777" w:rsidR="00986B03" w:rsidRPr="00986B03" w:rsidRDefault="00986B03" w:rsidP="00986B03"/>
    <w:p w14:paraId="68D568A0" w14:textId="77777777" w:rsidR="00986B03" w:rsidRPr="00986B03" w:rsidRDefault="00986B03" w:rsidP="00986B03"/>
    <w:p w14:paraId="685A14F0" w14:textId="77777777" w:rsidR="00986B03" w:rsidRPr="00986B03" w:rsidRDefault="00986B03" w:rsidP="00986B03"/>
    <w:p w14:paraId="198C39D8" w14:textId="77777777" w:rsidR="00986B03" w:rsidRPr="00986B03" w:rsidRDefault="00986B03" w:rsidP="00986B03"/>
    <w:p w14:paraId="46F0A756" w14:textId="77777777" w:rsidR="00986B03" w:rsidRPr="00986B03" w:rsidRDefault="00986B03" w:rsidP="00986B03"/>
    <w:p w14:paraId="3D4E1872" w14:textId="77777777" w:rsidR="00986B03" w:rsidRPr="00986B03" w:rsidRDefault="00986B03" w:rsidP="00986B03"/>
    <w:p w14:paraId="1A2B46C2" w14:textId="20E2E55E" w:rsidR="00986B03" w:rsidRDefault="00986B03" w:rsidP="00986B03"/>
    <w:p w14:paraId="3B860DF5" w14:textId="20D23C6F" w:rsidR="00986B03" w:rsidRDefault="00986B03" w:rsidP="00986B03"/>
    <w:p w14:paraId="3C652C4A" w14:textId="77777777" w:rsidR="00986B03" w:rsidRPr="00986B03" w:rsidRDefault="00986B03" w:rsidP="00986B03"/>
    <w:p w14:paraId="69B0765B" w14:textId="77777777" w:rsidR="00986B03" w:rsidRPr="00986B03" w:rsidRDefault="00986B03" w:rsidP="00986B03"/>
    <w:p w14:paraId="31B97460" w14:textId="77777777" w:rsidR="00986B03" w:rsidRPr="00986B03" w:rsidRDefault="00986B03" w:rsidP="00986B03">
      <w:pPr>
        <w:tabs>
          <w:tab w:val="left" w:pos="705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Приложение №1</w:t>
      </w:r>
    </w:p>
    <w:p w14:paraId="32B24F42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Pr="00986B03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7D975C48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14:paraId="32BC3709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sz w:val="24"/>
          <w:szCs w:val="24"/>
        </w:rPr>
        <w:t>местной администрации</w:t>
      </w:r>
    </w:p>
    <w:p w14:paraId="799817ED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B03">
        <w:rPr>
          <w:rFonts w:ascii="Times New Roman" w:eastAsia="Times New Roman" w:hAnsi="Times New Roman" w:cs="Times New Roman"/>
          <w:sz w:val="24"/>
          <w:szCs w:val="24"/>
        </w:rPr>
        <w:t>Урванского  муниципального</w:t>
      </w:r>
      <w:proofErr w:type="gramEnd"/>
    </w:p>
    <w:p w14:paraId="5ADAE01F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6B03">
        <w:rPr>
          <w:rFonts w:ascii="Times New Roman" w:eastAsia="Times New Roman" w:hAnsi="Times New Roman" w:cs="Times New Roman"/>
          <w:sz w:val="24"/>
          <w:szCs w:val="24"/>
        </w:rPr>
        <w:t xml:space="preserve"> района КБР</w:t>
      </w:r>
    </w:p>
    <w:p w14:paraId="19D4FD60" w14:textId="15790813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6B03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2024</w:t>
      </w:r>
      <w:r w:rsidRPr="00986B03">
        <w:rPr>
          <w:rFonts w:ascii="Times New Roman" w:eastAsia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eastAsia="Times New Roman" w:hAnsi="Times New Roman" w:cs="Times New Roman"/>
          <w:sz w:val="24"/>
          <w:szCs w:val="24"/>
        </w:rPr>
        <w:t>289</w:t>
      </w:r>
    </w:p>
    <w:p w14:paraId="1B0905DF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26"/>
          <w:lang w:eastAsia="en-US"/>
        </w:rPr>
      </w:pPr>
    </w:p>
    <w:p w14:paraId="4433061E" w14:textId="77777777" w:rsidR="00986B03" w:rsidRPr="00986B03" w:rsidRDefault="00986B03" w:rsidP="00986B03">
      <w:pPr>
        <w:widowControl w:val="0"/>
        <w:autoSpaceDE w:val="0"/>
        <w:autoSpaceDN w:val="0"/>
        <w:spacing w:before="89" w:after="0" w:line="240" w:lineRule="auto"/>
        <w:ind w:left="2004" w:right="2124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bookmarkStart w:id="0" w:name="_Hlk162876164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РЕГЛАМЕНТ</w:t>
      </w:r>
    </w:p>
    <w:p w14:paraId="747E7906" w14:textId="77777777" w:rsidR="00986B03" w:rsidRPr="00986B03" w:rsidRDefault="00986B03" w:rsidP="00986B03">
      <w:pPr>
        <w:widowControl w:val="0"/>
        <w:autoSpaceDE w:val="0"/>
        <w:autoSpaceDN w:val="0"/>
        <w:spacing w:before="46" w:after="0"/>
        <w:ind w:left="942" w:right="1248" w:firstLine="1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сопровождения инвестиционных проектов на территории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Урванского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района КБР по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окна»</w:t>
      </w:r>
    </w:p>
    <w:bookmarkEnd w:id="0"/>
    <w:p w14:paraId="32F5CA00" w14:textId="77777777" w:rsidR="00986B03" w:rsidRPr="00986B03" w:rsidRDefault="00986B03" w:rsidP="00986B03">
      <w:pPr>
        <w:widowControl w:val="0"/>
        <w:autoSpaceDE w:val="0"/>
        <w:autoSpaceDN w:val="0"/>
        <w:spacing w:before="46" w:after="0"/>
        <w:ind w:left="942" w:right="124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A532E5B" w14:textId="77777777" w:rsidR="00986B03" w:rsidRPr="00986B03" w:rsidRDefault="00986B03" w:rsidP="00986B03">
      <w:pPr>
        <w:widowControl w:val="0"/>
        <w:autoSpaceDE w:val="0"/>
        <w:autoSpaceDN w:val="0"/>
        <w:spacing w:before="46" w:after="0"/>
        <w:ind w:left="942" w:right="124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426100F" w14:textId="77777777" w:rsidR="00986B03" w:rsidRPr="00986B03" w:rsidRDefault="00986B03" w:rsidP="00986B03">
      <w:pPr>
        <w:widowControl w:val="0"/>
        <w:autoSpaceDE w:val="0"/>
        <w:autoSpaceDN w:val="0"/>
        <w:spacing w:after="0" w:line="297" w:lineRule="exact"/>
        <w:ind w:left="321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1.</w:t>
      </w:r>
      <w:r w:rsidRPr="00986B03"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Общие</w:t>
      </w:r>
      <w:r w:rsidRPr="00986B03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положения</w:t>
      </w:r>
    </w:p>
    <w:p w14:paraId="4342CF5D" w14:textId="77777777" w:rsidR="00986B03" w:rsidRPr="00986B03" w:rsidRDefault="00986B03" w:rsidP="00986B03">
      <w:pPr>
        <w:widowControl w:val="0"/>
        <w:autoSpaceDE w:val="0"/>
        <w:autoSpaceDN w:val="0"/>
        <w:spacing w:before="1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519FA4C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B03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6B03">
        <w:rPr>
          <w:rFonts w:ascii="Times New Roman" w:hAnsi="Times New Roman" w:cs="Times New Roman"/>
          <w:sz w:val="28"/>
          <w:szCs w:val="28"/>
        </w:rPr>
        <w:t xml:space="preserve"> Настоящий Регламент устанавливает порядок и сроки действий местной администрации Урванского муниципального района (далее - местная </w:t>
      </w:r>
      <w:proofErr w:type="gramStart"/>
      <w:r w:rsidRPr="00986B03">
        <w:rPr>
          <w:rFonts w:ascii="Times New Roman" w:hAnsi="Times New Roman" w:cs="Times New Roman"/>
          <w:sz w:val="28"/>
          <w:szCs w:val="28"/>
        </w:rPr>
        <w:t>администрация)  по</w:t>
      </w:r>
      <w:proofErr w:type="gramEnd"/>
      <w:r w:rsidRPr="00986B03">
        <w:rPr>
          <w:rFonts w:ascii="Times New Roman" w:hAnsi="Times New Roman" w:cs="Times New Roman"/>
          <w:sz w:val="28"/>
          <w:szCs w:val="28"/>
        </w:rPr>
        <w:t xml:space="preserve"> сопровождению инвестиционных проектов, реализуемых и (или) планируемых к реализации в Урванском муниципальном районе КБР,  по принципу "одного окна".</w:t>
      </w:r>
    </w:p>
    <w:p w14:paraId="00A43BCF" w14:textId="77777777" w:rsidR="00986B03" w:rsidRPr="00986B03" w:rsidRDefault="00986B03" w:rsidP="00986B03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" w:after="0" w:line="240" w:lineRule="auto"/>
        <w:ind w:left="-567" w:right="-195" w:firstLine="567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В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настоящем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Регламенте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используются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следующие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понятия:</w:t>
      </w:r>
    </w:p>
    <w:p w14:paraId="379733F7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обоснование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экономической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целесообразности,</w:t>
      </w:r>
      <w:r w:rsidRPr="00986B03">
        <w:rPr>
          <w:rFonts w:ascii="Times New Roman" w:eastAsia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объема</w:t>
      </w:r>
      <w:r w:rsidRPr="00986B03">
        <w:rPr>
          <w:rFonts w:ascii="Times New Roman" w:eastAsia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сроков</w:t>
      </w:r>
      <w:r w:rsidRPr="00986B03">
        <w:rPr>
          <w:rFonts w:ascii="Times New Roman" w:eastAsia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осуществления</w:t>
      </w:r>
      <w:r w:rsidRPr="00986B03">
        <w:rPr>
          <w:rFonts w:ascii="Times New Roman" w:eastAsia="Times New Roman" w:hAnsi="Times New Roman" w:cs="Times New Roman"/>
          <w:spacing w:val="-14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капитальных</w:t>
      </w:r>
      <w:r w:rsidRPr="00986B03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вложений,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том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числе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необходимая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проектная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документация,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разработанная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соответствии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законодательством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Российской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Федерации,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также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описание</w:t>
      </w:r>
      <w:r w:rsidRPr="00986B03">
        <w:rPr>
          <w:rFonts w:ascii="Times New Roman" w:eastAsia="Times New Roman" w:hAnsi="Times New Roman" w:cs="Times New Roman"/>
          <w:spacing w:val="2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практических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действий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осуществлению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инвестиций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(бизнес-план);</w:t>
      </w:r>
    </w:p>
    <w:p w14:paraId="3EB15450" w14:textId="77777777" w:rsidR="00986B03" w:rsidRPr="00986B03" w:rsidRDefault="00986B03" w:rsidP="00986B03">
      <w:pPr>
        <w:widowControl w:val="0"/>
        <w:autoSpaceDE w:val="0"/>
        <w:autoSpaceDN w:val="0"/>
        <w:spacing w:before="45" w:after="0"/>
        <w:ind w:left="-567" w:right="-195" w:firstLine="574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это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осуществляющий капитальные вложения   с использованием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собственных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(или)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привлеченных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средств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соответствии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законодательством Российской Федерации и КБР, 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обеспечивающий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целевое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использование;</w:t>
      </w:r>
    </w:p>
    <w:p w14:paraId="33FC4E3D" w14:textId="77777777" w:rsidR="00986B03" w:rsidRPr="00986B03" w:rsidRDefault="00986B03" w:rsidP="00986B03">
      <w:pPr>
        <w:widowControl w:val="0"/>
        <w:autoSpaceDE w:val="0"/>
        <w:autoSpaceDN w:val="0"/>
        <w:spacing w:before="1" w:after="0"/>
        <w:ind w:left="-567" w:right="-195" w:firstLine="574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уполномоченная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организация,  сопровождающая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инвестиционный  проект,  реализуемый  или  планируемый  к  реализации; местная а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дминистрация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Урванского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района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КБР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</w:p>
    <w:p w14:paraId="71525771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уполномоченный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отдел,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координирующий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работу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территории Урванского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КБР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окна»; отдел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экономики,  торговли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предпринимательской  деятельности местной 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а                     </w:t>
      </w:r>
      <w:proofErr w:type="spell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дминистрация</w:t>
      </w:r>
      <w:proofErr w:type="spell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Урванского  муниципального района. </w:t>
      </w:r>
    </w:p>
    <w:p w14:paraId="7EF18FB8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куратор инвестиционного проекта (далее — куратор) </w:t>
      </w:r>
      <w:proofErr w:type="gramStart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986B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руководитель</w:t>
      </w:r>
      <w:proofErr w:type="gramEnd"/>
      <w:r w:rsidRPr="00986B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высшего звена организации,  обеспечивающий необходимые условия и поддержку реализации </w:t>
      </w:r>
      <w:r w:rsidRPr="00986B0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>проекта;  начальник  отдела  экономики, торговли  и  экономической  деятельности местной  администрации  Урванского  муниципального  района.</w:t>
      </w:r>
    </w:p>
    <w:p w14:paraId="142387D9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61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1.3. Регламент устанавливает сроки и последовательность действий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уполномоченной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оказанию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информационно -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консультационного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содействия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субъектам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реализующим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(или)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планирующим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территории  Урванского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района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lastRenderedPageBreak/>
        <w:t>КБР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14:paraId="321F4901" w14:textId="77777777" w:rsidR="00986B03" w:rsidRPr="00986B03" w:rsidRDefault="00986B03" w:rsidP="00986B03">
      <w:pPr>
        <w:widowControl w:val="0"/>
        <w:autoSpaceDE w:val="0"/>
        <w:autoSpaceDN w:val="0"/>
        <w:spacing w:after="0" w:line="240" w:lineRule="auto"/>
        <w:ind w:left="-567" w:right="-195"/>
        <w:jc w:val="both"/>
        <w:rPr>
          <w:rFonts w:ascii="Times New Roman" w:eastAsia="Times New Roman" w:hAnsi="Times New Roman" w:cs="Times New Roman"/>
          <w:sz w:val="30"/>
          <w:szCs w:val="26"/>
          <w:lang w:eastAsia="en-US"/>
        </w:rPr>
      </w:pPr>
    </w:p>
    <w:p w14:paraId="7540758A" w14:textId="77777777" w:rsidR="00986B03" w:rsidRPr="00986B03" w:rsidRDefault="00986B03" w:rsidP="00986B03">
      <w:pPr>
        <w:widowControl w:val="0"/>
        <w:numPr>
          <w:ilvl w:val="1"/>
          <w:numId w:val="3"/>
        </w:numPr>
        <w:tabs>
          <w:tab w:val="left" w:pos="2155"/>
        </w:tabs>
        <w:autoSpaceDE w:val="0"/>
        <w:autoSpaceDN w:val="0"/>
        <w:spacing w:after="0" w:line="240" w:lineRule="auto"/>
        <w:ind w:left="-567" w:right="-195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Сопровождение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</w:p>
    <w:p w14:paraId="44EA2897" w14:textId="77777777" w:rsidR="00986B03" w:rsidRPr="00986B03" w:rsidRDefault="00986B03" w:rsidP="00986B03">
      <w:pPr>
        <w:widowControl w:val="0"/>
        <w:autoSpaceDE w:val="0"/>
        <w:autoSpaceDN w:val="0"/>
        <w:spacing w:before="7" w:after="0" w:line="240" w:lineRule="auto"/>
        <w:ind w:left="-567" w:right="-195"/>
        <w:jc w:val="center"/>
        <w:rPr>
          <w:rFonts w:ascii="Times New Roman" w:eastAsia="Times New Roman" w:hAnsi="Times New Roman" w:cs="Times New Roman"/>
          <w:sz w:val="33"/>
          <w:szCs w:val="26"/>
          <w:lang w:eastAsia="en-US"/>
        </w:rPr>
      </w:pPr>
    </w:p>
    <w:p w14:paraId="662413A0" w14:textId="77777777" w:rsidR="00986B03" w:rsidRPr="00986B03" w:rsidRDefault="00986B03" w:rsidP="00986B03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61" w:after="0" w:line="240" w:lineRule="auto"/>
        <w:ind w:left="-567" w:right="-195" w:firstLine="58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Основанием для начала сопровождения инвестиционного проекта</w:t>
      </w:r>
      <w:r w:rsidRPr="00986B03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заявки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инвестора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местную  администрацию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 Урванского  муниципального района (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уполномоченную</w:t>
      </w:r>
      <w:r w:rsidRPr="00986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организацию.)</w:t>
      </w:r>
    </w:p>
    <w:p w14:paraId="1111DB1D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284" w:right="-195" w:hanging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Hlk163206310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Инициатор   проекта     подает     заявку   по   форме    согласно    приложению     N 1</w:t>
      </w:r>
    </w:p>
    <w:p w14:paraId="750F8FEB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284" w:right="-195" w:hanging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к настоящему Регламенту:</w:t>
      </w:r>
    </w:p>
    <w:p w14:paraId="711126E6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-337" w:right="-195" w:firstLine="5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-  на бумажном носителе, лично или через почту;</w:t>
      </w:r>
    </w:p>
    <w:p w14:paraId="3A0E4190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before="61" w:after="0"/>
        <w:ind w:left="-337" w:right="-195" w:firstLine="53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-  в электронном виде </w:t>
      </w:r>
      <w:bookmarkEnd w:id="1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</w:t>
      </w:r>
      <w:proofErr w:type="gramStart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адресу: </w:t>
      </w:r>
      <w:r w:rsidRPr="00986B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</w:t>
      </w:r>
      <w:proofErr w:type="gramEnd"/>
      <w:r w:rsidRPr="00986B03">
        <w:rPr>
          <w:rFonts w:ascii="Times New Roman" w:eastAsia="Times New Roman" w:hAnsi="Times New Roman" w:cs="Times New Roman"/>
          <w:lang w:eastAsia="en-US"/>
        </w:rPr>
        <w:fldChar w:fldCharType="begin"/>
      </w:r>
      <w:r w:rsidRPr="00986B03">
        <w:rPr>
          <w:rFonts w:ascii="Times New Roman" w:eastAsia="Times New Roman" w:hAnsi="Times New Roman" w:cs="Times New Roman"/>
          <w:lang w:eastAsia="en-US"/>
        </w:rPr>
        <w:instrText xml:space="preserve"> HYPERLINK "mailto:urvan_admin@kbr.ru" </w:instrText>
      </w:r>
      <w:r w:rsidRPr="00986B03">
        <w:rPr>
          <w:rFonts w:ascii="Times New Roman" w:eastAsia="Times New Roman" w:hAnsi="Times New Roman" w:cs="Times New Roman"/>
          <w:lang w:eastAsia="en-US"/>
        </w:rPr>
      </w:r>
      <w:r w:rsidRPr="00986B03">
        <w:rPr>
          <w:rFonts w:ascii="Times New Roman" w:eastAsia="Times New Roman" w:hAnsi="Times New Roman" w:cs="Times New Roman"/>
          <w:lang w:eastAsia="en-US"/>
        </w:rPr>
        <w:fldChar w:fldCharType="separate"/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urvan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_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admin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@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kbr</w:t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.</w:t>
      </w:r>
      <w:proofErr w:type="spellStart"/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t>ru</w:t>
      </w:r>
      <w:proofErr w:type="spellEnd"/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/>
        </w:rPr>
        <w:fldChar w:fldCharType="end"/>
      </w:r>
      <w:r w:rsidRPr="00986B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/>
        </w:rPr>
        <w:t>;</w:t>
      </w:r>
    </w:p>
    <w:p w14:paraId="4FF5FC77" w14:textId="77777777" w:rsidR="00986B03" w:rsidRPr="00986B03" w:rsidRDefault="00986B03" w:rsidP="00986B03">
      <w:pPr>
        <w:widowControl w:val="0"/>
        <w:tabs>
          <w:tab w:val="left" w:pos="0"/>
        </w:tabs>
        <w:autoSpaceDE w:val="0"/>
        <w:autoSpaceDN w:val="0"/>
        <w:spacing w:before="61" w:after="0"/>
        <w:ind w:left="-567" w:right="-195" w:firstLine="283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2.2</w:t>
      </w:r>
      <w:r w:rsidRPr="00986B03">
        <w:rPr>
          <w:rFonts w:ascii="Times New Roman" w:eastAsia="Times New Roman" w:hAnsi="Times New Roman" w:cs="Times New Roman"/>
          <w:lang w:eastAsia="en-US"/>
        </w:rPr>
        <w:t xml:space="preserve">. 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от муниципального образования в течение семи рабочих дней со дня получения заявки осуществляет следующие действия:</w:t>
      </w:r>
    </w:p>
    <w:p w14:paraId="2AE34230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Pr="00986B03">
        <w:rPr>
          <w:rFonts w:ascii="Times New Roman" w:hAnsi="Times New Roman" w:cs="Times New Roman"/>
          <w:sz w:val="28"/>
          <w:szCs w:val="28"/>
        </w:rPr>
        <w:t xml:space="preserve"> подготавливает информацию о возможных мерах муниципальной поддержки для данного инвестиционного проекта, перечне документов, необходимых для ее получения, и обеспечивает направление соответствующей </w:t>
      </w:r>
      <w:proofErr w:type="gramStart"/>
      <w:r w:rsidRPr="00986B03">
        <w:rPr>
          <w:rFonts w:ascii="Times New Roman" w:hAnsi="Times New Roman" w:cs="Times New Roman"/>
          <w:sz w:val="28"/>
          <w:szCs w:val="28"/>
        </w:rPr>
        <w:t>информации  инициатору</w:t>
      </w:r>
      <w:proofErr w:type="gramEnd"/>
      <w:r w:rsidRPr="00986B03">
        <w:rPr>
          <w:rFonts w:ascii="Times New Roman" w:hAnsi="Times New Roman" w:cs="Times New Roman"/>
          <w:sz w:val="28"/>
          <w:szCs w:val="28"/>
        </w:rPr>
        <w:t xml:space="preserve"> инвестиционного проекта;</w:t>
      </w:r>
    </w:p>
    <w:p w14:paraId="6B6F06EC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- инициирует проведение совещания в формате «Предпринимательский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час»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участием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инвестора,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самоуправления,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заинтересованных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структурных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местной а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Урванского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 КБР,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руководителей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компетенцией)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согласования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возможностей</w:t>
      </w:r>
      <w:r w:rsidRPr="00986B0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оказания</w:t>
      </w:r>
      <w:r w:rsidRPr="00986B03">
        <w:rPr>
          <w:rFonts w:ascii="Times New Roman" w:eastAsia="Times New Roman" w:hAnsi="Times New Roman" w:cs="Times New Roman"/>
          <w:spacing w:val="-62"/>
          <w:sz w:val="28"/>
          <w:szCs w:val="28"/>
          <w:lang w:eastAsia="en-US"/>
        </w:rPr>
        <w:t xml:space="preserve">      </w:t>
      </w:r>
      <w:r w:rsidRPr="00986B0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поддержки</w:t>
      </w:r>
      <w:r w:rsidRPr="00986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инвестору</w:t>
      </w:r>
      <w:r w:rsidRPr="00986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проекта;  </w:t>
      </w:r>
    </w:p>
    <w:p w14:paraId="1D69839F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принимает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решение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 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                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 «одного окна» либо об отказе в сопровождении инвестиционного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                                   </w:t>
      </w:r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>проекта по принципу «одного окна» в форме протокола;</w:t>
      </w:r>
    </w:p>
    <w:p w14:paraId="73EB3636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>- в письменной форме</w:t>
      </w:r>
      <w:r w:rsidRPr="00986B03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уведомляет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инвестора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принятом решении.</w:t>
      </w:r>
    </w:p>
    <w:p w14:paraId="218BB273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before="45" w:after="0" w:line="240" w:lineRule="auto"/>
        <w:ind w:left="-567" w:right="-19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2.3.  В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принципу 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End"/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отказывается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Pr="00986B0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случаях:</w:t>
      </w:r>
    </w:p>
    <w:p w14:paraId="0749B0EF" w14:textId="77777777" w:rsidR="00986B03" w:rsidRPr="00986B03" w:rsidRDefault="00986B03" w:rsidP="00986B03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1" w:after="0" w:line="240" w:lineRule="auto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инвестором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представлена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информация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об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>проекте,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>необходимая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>для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заполнения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информационной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карты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 проекта;</w:t>
      </w:r>
    </w:p>
    <w:p w14:paraId="31157B6B" w14:textId="77777777" w:rsidR="00986B03" w:rsidRPr="00986B03" w:rsidRDefault="00986B03" w:rsidP="00986B03">
      <w:pPr>
        <w:widowControl w:val="0"/>
        <w:tabs>
          <w:tab w:val="left" w:pos="845"/>
        </w:tabs>
        <w:autoSpaceDE w:val="0"/>
        <w:autoSpaceDN w:val="0"/>
        <w:spacing w:after="0" w:line="309" w:lineRule="exact"/>
        <w:ind w:left="-567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 -    инвестор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находится  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стадии  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реорганизации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 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>или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ликвидации</w:t>
      </w:r>
      <w:proofErr w:type="gramEnd"/>
      <w:r w:rsidRPr="00986B03">
        <w:rPr>
          <w:rFonts w:ascii="Times New Roman" w:eastAsia="Times New Roman" w:hAnsi="Times New Roman" w:cs="Times New Roman"/>
          <w:sz w:val="26"/>
          <w:lang w:eastAsia="en-US"/>
        </w:rPr>
        <w:t>;</w:t>
      </w:r>
    </w:p>
    <w:p w14:paraId="202C935C" w14:textId="77777777" w:rsidR="00986B03" w:rsidRPr="00986B03" w:rsidRDefault="00986B03" w:rsidP="00986B03">
      <w:pPr>
        <w:widowControl w:val="0"/>
        <w:autoSpaceDE w:val="0"/>
        <w:autoSpaceDN w:val="0"/>
        <w:spacing w:before="44" w:after="0" w:line="278" w:lineRule="auto"/>
        <w:ind w:left="-567" w:right="-195" w:firstLine="583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 xml:space="preserve">- </w:t>
      </w:r>
      <w:proofErr w:type="gramStart"/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инвестор  намеревается</w:t>
      </w:r>
      <w:proofErr w:type="gramEnd"/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осуществлять  деятельность,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противоречащую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законодательству.</w:t>
      </w:r>
    </w:p>
    <w:p w14:paraId="691E01F1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426" w:right="-195" w:firstLine="710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>2.4. При</w:t>
      </w:r>
      <w:r w:rsidRPr="00986B03">
        <w:rPr>
          <w:rFonts w:ascii="Times New Roman" w:eastAsia="Times New Roman" w:hAnsi="Times New Roman" w:cs="Times New Roman"/>
          <w:spacing w:val="-1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>принятии</w:t>
      </w:r>
      <w:r w:rsidRPr="00986B03">
        <w:rPr>
          <w:rFonts w:ascii="Times New Roman" w:eastAsia="Times New Roman" w:hAnsi="Times New Roman" w:cs="Times New Roman"/>
          <w:spacing w:val="-1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решения</w:t>
      </w:r>
      <w:r w:rsidRPr="00986B03">
        <w:rPr>
          <w:rFonts w:ascii="Times New Roman" w:eastAsia="Times New Roman" w:hAnsi="Times New Roman" w:cs="Times New Roman"/>
          <w:spacing w:val="-1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1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-1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проекта 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-11"/>
          <w:position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-14"/>
          <w:position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-8"/>
          <w:position w:val="2"/>
          <w:sz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окна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 xml:space="preserve">»  </w:t>
      </w:r>
      <w:r w:rsidRPr="00986B03">
        <w:rPr>
          <w:rFonts w:ascii="Times New Roman" w:eastAsia="Times New Roman" w:hAnsi="Times New Roman" w:cs="Times New Roman"/>
          <w:spacing w:val="-8"/>
          <w:position w:val="1"/>
          <w:sz w:val="26"/>
          <w:lang w:eastAsia="en-US"/>
        </w:rPr>
        <w:t xml:space="preserve"> </w:t>
      </w:r>
      <w:proofErr w:type="gramEnd"/>
      <w:r w:rsidRPr="00986B03">
        <w:rPr>
          <w:rFonts w:ascii="Times New Roman" w:eastAsia="Times New Roman" w:hAnsi="Times New Roman" w:cs="Times New Roman"/>
          <w:spacing w:val="-8"/>
          <w:position w:val="1"/>
          <w:sz w:val="26"/>
          <w:lang w:eastAsia="en-US"/>
        </w:rPr>
        <w:t xml:space="preserve">уполномоченный орган  </w:t>
      </w:r>
      <w:r w:rsidRPr="00986B03">
        <w:rPr>
          <w:rFonts w:ascii="Times New Roman" w:eastAsia="Times New Roman" w:hAnsi="Times New Roman" w:cs="Times New Roman"/>
          <w:spacing w:val="-10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1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position w:val="4"/>
          <w:sz w:val="26"/>
          <w:lang w:eastAsia="en-US"/>
        </w:rPr>
        <w:t>течение</w:t>
      </w:r>
      <w:r w:rsidRPr="00986B03">
        <w:rPr>
          <w:rFonts w:ascii="Times New Roman" w:eastAsia="Times New Roman" w:hAnsi="Times New Roman" w:cs="Times New Roman"/>
          <w:spacing w:val="-11"/>
          <w:position w:val="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4"/>
          <w:sz w:val="26"/>
          <w:lang w:eastAsia="en-US"/>
        </w:rPr>
        <w:t>5</w:t>
      </w:r>
      <w:r w:rsidRPr="00986B03">
        <w:rPr>
          <w:rFonts w:ascii="Times New Roman" w:eastAsia="Times New Roman" w:hAnsi="Times New Roman" w:cs="Times New Roman"/>
          <w:spacing w:val="-9"/>
          <w:position w:val="4"/>
          <w:sz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position w:val="3"/>
          <w:sz w:val="26"/>
          <w:lang w:eastAsia="en-US"/>
        </w:rPr>
        <w:t>рабочих</w:t>
      </w:r>
      <w:r w:rsidRPr="00986B03">
        <w:rPr>
          <w:rFonts w:ascii="Times New Roman" w:eastAsia="Times New Roman" w:hAnsi="Times New Roman" w:cs="Times New Roman"/>
          <w:spacing w:val="-11"/>
          <w:position w:val="3"/>
          <w:sz w:val="26"/>
          <w:lang w:eastAsia="en-US"/>
        </w:rPr>
        <w:t xml:space="preserve">   </w:t>
      </w:r>
      <w:r w:rsidRPr="00986B03">
        <w:rPr>
          <w:rFonts w:ascii="Times New Roman" w:eastAsia="Times New Roman" w:hAnsi="Times New Roman" w:cs="Times New Roman"/>
          <w:position w:val="3"/>
          <w:sz w:val="26"/>
          <w:lang w:eastAsia="en-US"/>
        </w:rPr>
        <w:t>дней</w:t>
      </w:r>
      <w:r w:rsidRPr="00986B03">
        <w:rPr>
          <w:rFonts w:ascii="Times New Roman" w:eastAsia="Times New Roman" w:hAnsi="Times New Roman" w:cs="Times New Roman"/>
          <w:spacing w:val="-63"/>
          <w:position w:val="3"/>
          <w:sz w:val="26"/>
          <w:lang w:eastAsia="en-US"/>
        </w:rPr>
        <w:t xml:space="preserve">                                            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 xml:space="preserve">после   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уведомления  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инвестора:</w:t>
      </w:r>
    </w:p>
    <w:p w14:paraId="3F3D6C5E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after="0"/>
        <w:ind w:left="-567" w:right="-195" w:hanging="142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    - вносит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информацию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об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проекте в сводную </w:t>
      </w:r>
      <w:r w:rsidRPr="00986B03">
        <w:rPr>
          <w:rFonts w:ascii="Times New Roman" w:eastAsia="Times New Roman" w:hAnsi="Times New Roman" w:cs="Times New Roman"/>
          <w:position w:val="1"/>
          <w:sz w:val="26"/>
          <w:lang w:eastAsia="en-US"/>
        </w:rPr>
        <w:t xml:space="preserve">ведомость инвестиционных проектов, планируемых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к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2"/>
          <w:sz w:val="26"/>
          <w:lang w:eastAsia="en-US"/>
        </w:rPr>
        <w:t>территории</w:t>
      </w:r>
      <w:r w:rsidRPr="00986B03">
        <w:rPr>
          <w:rFonts w:ascii="Times New Roman" w:eastAsia="Times New Roman" w:hAnsi="Times New Roman" w:cs="Times New Roman"/>
          <w:spacing w:val="2"/>
          <w:position w:val="2"/>
          <w:sz w:val="26"/>
          <w:lang w:eastAsia="en-US"/>
        </w:rPr>
        <w:t xml:space="preserve"> Урванского </w:t>
      </w:r>
      <w:r w:rsidRPr="00986B03">
        <w:rPr>
          <w:rFonts w:ascii="Times New Roman" w:eastAsia="Times New Roman" w:hAnsi="Times New Roman" w:cs="Times New Roman"/>
          <w:spacing w:val="2"/>
          <w:position w:val="2"/>
          <w:sz w:val="26"/>
          <w:lang w:eastAsia="en-US"/>
        </w:rPr>
        <w:lastRenderedPageBreak/>
        <w:t>муниципального района;</w:t>
      </w:r>
    </w:p>
    <w:p w14:paraId="3273289E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-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разрабатывает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сопровождению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 (далее - план мероприятий) по форме согласно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приложению № 2 к настоящему Регламенту и обеспечивает согласование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плана</w:t>
      </w:r>
      <w:r w:rsidRPr="00986B03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инвестором;</w:t>
      </w:r>
    </w:p>
    <w:p w14:paraId="06EA0068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- 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разрабатывает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протокола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намерениях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взаимному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сотрудничеству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объемом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форме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капитальных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вложений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(далее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—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протокол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position w:val="1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position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намерениях);</w:t>
      </w:r>
    </w:p>
    <w:p w14:paraId="5A1E4270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  направляет инвестору подписанное со своей стороны соглашение 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соответствии с согласованным планом мероприятий (далее — соглашение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).</w:t>
      </w:r>
    </w:p>
    <w:p w14:paraId="55E7A66B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2.5.  В случае, если инвестор не представит в адрес уполномоченной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организации подписанное со своей стороны соглашение о сопровождении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течение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30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дней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дня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его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получения,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сопровождение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осуществляется.</w:t>
      </w:r>
    </w:p>
    <w:p w14:paraId="32E827A5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before="61"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 2.6.    Началом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сопровождения инвестиционного проекта является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подписание уполномоченной организацией и инвестором соглашения 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сопровождении.  </w:t>
      </w:r>
    </w:p>
    <w:p w14:paraId="0F45B771" w14:textId="77777777" w:rsidR="00986B03" w:rsidRPr="00986B03" w:rsidRDefault="00986B03" w:rsidP="00986B03">
      <w:pPr>
        <w:widowControl w:val="0"/>
        <w:tabs>
          <w:tab w:val="left" w:pos="709"/>
        </w:tabs>
        <w:autoSpaceDE w:val="0"/>
        <w:autoSpaceDN w:val="0"/>
        <w:spacing w:before="61"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Сопровождение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осуществляется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уполномоченной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организацией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протяжении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всего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срока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до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завершения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 проекта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включает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себя:</w:t>
      </w:r>
    </w:p>
    <w:p w14:paraId="009B1D02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 xml:space="preserve">а)   </w:t>
      </w:r>
      <w:proofErr w:type="gramEnd"/>
      <w:r w:rsidRPr="00986B03">
        <w:rPr>
          <w:rFonts w:ascii="Times New Roman" w:eastAsia="Times New Roman" w:hAnsi="Times New Roman" w:cs="Times New Roman"/>
          <w:w w:val="95"/>
          <w:sz w:val="26"/>
          <w:szCs w:val="26"/>
          <w:lang w:eastAsia="en-US"/>
        </w:rPr>
        <w:t>консультирование инвестора по вопросам, связанным с реализацией</w:t>
      </w:r>
      <w:r w:rsidRPr="00986B03">
        <w:rPr>
          <w:rFonts w:ascii="Times New Roman" w:eastAsia="Times New Roman" w:hAnsi="Times New Roman" w:cs="Times New Roman"/>
          <w:spacing w:val="1"/>
          <w:w w:val="95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проекта;</w:t>
      </w:r>
    </w:p>
    <w:p w14:paraId="59B4769E" w14:textId="77777777" w:rsidR="00986B03" w:rsidRPr="00986B03" w:rsidRDefault="00986B03" w:rsidP="00986B03">
      <w:pPr>
        <w:widowControl w:val="0"/>
        <w:tabs>
          <w:tab w:val="left" w:pos="4017"/>
          <w:tab w:val="left" w:pos="7611"/>
        </w:tabs>
        <w:autoSpaceDE w:val="0"/>
        <w:autoSpaceDN w:val="0"/>
        <w:spacing w:after="0"/>
        <w:ind w:left="-567" w:right="-195"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6)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информирование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об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возможностях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инвестиционном</w:t>
      </w:r>
      <w:r w:rsidRPr="00986B03">
        <w:rPr>
          <w:rFonts w:ascii="Times New Roman" w:eastAsia="Times New Roman" w:hAnsi="Times New Roman" w:cs="Times New Roman"/>
          <w:spacing w:val="-7"/>
          <w:sz w:val="26"/>
          <w:szCs w:val="26"/>
          <w:lang w:eastAsia="en-US"/>
        </w:rPr>
        <w:t xml:space="preserve">   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потенциале  Урванского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муниципального района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                                      К            Б                 Р                      ;</w:t>
      </w:r>
    </w:p>
    <w:p w14:paraId="7B3781A2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взаимодействия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территориальных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федеральных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исполнительной власти, республиканских органов исполнительной власти,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 w:rsidRPr="00986B03">
        <w:rPr>
          <w:rFonts w:ascii="Times New Roman" w:eastAsia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местного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самоуправления</w:t>
      </w:r>
      <w:r w:rsidRPr="00986B03">
        <w:rPr>
          <w:rFonts w:ascii="Times New Roman" w:eastAsia="Times New Roman" w:hAnsi="Times New Roman" w:cs="Times New Roman"/>
          <w:spacing w:val="-9"/>
          <w:sz w:val="26"/>
          <w:szCs w:val="26"/>
          <w:lang w:eastAsia="en-US"/>
        </w:rPr>
        <w:t xml:space="preserve"> КБР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организаций по    </w:t>
      </w:r>
      <w:r w:rsidRPr="00986B03">
        <w:rPr>
          <w:rFonts w:ascii="Times New Roman" w:eastAsia="Times New Roman" w:hAnsi="Times New Roman" w:cs="Times New Roman"/>
          <w:spacing w:val="54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вопросам     </w:t>
      </w:r>
      <w:r w:rsidRPr="00986B03">
        <w:rPr>
          <w:rFonts w:ascii="Times New Roman" w:eastAsia="Times New Roman" w:hAnsi="Times New Roman" w:cs="Times New Roman"/>
          <w:spacing w:val="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проведения     </w:t>
      </w:r>
      <w:r w:rsidRPr="00986B03">
        <w:rPr>
          <w:rFonts w:ascii="Times New Roman" w:eastAsia="Times New Roman" w:hAnsi="Times New Roman" w:cs="Times New Roman"/>
          <w:spacing w:val="17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подготовительных, согласительных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разрешительных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процедур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ходе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подготовки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проекта;</w:t>
      </w:r>
    </w:p>
    <w:p w14:paraId="1B752149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г)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содействие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поиске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потенциальных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партнеров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для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проекта;</w:t>
      </w:r>
    </w:p>
    <w:p w14:paraId="778AA3B1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взаимодействия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инвестора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негосударственными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институтами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поддержки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деятельности;</w:t>
      </w:r>
    </w:p>
    <w:p w14:paraId="1CB6A3A8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е)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переговоров,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встреч,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совещаний,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консультаций,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направленных на решение вопросов, возникающих в процессе реализации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 проекта;</w:t>
      </w:r>
    </w:p>
    <w:p w14:paraId="25B11C4E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9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ж) содействие в подборе инвестиционной площадки, пригодной для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реализации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проекта.</w:t>
      </w:r>
    </w:p>
    <w:p w14:paraId="16979FA0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after="0" w:line="278" w:lineRule="auto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2.7. Сопровождение</w:t>
      </w:r>
      <w:r w:rsidRPr="00986B03">
        <w:rPr>
          <w:rFonts w:ascii="Times New Roman" w:eastAsia="Times New Roman" w:hAnsi="Times New Roman" w:cs="Times New Roman"/>
          <w:spacing w:val="57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5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57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осуществляется</w:t>
      </w:r>
      <w:r w:rsidRPr="00986B03">
        <w:rPr>
          <w:rFonts w:ascii="Times New Roman" w:eastAsia="Times New Roman" w:hAnsi="Times New Roman" w:cs="Times New Roman"/>
          <w:spacing w:val="56"/>
          <w:sz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на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безвозмездной</w:t>
      </w:r>
      <w:proofErr w:type="gramEnd"/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основе.</w:t>
      </w:r>
    </w:p>
    <w:p w14:paraId="51D374F2" w14:textId="77777777" w:rsidR="00986B03" w:rsidRPr="00986B03" w:rsidRDefault="00986B03" w:rsidP="00986B03">
      <w:pPr>
        <w:widowControl w:val="0"/>
        <w:tabs>
          <w:tab w:val="left" w:pos="567"/>
        </w:tabs>
        <w:autoSpaceDE w:val="0"/>
        <w:autoSpaceDN w:val="0"/>
        <w:spacing w:after="0"/>
        <w:ind w:left="-494" w:right="-195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       2.8. Сопровождение</w:t>
      </w:r>
      <w:r w:rsidRPr="00986B03">
        <w:rPr>
          <w:rFonts w:ascii="Times New Roman" w:eastAsia="Times New Roman" w:hAnsi="Times New Roman" w:cs="Times New Roman"/>
          <w:spacing w:val="8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инвестиционного</w:t>
      </w:r>
      <w:r w:rsidRPr="00986B03">
        <w:rPr>
          <w:rFonts w:ascii="Times New Roman" w:eastAsia="Times New Roman" w:hAnsi="Times New Roman" w:cs="Times New Roman"/>
          <w:spacing w:val="9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проекта</w:t>
      </w:r>
      <w:r w:rsidRPr="00986B03">
        <w:rPr>
          <w:rFonts w:ascii="Times New Roman" w:eastAsia="Times New Roman" w:hAnsi="Times New Roman" w:cs="Times New Roman"/>
          <w:spacing w:val="8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по</w:t>
      </w:r>
      <w:r w:rsidRPr="00986B03">
        <w:rPr>
          <w:rFonts w:ascii="Times New Roman" w:eastAsia="Times New Roman" w:hAnsi="Times New Roman" w:cs="Times New Roman"/>
          <w:spacing w:val="9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принципу</w:t>
      </w:r>
      <w:r w:rsidRPr="00986B03">
        <w:rPr>
          <w:rFonts w:ascii="Times New Roman" w:eastAsia="Times New Roman" w:hAnsi="Times New Roman" w:cs="Times New Roman"/>
          <w:spacing w:val="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«одного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  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окна»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прекращается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случаях:</w:t>
      </w:r>
    </w:p>
    <w:p w14:paraId="383A4E1E" w14:textId="77777777" w:rsidR="00986B03" w:rsidRPr="00986B03" w:rsidRDefault="00986B03" w:rsidP="00986B03">
      <w:pPr>
        <w:widowControl w:val="0"/>
        <w:tabs>
          <w:tab w:val="left" w:pos="2530"/>
          <w:tab w:val="left" w:pos="4850"/>
          <w:tab w:val="left" w:pos="7069"/>
        </w:tabs>
        <w:autoSpaceDE w:val="0"/>
        <w:autoSpaceDN w:val="0"/>
        <w:spacing w:after="0" w:line="278" w:lineRule="auto"/>
        <w:ind w:left="-567" w:right="-195"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исполнения  ответственными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исполнителями мероприятий,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предусмотренных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планом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мероприятий;</w:t>
      </w:r>
    </w:p>
    <w:p w14:paraId="2FD3A573" w14:textId="77777777" w:rsidR="00986B03" w:rsidRPr="00986B03" w:rsidRDefault="00986B03" w:rsidP="00986B03">
      <w:pPr>
        <w:widowControl w:val="0"/>
        <w:tabs>
          <w:tab w:val="left" w:pos="1653"/>
          <w:tab w:val="left" w:pos="3007"/>
          <w:tab w:val="left" w:pos="3484"/>
          <w:tab w:val="left" w:pos="5438"/>
          <w:tab w:val="left" w:pos="7608"/>
        </w:tabs>
        <w:autoSpaceDE w:val="0"/>
        <w:autoSpaceDN w:val="0"/>
        <w:spacing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 отказа инвестора от сопровождения инвестиционного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проекта,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proofErr w:type="gramEnd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выраженного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письменной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форме.</w:t>
      </w:r>
    </w:p>
    <w:p w14:paraId="657EEA5E" w14:textId="77777777" w:rsidR="00986B03" w:rsidRPr="00986B03" w:rsidRDefault="00986B03" w:rsidP="00986B03">
      <w:pPr>
        <w:widowControl w:val="0"/>
        <w:tabs>
          <w:tab w:val="left" w:pos="1653"/>
          <w:tab w:val="left" w:pos="3007"/>
          <w:tab w:val="left" w:pos="3484"/>
          <w:tab w:val="left" w:pos="5438"/>
          <w:tab w:val="left" w:pos="7608"/>
        </w:tabs>
        <w:autoSpaceDE w:val="0"/>
        <w:autoSpaceDN w:val="0"/>
        <w:spacing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0F1FDD3" w14:textId="77777777" w:rsidR="00986B03" w:rsidRPr="00986B03" w:rsidRDefault="00986B03" w:rsidP="00986B03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before="61" w:after="0" w:line="240" w:lineRule="auto"/>
        <w:ind w:left="-567" w:right="-195" w:firstLine="634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Ответственность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субъектов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деятельности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рамках сопровождения инвестиционного проекта по принципу «одного  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окна»</w:t>
      </w:r>
    </w:p>
    <w:p w14:paraId="6EA37425" w14:textId="77777777" w:rsidR="00986B03" w:rsidRPr="00986B03" w:rsidRDefault="00986B03" w:rsidP="00986B03">
      <w:pPr>
        <w:widowControl w:val="0"/>
        <w:autoSpaceDE w:val="0"/>
        <w:autoSpaceDN w:val="0"/>
        <w:spacing w:before="10" w:after="0" w:line="240" w:lineRule="auto"/>
        <w:ind w:left="-567" w:right="-195"/>
        <w:jc w:val="center"/>
        <w:rPr>
          <w:rFonts w:ascii="Times New Roman" w:eastAsia="Times New Roman" w:hAnsi="Times New Roman" w:cs="Times New Roman"/>
          <w:sz w:val="29"/>
          <w:szCs w:val="26"/>
          <w:lang w:eastAsia="en-US"/>
        </w:rPr>
      </w:pPr>
    </w:p>
    <w:p w14:paraId="0FABB03F" w14:textId="77777777" w:rsidR="00986B03" w:rsidRPr="00986B03" w:rsidRDefault="00986B03" w:rsidP="00986B03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spacing w:before="1" w:after="0" w:line="240" w:lineRule="auto"/>
        <w:ind w:left="-567" w:right="-195" w:firstLine="425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Уполномоченная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организация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несет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ответственность</w:t>
      </w:r>
      <w:r w:rsidRPr="00986B03">
        <w:rPr>
          <w:rFonts w:ascii="Times New Roman" w:eastAsia="Times New Roman" w:hAnsi="Times New Roman" w:cs="Times New Roman"/>
          <w:spacing w:val="-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за:</w:t>
      </w:r>
    </w:p>
    <w:p w14:paraId="48951DA7" w14:textId="77777777" w:rsidR="00986B03" w:rsidRPr="00986B03" w:rsidRDefault="00986B03" w:rsidP="00986B03">
      <w:pPr>
        <w:widowControl w:val="0"/>
        <w:autoSpaceDE w:val="0"/>
        <w:autoSpaceDN w:val="0"/>
        <w:spacing w:before="44"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своевременность</w:t>
      </w:r>
      <w:r w:rsidRPr="00986B03">
        <w:rPr>
          <w:rFonts w:ascii="Times New Roman" w:eastAsia="Times New Roman" w:hAnsi="Times New Roman" w:cs="Times New Roman"/>
          <w:spacing w:val="27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подготовки</w:t>
      </w:r>
      <w:r w:rsidRPr="00986B03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29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направления</w:t>
      </w:r>
      <w:r w:rsidRPr="00986B03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инвестору</w:t>
      </w:r>
      <w:r w:rsidRPr="00986B03">
        <w:rPr>
          <w:rFonts w:ascii="Times New Roman" w:eastAsia="Times New Roman" w:hAnsi="Times New Roman" w:cs="Times New Roman"/>
          <w:spacing w:val="2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соглашения</w:t>
      </w:r>
      <w:r w:rsidRPr="00986B03">
        <w:rPr>
          <w:rFonts w:ascii="Times New Roman" w:eastAsia="Times New Roman" w:hAnsi="Times New Roman" w:cs="Times New Roman"/>
          <w:spacing w:val="28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сопровождении;</w:t>
      </w:r>
    </w:p>
    <w:p w14:paraId="1B9F756C" w14:textId="77777777" w:rsidR="00986B03" w:rsidRPr="00986B03" w:rsidRDefault="00986B03" w:rsidP="00986B03">
      <w:pPr>
        <w:widowControl w:val="0"/>
        <w:autoSpaceDE w:val="0"/>
        <w:autoSpaceDN w:val="0"/>
        <w:spacing w:before="1" w:after="0"/>
        <w:ind w:left="-567" w:right="-195" w:firstLine="581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- надлежащее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исполнение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условий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соглашения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сопровождении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плана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мероприятий;</w:t>
      </w:r>
    </w:p>
    <w:p w14:paraId="4F687D56" w14:textId="77777777" w:rsidR="00986B03" w:rsidRPr="00986B03" w:rsidRDefault="00986B03" w:rsidP="00986B03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spacing w:after="0" w:line="294" w:lineRule="exact"/>
        <w:ind w:left="-567" w:right="-195" w:firstLine="425"/>
        <w:jc w:val="both"/>
        <w:rPr>
          <w:rFonts w:ascii="Times New Roman" w:eastAsia="Times New Roman" w:hAnsi="Times New Roman" w:cs="Times New Roman"/>
          <w:sz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>Инвестор</w:t>
      </w:r>
      <w:r w:rsidRPr="00986B03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несет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ответственность</w:t>
      </w:r>
      <w:r w:rsidRPr="00986B03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за:</w:t>
      </w:r>
    </w:p>
    <w:p w14:paraId="769D228E" w14:textId="77777777" w:rsidR="00986B03" w:rsidRPr="00986B03" w:rsidRDefault="00986B03" w:rsidP="00986B03">
      <w:pPr>
        <w:widowControl w:val="0"/>
        <w:autoSpaceDE w:val="0"/>
        <w:autoSpaceDN w:val="0"/>
        <w:spacing w:before="44" w:after="0"/>
        <w:ind w:left="-567" w:right="-195"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полноту</w:t>
      </w:r>
      <w:r w:rsidRPr="00986B03">
        <w:rPr>
          <w:rFonts w:ascii="Times New Roman" w:eastAsia="Times New Roman" w:hAnsi="Times New Roman" w:cs="Times New Roman"/>
          <w:spacing w:val="-16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достоверность</w:t>
      </w:r>
      <w:r w:rsidRPr="00986B03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сведений,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представляемых</w:t>
      </w:r>
      <w:r w:rsidRPr="00986B03">
        <w:rPr>
          <w:rFonts w:ascii="Times New Roman" w:eastAsia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proofErr w:type="gramStart"/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986B03">
        <w:rPr>
          <w:rFonts w:ascii="Times New Roman" w:eastAsia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уполномоченную</w:t>
      </w:r>
      <w:proofErr w:type="gramEnd"/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иным</w:t>
      </w:r>
      <w:r w:rsidRPr="00986B03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субъектам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инвестиционной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деятельности;</w:t>
      </w:r>
    </w:p>
    <w:p w14:paraId="0543AB62" w14:textId="77777777" w:rsidR="00986B03" w:rsidRPr="00986B03" w:rsidRDefault="00986B03" w:rsidP="00986B03">
      <w:pPr>
        <w:widowControl w:val="0"/>
        <w:autoSpaceDE w:val="0"/>
        <w:autoSpaceDN w:val="0"/>
        <w:spacing w:after="0"/>
        <w:ind w:left="-567" w:right="-195"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надлежащее исполнение условий соглашения о сопровождении, плана   </w:t>
      </w:r>
      <w:r w:rsidRPr="00986B03">
        <w:rPr>
          <w:rFonts w:ascii="Times New Roman" w:eastAsia="Times New Roman" w:hAnsi="Times New Roman" w:cs="Times New Roman"/>
          <w:spacing w:val="-6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и протокола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szCs w:val="26"/>
          <w:lang w:eastAsia="en-US"/>
        </w:rPr>
        <w:t>намерениях.</w:t>
      </w:r>
    </w:p>
    <w:p w14:paraId="10128394" w14:textId="77777777" w:rsidR="00986B03" w:rsidRPr="00986B03" w:rsidRDefault="00986B03" w:rsidP="00986B03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spacing w:before="1" w:after="0" w:line="240" w:lineRule="auto"/>
        <w:ind w:left="-567" w:right="-195" w:firstLine="42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Куратор несет ответственность за своевременность согласования </w:t>
      </w:r>
      <w:proofErr w:type="gramStart"/>
      <w:r w:rsidRPr="00986B03">
        <w:rPr>
          <w:rFonts w:ascii="Times New Roman" w:eastAsia="Times New Roman" w:hAnsi="Times New Roman" w:cs="Times New Roman"/>
          <w:sz w:val="26"/>
          <w:lang w:eastAsia="en-US"/>
        </w:rPr>
        <w:t xml:space="preserve">и </w:t>
      </w:r>
      <w:r w:rsidRPr="00986B03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содержание</w:t>
      </w:r>
      <w:proofErr w:type="gramEnd"/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планов</w:t>
      </w:r>
      <w:r w:rsidRPr="00986B03">
        <w:rPr>
          <w:rFonts w:ascii="Times New Roman" w:eastAsia="Times New Roman" w:hAnsi="Times New Roman" w:cs="Times New Roman"/>
          <w:spacing w:val="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мероприятий</w:t>
      </w:r>
      <w:r w:rsidRPr="00986B03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и протокола</w:t>
      </w:r>
      <w:r w:rsidRPr="00986B03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6"/>
          <w:lang w:eastAsia="en-US"/>
        </w:rPr>
        <w:t>о</w:t>
      </w:r>
      <w:r w:rsidRPr="00986B03">
        <w:rPr>
          <w:rFonts w:ascii="Times New Roman" w:eastAsia="Times New Roman" w:hAnsi="Times New Roman" w:cs="Times New Roman"/>
          <w:spacing w:val="6"/>
          <w:sz w:val="26"/>
          <w:lang w:eastAsia="en-US"/>
        </w:rPr>
        <w:t xml:space="preserve"> </w:t>
      </w:r>
      <w:r w:rsidRPr="00986B03">
        <w:rPr>
          <w:rFonts w:ascii="Times New Roman" w:eastAsia="Times New Roman" w:hAnsi="Times New Roman" w:cs="Times New Roman"/>
          <w:sz w:val="28"/>
          <w:lang w:eastAsia="en-US"/>
        </w:rPr>
        <w:t>намерениях.</w:t>
      </w:r>
    </w:p>
    <w:p w14:paraId="314E885A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CD1B864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49BAA0D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2D76067" w14:textId="77777777" w:rsidR="00986B03" w:rsidRPr="00986B03" w:rsidRDefault="00986B03" w:rsidP="00986B0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1CDF1E9" w14:textId="25668276" w:rsidR="00D33998" w:rsidRDefault="00D33998" w:rsidP="00986B03"/>
    <w:p w14:paraId="68A7B8AA" w14:textId="77777777" w:rsidR="00D33998" w:rsidRDefault="00D33998">
      <w:pPr>
        <w:spacing w:after="160" w:line="259" w:lineRule="auto"/>
      </w:pPr>
      <w:r>
        <w:br w:type="page"/>
      </w:r>
    </w:p>
    <w:p w14:paraId="05643CC2" w14:textId="77777777" w:rsidR="00D33998" w:rsidRPr="00A86E17" w:rsidRDefault="00D33998" w:rsidP="00D33998">
      <w:pPr>
        <w:widowControl w:val="0"/>
        <w:autoSpaceDE w:val="0"/>
        <w:autoSpaceDN w:val="0"/>
        <w:spacing w:before="62" w:after="0" w:line="253" w:lineRule="exact"/>
        <w:ind w:left="3641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lastRenderedPageBreak/>
        <w:t>Приложение</w:t>
      </w:r>
      <w:r w:rsidRPr="00A86E17">
        <w:rPr>
          <w:rFonts w:ascii="Times New Roman" w:eastAsia="Times New Roman" w:hAnsi="Times New Roman" w:cs="Times New Roman"/>
          <w:spacing w:val="-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№</w:t>
      </w:r>
      <w:r w:rsidRPr="00A86E17">
        <w:rPr>
          <w:rFonts w:ascii="Times New Roman" w:eastAsia="Times New Roman" w:hAnsi="Times New Roman" w:cs="Times New Roman"/>
          <w:spacing w:val="1"/>
        </w:rPr>
        <w:t xml:space="preserve"> 1</w:t>
      </w:r>
    </w:p>
    <w:p w14:paraId="717BA0A3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3641" w:right="93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t xml:space="preserve">к Регламенту сопровождения </w:t>
      </w:r>
    </w:p>
    <w:p w14:paraId="2ECE75F7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3641" w:right="93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t>инвестиционных</w:t>
      </w:r>
      <w:r w:rsidRPr="00A86E17">
        <w:rPr>
          <w:rFonts w:ascii="Times New Roman" w:eastAsia="Times New Roman" w:hAnsi="Times New Roman" w:cs="Times New Roman"/>
          <w:spacing w:val="-5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проектов на территории</w:t>
      </w:r>
    </w:p>
    <w:p w14:paraId="41905C2C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3641" w:right="93"/>
        <w:jc w:val="right"/>
        <w:rPr>
          <w:rFonts w:ascii="Times New Roman" w:eastAsia="Times New Roman" w:hAnsi="Times New Roman" w:cs="Times New Roman"/>
          <w:spacing w:val="-2"/>
        </w:rPr>
      </w:pPr>
      <w:r w:rsidRPr="00A86E17">
        <w:rPr>
          <w:rFonts w:ascii="Times New Roman" w:eastAsia="Times New Roman" w:hAnsi="Times New Roman" w:cs="Times New Roman"/>
        </w:rPr>
        <w:t xml:space="preserve"> Урванского муниципального</w:t>
      </w:r>
      <w:r w:rsidRPr="00A86E17">
        <w:rPr>
          <w:rFonts w:ascii="Times New Roman" w:eastAsia="Times New Roman" w:hAnsi="Times New Roman" w:cs="Times New Roman"/>
          <w:spacing w:val="1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района КБР</w:t>
      </w:r>
      <w:r w:rsidRPr="00A86E17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5A2CDCD9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3641" w:right="93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t>по</w:t>
      </w:r>
      <w:r w:rsidRPr="00A86E17">
        <w:rPr>
          <w:rFonts w:ascii="Times New Roman" w:eastAsia="Times New Roman" w:hAnsi="Times New Roman" w:cs="Times New Roman"/>
          <w:spacing w:val="-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принципу</w:t>
      </w:r>
      <w:r w:rsidRPr="00A86E17">
        <w:rPr>
          <w:rFonts w:ascii="Times New Roman" w:eastAsia="Times New Roman" w:hAnsi="Times New Roman" w:cs="Times New Roman"/>
          <w:spacing w:val="-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«одного</w:t>
      </w:r>
      <w:r w:rsidRPr="00A86E17">
        <w:rPr>
          <w:rFonts w:ascii="Times New Roman" w:eastAsia="Times New Roman" w:hAnsi="Times New Roman" w:cs="Times New Roman"/>
          <w:spacing w:val="-1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окна»</w:t>
      </w:r>
    </w:p>
    <w:p w14:paraId="06215B02" w14:textId="77777777" w:rsidR="00D33998" w:rsidRPr="00A86E17" w:rsidRDefault="00D33998" w:rsidP="00D33998">
      <w:pPr>
        <w:widowControl w:val="0"/>
        <w:autoSpaceDE w:val="0"/>
        <w:autoSpaceDN w:val="0"/>
        <w:spacing w:before="2" w:after="0" w:line="240" w:lineRule="auto"/>
        <w:ind w:right="93"/>
        <w:jc w:val="both"/>
        <w:rPr>
          <w:rFonts w:ascii="Times New Roman" w:eastAsia="Times New Roman" w:hAnsi="Times New Roman" w:cs="Times New Roman"/>
          <w:sz w:val="32"/>
          <w:szCs w:val="26"/>
        </w:rPr>
      </w:pPr>
    </w:p>
    <w:p w14:paraId="48AD1DF7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635616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A5D29" w14:textId="77777777" w:rsidR="00D33998" w:rsidRPr="00A86E17" w:rsidRDefault="00D33998" w:rsidP="00D33998">
      <w:pPr>
        <w:widowControl w:val="0"/>
        <w:autoSpaceDE w:val="0"/>
        <w:autoSpaceDN w:val="0"/>
        <w:spacing w:after="0" w:line="267" w:lineRule="exact"/>
        <w:ind w:left="1440" w:right="140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6E17">
        <w:rPr>
          <w:rFonts w:ascii="Times New Roman" w:eastAsia="Times New Roman" w:hAnsi="Times New Roman" w:cs="Times New Roman"/>
          <w:spacing w:val="-2"/>
          <w:sz w:val="26"/>
          <w:szCs w:val="26"/>
        </w:rPr>
        <w:t>Заявка</w:t>
      </w:r>
    </w:p>
    <w:p w14:paraId="7704DF8F" w14:textId="77777777" w:rsidR="00D33998" w:rsidRPr="00A86E17" w:rsidRDefault="00D33998" w:rsidP="00D33998">
      <w:pPr>
        <w:widowControl w:val="0"/>
        <w:autoSpaceDE w:val="0"/>
        <w:autoSpaceDN w:val="0"/>
        <w:spacing w:after="0" w:line="267" w:lineRule="exact"/>
        <w:ind w:left="1440" w:right="140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6E17">
        <w:rPr>
          <w:rFonts w:ascii="Times New Roman" w:eastAsia="Times New Roman" w:hAnsi="Times New Roman" w:cs="Times New Roman"/>
          <w:sz w:val="26"/>
          <w:szCs w:val="26"/>
        </w:rPr>
        <w:t>инициатора</w:t>
      </w:r>
      <w:r w:rsidRPr="00A86E17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86E17">
        <w:rPr>
          <w:rFonts w:ascii="Times New Roman" w:eastAsia="Times New Roman" w:hAnsi="Times New Roman" w:cs="Times New Roman"/>
          <w:sz w:val="26"/>
          <w:szCs w:val="26"/>
        </w:rPr>
        <w:t>инвестиционного</w:t>
      </w:r>
      <w:r w:rsidRPr="00A86E1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86E17">
        <w:rPr>
          <w:rFonts w:ascii="Times New Roman" w:eastAsia="Times New Roman" w:hAnsi="Times New Roman" w:cs="Times New Roman"/>
          <w:spacing w:val="-2"/>
          <w:sz w:val="26"/>
          <w:szCs w:val="26"/>
        </w:rPr>
        <w:t>проекта</w:t>
      </w:r>
    </w:p>
    <w:p w14:paraId="11015FD9" w14:textId="77777777" w:rsidR="00D33998" w:rsidRPr="00A86E17" w:rsidRDefault="00D33998" w:rsidP="00D33998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229"/>
        <w:gridCol w:w="5161"/>
      </w:tblGrid>
      <w:tr w:rsidR="00D33998" w:rsidRPr="00A86E17" w14:paraId="0295AE61" w14:textId="77777777" w:rsidTr="00615754">
        <w:trPr>
          <w:trHeight w:val="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B4B6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FA2C0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</w:p>
          <w:p w14:paraId="68E38AAC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инвестиционного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CA1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425C2D96" w14:textId="77777777" w:rsidTr="00615754">
        <w:trPr>
          <w:trHeight w:val="154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6BD2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340D" w14:textId="77777777" w:rsidR="00D33998" w:rsidRPr="00A86E17" w:rsidRDefault="00D33998" w:rsidP="00615754">
            <w:pPr>
              <w:spacing w:before="100"/>
              <w:ind w:left="59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юридического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лица/Ф.И.О. (последнее при наличии)</w:t>
            </w:r>
          </w:p>
          <w:p w14:paraId="5F21C29E" w14:textId="77777777" w:rsidR="00D33998" w:rsidRPr="00A86E17" w:rsidRDefault="00D33998" w:rsidP="00615754">
            <w:pPr>
              <w:spacing w:before="3" w:line="235" w:lineRule="auto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инициатора инвестиционного проекта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6D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4DAF47" w14:textId="77777777" w:rsidR="00D33998" w:rsidRPr="00A86E17" w:rsidRDefault="00D33998" w:rsidP="00D33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33998" w:rsidRPr="00A86E17" w:rsidSect="00D33998">
          <w:pgSz w:w="11910" w:h="16840"/>
          <w:pgMar w:top="1080" w:right="700" w:bottom="1227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229"/>
        <w:gridCol w:w="2098"/>
        <w:gridCol w:w="1817"/>
        <w:gridCol w:w="1247"/>
      </w:tblGrid>
      <w:tr w:rsidR="00D33998" w:rsidRPr="00A86E17" w14:paraId="5EFF0E27" w14:textId="77777777" w:rsidTr="00615754">
        <w:trPr>
          <w:trHeight w:val="474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430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26C4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2B9C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юр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./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.):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C38F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070C32D4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D9C3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07C0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189A" w14:textId="77777777" w:rsidR="00D33998" w:rsidRPr="00A86E17" w:rsidRDefault="00D33998" w:rsidP="00615754">
            <w:pPr>
              <w:spacing w:before="98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факс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):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39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770C16F3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97A0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C032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2DBB" w14:textId="77777777" w:rsidR="00D33998" w:rsidRPr="00A86E17" w:rsidRDefault="00D33998" w:rsidP="00615754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4A87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758C8BF2" w14:textId="77777777" w:rsidTr="00615754">
        <w:trPr>
          <w:trHeight w:val="530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66D" w14:textId="77777777" w:rsidR="00D33998" w:rsidRPr="00A86E17" w:rsidRDefault="00D33998" w:rsidP="00615754">
            <w:pPr>
              <w:spacing w:before="97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47AD" w14:textId="77777777" w:rsidR="00D33998" w:rsidRPr="00A86E17" w:rsidRDefault="00D33998" w:rsidP="00615754">
            <w:pPr>
              <w:spacing w:before="97"/>
              <w:ind w:left="5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 экономической деятельности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приказом Федерального</w:t>
            </w:r>
          </w:p>
          <w:p w14:paraId="1A2B748B" w14:textId="77777777" w:rsidR="00D33998" w:rsidRPr="00A86E17" w:rsidRDefault="00D33998" w:rsidP="00615754">
            <w:pPr>
              <w:spacing w:before="1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агентства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техническому</w:t>
            </w:r>
          </w:p>
          <w:p w14:paraId="1022B0EC" w14:textId="77777777" w:rsidR="00D33998" w:rsidRPr="00A86E17" w:rsidRDefault="00D33998" w:rsidP="00615754">
            <w:pPr>
              <w:ind w:left="5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регулированию и метрологии Министерства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промышленности и торговли Российской</w:t>
            </w:r>
          </w:p>
          <w:p w14:paraId="1DE9F899" w14:textId="77777777" w:rsidR="00D33998" w:rsidRPr="00A86E17" w:rsidRDefault="00D33998" w:rsidP="00615754">
            <w:pPr>
              <w:spacing w:before="1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A86E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2014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г.</w:t>
            </w:r>
          </w:p>
          <w:p w14:paraId="33F2B52A" w14:textId="77777777" w:rsidR="00D33998" w:rsidRPr="00A86E17" w:rsidRDefault="00D33998" w:rsidP="00615754">
            <w:pPr>
              <w:spacing w:before="1"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14-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ст</w:t>
            </w:r>
          </w:p>
          <w:p w14:paraId="011CCCDA" w14:textId="77777777" w:rsidR="00D33998" w:rsidRPr="00A86E17" w:rsidRDefault="00D33998" w:rsidP="00615754">
            <w:pPr>
              <w:ind w:left="59" w:right="5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 принятии и введении в действие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Общероссийского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классификатора видов</w:t>
            </w:r>
          </w:p>
          <w:p w14:paraId="48EB6A56" w14:textId="77777777" w:rsidR="00D33998" w:rsidRPr="00A86E17" w:rsidRDefault="00D33998" w:rsidP="00615754">
            <w:pPr>
              <w:ind w:left="59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 (ОКВЭД2) ОК 029-2014 (КДЕС</w:t>
            </w:r>
          </w:p>
          <w:p w14:paraId="0A5B465B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Ред.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A86E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Общероссийского</w:t>
            </w:r>
          </w:p>
          <w:p w14:paraId="6AA6B938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классификатора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видам экономической деятельности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(ОКПД2)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034- 2014 (КПЕС 2008)"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80F9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32019C31" w14:textId="77777777" w:rsidTr="00615754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CBA9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D8E8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ECD6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63BB4942" w14:textId="77777777" w:rsidTr="00615754">
        <w:trPr>
          <w:trHeight w:val="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E476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6427B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инвестиционного проекта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4AB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2CB57473" w14:textId="77777777" w:rsidTr="00615754">
        <w:trPr>
          <w:trHeight w:val="101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4477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D5AC0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</w:p>
          <w:p w14:paraId="017F6992" w14:textId="77777777" w:rsidR="00D33998" w:rsidRPr="00A86E17" w:rsidRDefault="00D33998" w:rsidP="00615754">
            <w:pPr>
              <w:spacing w:before="2" w:line="235" w:lineRule="auto"/>
              <w:ind w:left="59" w:right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инвестиционного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проекта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(площадка)</w:t>
            </w: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625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423BF746" w14:textId="77777777" w:rsidTr="00615754">
        <w:trPr>
          <w:trHeight w:val="47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17F0" w14:textId="77777777" w:rsidR="00D33998" w:rsidRPr="00A86E17" w:rsidRDefault="00D33998" w:rsidP="00615754">
            <w:pPr>
              <w:spacing w:before="97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1E35" w14:textId="77777777" w:rsidR="00D33998" w:rsidRPr="00A86E17" w:rsidRDefault="00D33998" w:rsidP="00615754">
            <w:pPr>
              <w:spacing w:before="97"/>
              <w:ind w:left="59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Требование к площадке (заполняется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 площадки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необходимости оказания содействия в ее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поиске)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821D" w14:textId="77777777" w:rsidR="00D33998" w:rsidRPr="00A86E17" w:rsidRDefault="00D33998" w:rsidP="00615754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участка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687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3D927576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01F0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90EEE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A9E3" w14:textId="77777777" w:rsidR="00D33998" w:rsidRPr="00A86E17" w:rsidRDefault="00D33998" w:rsidP="00615754">
            <w:pPr>
              <w:spacing w:before="102" w:line="235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Ориентировочная площадь предполагаемой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застройки,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кв.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32D3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0501D8E3" w14:textId="77777777" w:rsidTr="00615754">
        <w:trPr>
          <w:trHeight w:val="47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0FB2C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8F8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8E33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м/ч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0CC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534995E6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29B9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6CF5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C92B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м/ч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727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6C2CCCCC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81C1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A3D9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BAC4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МВт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9925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489035BB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9C55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23D9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F13CC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куб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м/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5C63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740C3FB6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12D6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75A9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86AC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r w:rsidRPr="00A86E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требования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49C2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4585D362" w14:textId="77777777" w:rsidTr="00615754">
        <w:trPr>
          <w:trHeight w:val="74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17B7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B95EF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текущем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статусе инициатора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инвестиционного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AC1F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Существующее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предприятие,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деятельности, лет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0E0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5B82AF2E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2C05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985A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9B0D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Вновь созданное для целей реализации проекта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предприятие,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деятельности, 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9D8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F875E23" w14:textId="77777777" w:rsidR="00D33998" w:rsidRPr="00A86E17" w:rsidRDefault="00D33998" w:rsidP="00D33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33998" w:rsidRPr="00A86E17" w:rsidSect="00D33998">
          <w:type w:val="continuous"/>
          <w:pgSz w:w="11910" w:h="16840"/>
          <w:pgMar w:top="1100" w:right="700" w:bottom="927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229"/>
        <w:gridCol w:w="3915"/>
        <w:gridCol w:w="1247"/>
      </w:tblGrid>
      <w:tr w:rsidR="00D33998" w:rsidRPr="00A86E17" w14:paraId="4B77E8D2" w14:textId="77777777" w:rsidTr="00615754">
        <w:trPr>
          <w:trHeight w:val="74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4A2B" w14:textId="77777777" w:rsidR="00D33998" w:rsidRPr="00A86E17" w:rsidRDefault="00D33998" w:rsidP="00615754">
            <w:pPr>
              <w:spacing w:before="100"/>
              <w:ind w:left="10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12B37" w14:textId="77777777" w:rsidR="00D33998" w:rsidRPr="00A86E17" w:rsidRDefault="00D33998" w:rsidP="00615754">
            <w:pPr>
              <w:spacing w:before="100"/>
              <w:ind w:left="59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9D6B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выполненных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услуг,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млн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F3C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168290BD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A91D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39BCB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A7EA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Индекс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объема</w:t>
            </w:r>
          </w:p>
          <w:p w14:paraId="2A42AEE0" w14:textId="77777777" w:rsidR="00D33998" w:rsidRPr="00A86E17" w:rsidRDefault="00D33998" w:rsidP="00615754">
            <w:pPr>
              <w:ind w:left="61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производства,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процент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предыдущему 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C4F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79980B85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5490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F11B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55A6" w14:textId="77777777" w:rsidR="00D33998" w:rsidRPr="00A86E17" w:rsidRDefault="00D33998" w:rsidP="00615754">
            <w:pPr>
              <w:spacing w:before="100"/>
              <w:ind w:left="61" w:right="1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Среднесписочная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 работающих за год, человек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AE07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530B626E" w14:textId="77777777" w:rsidTr="00615754">
        <w:trPr>
          <w:trHeight w:val="47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EA5F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1E7F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инвестиций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</w:p>
          <w:p w14:paraId="2308BBC4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инвестиционному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0893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B5FC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165591A6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06A6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15B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568E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Освоено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подачи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заявки,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млн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8052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4BE947F0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4832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9D86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0527" w14:textId="77777777" w:rsidR="00D33998" w:rsidRPr="00A86E17" w:rsidRDefault="00D33998" w:rsidP="00615754">
            <w:pPr>
              <w:spacing w:before="100"/>
              <w:ind w:left="61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освоенных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 подачи заявки в общем объеме</w:t>
            </w:r>
          </w:p>
          <w:p w14:paraId="76EDA386" w14:textId="77777777" w:rsidR="00D33998" w:rsidRPr="00A86E17" w:rsidRDefault="00D33998" w:rsidP="00615754">
            <w:pPr>
              <w:spacing w:before="1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инвестиций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3D59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3DE7B642" w14:textId="77777777" w:rsidTr="00615754">
        <w:trPr>
          <w:trHeight w:val="47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9C67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E992" w14:textId="77777777" w:rsidR="00D33998" w:rsidRPr="00A86E17" w:rsidRDefault="00D33998" w:rsidP="00615754">
            <w:pPr>
              <w:spacing w:before="100"/>
              <w:ind w:left="59" w:right="6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инвестиций по инвестиционному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проекту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A4AD3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50C0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09887E68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DA0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B5B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83BE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заемных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объеме инвестиций по проекту, процентов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098F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26C475FA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0BE2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CE77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A49D" w14:textId="77777777" w:rsidR="00D33998" w:rsidRPr="00A86E17" w:rsidRDefault="00D33998" w:rsidP="00615754">
            <w:pPr>
              <w:spacing w:before="100"/>
              <w:ind w:left="61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Собственные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инициатора проекта, млн рублей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FEC4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7AB60681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CA51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45EBE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36648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собственных средств инициатора проекта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объеме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инвестиций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проекту, процентов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A808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0C1B855A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8DA2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A429C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54CF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FA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3F788B52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77556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1B17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19B3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бюджетных инвестиций в общем объеме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инвестиций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проекту,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процентов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A16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3F131AEA" w14:textId="77777777" w:rsidTr="00615754">
        <w:trPr>
          <w:trHeight w:val="47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58F86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CD24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A86E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proofErr w:type="spellEnd"/>
          </w:p>
          <w:p w14:paraId="08CDA02B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инвестиционного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4D0A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40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4544294E" w14:textId="77777777" w:rsidTr="00615754">
        <w:trPr>
          <w:trHeight w:val="472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5295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F439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FD3C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Планируемый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ввода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эксплуатацию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80F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32EB1581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77B7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9446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737BE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Планируемый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выхода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проектную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4699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3259F817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B8FF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053F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83068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проекта,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начала реализации проекта до ввода в</w:t>
            </w:r>
          </w:p>
          <w:p w14:paraId="50B5DC9F" w14:textId="77777777" w:rsidR="00D33998" w:rsidRPr="00A86E17" w:rsidRDefault="00D33998" w:rsidP="00615754">
            <w:pPr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эксплуатацию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D9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1E43EA7E" w14:textId="77777777" w:rsidTr="00615754">
        <w:trPr>
          <w:trHeight w:val="47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49AC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119E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A86E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окупаемости</w:t>
            </w:r>
            <w:proofErr w:type="spellEnd"/>
          </w:p>
          <w:p w14:paraId="2152B4D7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инвестиционного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58CB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окупаемости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68E5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42A40814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9A53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1E9F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83A4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A86E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окупаемости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проекта,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начала реализации проекта до года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окупаемости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0829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7C0B5556" w14:textId="77777777" w:rsidTr="00615754">
        <w:trPr>
          <w:trHeight w:val="12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B26C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93D4" w14:textId="77777777" w:rsidR="00D33998" w:rsidRPr="00A86E17" w:rsidRDefault="00D33998" w:rsidP="00615754">
            <w:pPr>
              <w:spacing w:before="100"/>
              <w:ind w:left="59" w:right="5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экономической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эффективности</w:t>
            </w:r>
          </w:p>
          <w:p w14:paraId="683F0780" w14:textId="77777777" w:rsidR="00D33998" w:rsidRPr="00A86E17" w:rsidRDefault="00D33998" w:rsidP="00615754">
            <w:pPr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инвестиционного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FB162" w14:textId="77777777" w:rsidR="00D33998" w:rsidRPr="00A86E17" w:rsidRDefault="00D33998" w:rsidP="00615754">
            <w:pPr>
              <w:spacing w:before="100"/>
              <w:ind w:left="61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Прогнозируемый годовой объем производства (в первый год работы выхода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проектную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мощность),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млн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EE6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9D5B59C" w14:textId="77777777" w:rsidR="00D33998" w:rsidRPr="00A86E17" w:rsidRDefault="00D33998" w:rsidP="00D33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33998" w:rsidRPr="00A86E17" w:rsidSect="00D33998">
          <w:type w:val="continuous"/>
          <w:pgSz w:w="11910" w:h="16840"/>
          <w:pgMar w:top="1100" w:right="700" w:bottom="686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229"/>
        <w:gridCol w:w="3915"/>
        <w:gridCol w:w="1247"/>
      </w:tblGrid>
      <w:tr w:rsidR="00D33998" w:rsidRPr="00A86E17" w14:paraId="038BA271" w14:textId="77777777" w:rsidTr="00615754">
        <w:trPr>
          <w:trHeight w:val="101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F4C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EDE7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98392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годового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объема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производства,</w:t>
            </w:r>
            <w:r w:rsidRPr="00A86E1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процентах к объему производства отчетного года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AE9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53C68203" w14:textId="77777777" w:rsidTr="00615754">
        <w:trPr>
          <w:trHeight w:val="472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7BB4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7A24" w14:textId="77777777" w:rsidR="00D33998" w:rsidRPr="00A86E17" w:rsidRDefault="00D33998" w:rsidP="00615754">
            <w:pPr>
              <w:spacing w:before="100"/>
              <w:ind w:left="59" w:right="8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социальной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эффективности</w:t>
            </w:r>
          </w:p>
          <w:p w14:paraId="58137112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инвестиционного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B001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08D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998" w:rsidRPr="00A86E17" w14:paraId="3AD07C5B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9FBC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9F5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1D8D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временных рабочих мест, создаваемых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среднем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 реализации проекта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8CD5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34F9B4D1" w14:textId="77777777" w:rsidTr="00615754">
        <w:trPr>
          <w:trHeight w:val="101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72A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DF7A2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FE02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постоянных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мест,</w:t>
            </w:r>
          </w:p>
          <w:p w14:paraId="5B6A6BD1" w14:textId="77777777" w:rsidR="00D33998" w:rsidRPr="00A86E17" w:rsidRDefault="00D33998" w:rsidP="00615754">
            <w:pPr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вновь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созданных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выхода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проектную мощность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09A5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440F1325" w14:textId="77777777" w:rsidTr="00615754">
        <w:trPr>
          <w:trHeight w:val="741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8067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DE63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562D" w14:textId="77777777" w:rsidR="00D33998" w:rsidRPr="00A86E17" w:rsidRDefault="00D33998" w:rsidP="00615754">
            <w:pPr>
              <w:spacing w:before="100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иностранной рабочей силы, человек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0D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5BD8A7FE" w14:textId="77777777" w:rsidTr="00615754">
        <w:trPr>
          <w:trHeight w:val="2085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4983" w14:textId="77777777" w:rsidR="00D33998" w:rsidRPr="00A86E17" w:rsidRDefault="00D33998" w:rsidP="00615754">
            <w:pPr>
              <w:spacing w:before="10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DC9C" w14:textId="77777777" w:rsidR="00D33998" w:rsidRPr="00A86E17" w:rsidRDefault="00D33998" w:rsidP="00615754">
            <w:pPr>
              <w:spacing w:before="100"/>
              <w:ind w:left="59" w:right="9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бюджетной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эффективности</w:t>
            </w:r>
          </w:p>
          <w:p w14:paraId="78BA4B73" w14:textId="77777777" w:rsidR="00D33998" w:rsidRPr="00A86E17" w:rsidRDefault="00D33998" w:rsidP="00615754">
            <w:pPr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инвестиционного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6182" w14:textId="77777777" w:rsidR="00D33998" w:rsidRPr="00A86E17" w:rsidRDefault="00D33998" w:rsidP="00615754">
            <w:pPr>
              <w:spacing w:before="100"/>
              <w:ind w:left="61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Прогнозный объем платежей в бюджеты всех уровней (включая внебюджетные фонды), за расчетный период, равный 3 годам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начала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проекта,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том числе в республиканский бюджет Кабардино-Балкарской Республики, млн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рублей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6CE7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361A5DF1" w14:textId="77777777" w:rsidTr="00615754">
        <w:trPr>
          <w:trHeight w:val="1545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9F74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EF95C" w14:textId="77777777" w:rsidR="00D33998" w:rsidRPr="00A86E17" w:rsidRDefault="00D33998" w:rsidP="0061575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1E8E" w14:textId="77777777" w:rsidR="00D33998" w:rsidRPr="00A86E17" w:rsidRDefault="00D33998" w:rsidP="00615754">
            <w:pPr>
              <w:spacing w:before="97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бюджетная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эффективность</w:t>
            </w:r>
          </w:p>
          <w:p w14:paraId="452E0926" w14:textId="77777777" w:rsidR="00D33998" w:rsidRPr="00A86E17" w:rsidRDefault="00D33998" w:rsidP="00615754">
            <w:pPr>
              <w:ind w:left="61"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средств, предоставленных в виде государственной поддержки, в процентах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86E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объема</w:t>
            </w:r>
            <w:r w:rsidRPr="00A86E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платежей</w:t>
            </w:r>
            <w:r w:rsidRPr="00A86E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86E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бюджеты всех уровней за расчетный период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CF4C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19D89572" w14:textId="77777777" w:rsidTr="00615754">
        <w:trPr>
          <w:trHeight w:val="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BD65" w14:textId="77777777" w:rsidR="00D33998" w:rsidRPr="00A86E17" w:rsidRDefault="00D33998" w:rsidP="00615754">
            <w:pPr>
              <w:spacing w:before="10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932D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Дополнительные</w:t>
            </w:r>
            <w:r w:rsidRPr="00A86E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A86E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инвестиционному проекту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E3C3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3998" w:rsidRPr="00A86E17" w14:paraId="46E5CCAF" w14:textId="77777777" w:rsidTr="00615754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F595" w14:textId="77777777" w:rsidR="00D33998" w:rsidRPr="00A86E17" w:rsidRDefault="00D33998" w:rsidP="00615754">
            <w:pPr>
              <w:spacing w:before="100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E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0D53" w14:textId="77777777" w:rsidR="00D33998" w:rsidRPr="00A86E17" w:rsidRDefault="00D33998" w:rsidP="00615754">
            <w:pPr>
              <w:spacing w:before="100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6E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</w:t>
            </w:r>
            <w:proofErr w:type="spellEnd"/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0BD6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EA3B66" w14:textId="77777777" w:rsidR="00D33998" w:rsidRPr="00A86E17" w:rsidRDefault="00D33998" w:rsidP="00D33998">
      <w:pPr>
        <w:widowControl w:val="0"/>
        <w:autoSpaceDE w:val="0"/>
        <w:autoSpaceDN w:val="0"/>
        <w:spacing w:before="45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F5B27D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6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86E1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заявке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pacing w:val="-2"/>
          <w:sz w:val="24"/>
          <w:szCs w:val="24"/>
        </w:rPr>
        <w:t>прилагаю:</w:t>
      </w:r>
    </w:p>
    <w:p w14:paraId="08CD37C3" w14:textId="77777777" w:rsidR="00D33998" w:rsidRPr="00A86E17" w:rsidRDefault="00D33998" w:rsidP="00D33998">
      <w:pPr>
        <w:widowControl w:val="0"/>
        <w:autoSpaceDE w:val="0"/>
        <w:autoSpaceDN w:val="0"/>
        <w:spacing w:before="2" w:after="0" w:line="240" w:lineRule="auto"/>
        <w:ind w:left="182" w:right="502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z w:val="24"/>
          <w:szCs w:val="24"/>
        </w:rPr>
        <w:t>копии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учредительных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дополнений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(для юридических лиц) или копию паспорта (для физических лиц,</w:t>
      </w:r>
      <w:r w:rsidRPr="00A86E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86E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86E1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числе зарегистрированных в качестве индивидуальных предпринимателей);</w:t>
      </w:r>
    </w:p>
    <w:p w14:paraId="43E0D8DB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182" w:right="500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z w:val="24"/>
          <w:szCs w:val="24"/>
        </w:rPr>
        <w:t>выписку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реестра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(Единого государственного реестра индивидуальных предпринимателей), выданную не ранее чем за шестьдесят календарных дней до даты подачи заявки на сопровождение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инвестиционного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физических лиц, зарегистрированных в качестве индивидуальных предпринимателей).</w:t>
      </w:r>
    </w:p>
    <w:p w14:paraId="23EC190F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182" w:right="502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z w:val="24"/>
          <w:szCs w:val="24"/>
        </w:rPr>
        <w:t xml:space="preserve">Подтверждаю, что вся информация, содержащаяся в заявке, является </w:t>
      </w:r>
      <w:r w:rsidRPr="00A86E17">
        <w:rPr>
          <w:rFonts w:ascii="Times New Roman" w:eastAsia="Times New Roman" w:hAnsi="Times New Roman" w:cs="Times New Roman"/>
          <w:spacing w:val="-2"/>
          <w:sz w:val="24"/>
          <w:szCs w:val="24"/>
        </w:rPr>
        <w:t>достоверной.</w:t>
      </w:r>
    </w:p>
    <w:p w14:paraId="338A2393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182" w:right="502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A86E1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заявке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A86E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"О персональных данных".</w:t>
      </w:r>
    </w:p>
    <w:p w14:paraId="5583910C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0609D" w14:textId="77777777" w:rsidR="00D33998" w:rsidRPr="00A86E17" w:rsidRDefault="00D33998" w:rsidP="00D33998">
      <w:pPr>
        <w:widowControl w:val="0"/>
        <w:autoSpaceDE w:val="0"/>
        <w:autoSpaceDN w:val="0"/>
        <w:spacing w:before="19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5FF141" wp14:editId="70B745F1">
                <wp:simplePos x="0" y="0"/>
                <wp:positionH relativeFrom="page">
                  <wp:posOffset>2299970</wp:posOffset>
                </wp:positionH>
                <wp:positionV relativeFrom="paragraph">
                  <wp:posOffset>281940</wp:posOffset>
                </wp:positionV>
                <wp:extent cx="2057400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789D5" id="Полилиния: фигура 22" o:spid="_x0000_s1026" style="position:absolute;margin-left:181.1pt;margin-top:22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DH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" path="m,l2057400,e" filled="f" strokeweight=".14406mm">
                <v:path arrowok="t"/>
                <w10:wrap type="topAndBottom" anchorx="page"/>
              </v:shape>
            </w:pict>
          </mc:Fallback>
        </mc:AlternateContent>
      </w:r>
      <w:r w:rsidRPr="00A86E1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032E27" wp14:editId="0F0E74E6">
                <wp:simplePos x="0" y="0"/>
                <wp:positionH relativeFrom="page">
                  <wp:posOffset>4433570</wp:posOffset>
                </wp:positionH>
                <wp:positionV relativeFrom="paragraph">
                  <wp:posOffset>281940</wp:posOffset>
                </wp:positionV>
                <wp:extent cx="236220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A107" id="Полилиния: фигура 23" o:spid="_x0000_s1026" style="position:absolute;margin-left:349.1pt;margin-top:22.2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QxDwIAAFsEAAAOAAAAZHJzL2Uyb0RvYy54bWysVMFu2zAMvQ/YPwi6L04yLC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1367260E" w14:textId="77777777" w:rsidR="00D33998" w:rsidRPr="00A86E17" w:rsidRDefault="00D33998" w:rsidP="00D33998">
      <w:pPr>
        <w:widowControl w:val="0"/>
        <w:tabs>
          <w:tab w:val="left" w:pos="6662"/>
        </w:tabs>
        <w:autoSpaceDE w:val="0"/>
        <w:autoSpaceDN w:val="0"/>
        <w:spacing w:before="4" w:after="0" w:line="240" w:lineRule="auto"/>
        <w:ind w:left="3062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pacing w:val="-2"/>
          <w:sz w:val="24"/>
          <w:szCs w:val="24"/>
        </w:rPr>
        <w:t>(подпись)</w:t>
      </w:r>
      <w:r w:rsidRPr="00A86E17">
        <w:rPr>
          <w:rFonts w:ascii="Times New Roman" w:eastAsia="Times New Roman" w:hAnsi="Times New Roman" w:cs="Times New Roman"/>
          <w:sz w:val="24"/>
          <w:szCs w:val="24"/>
        </w:rPr>
        <w:tab/>
      </w:r>
      <w:r w:rsidRPr="00A86E17">
        <w:rPr>
          <w:rFonts w:ascii="Times New Roman" w:eastAsia="Times New Roman" w:hAnsi="Times New Roman" w:cs="Times New Roman"/>
          <w:spacing w:val="-2"/>
          <w:sz w:val="24"/>
          <w:szCs w:val="24"/>
        </w:rPr>
        <w:t>(Ф.И.О.)</w:t>
      </w:r>
    </w:p>
    <w:p w14:paraId="772B9158" w14:textId="77777777" w:rsidR="00D33998" w:rsidRPr="00A86E17" w:rsidRDefault="00D33998" w:rsidP="00D33998">
      <w:pPr>
        <w:widowControl w:val="0"/>
        <w:tabs>
          <w:tab w:val="left" w:pos="9228"/>
        </w:tabs>
        <w:autoSpaceDE w:val="0"/>
        <w:autoSpaceDN w:val="0"/>
        <w:spacing w:before="2" w:after="0" w:line="240" w:lineRule="auto"/>
        <w:ind w:left="5463"/>
        <w:rPr>
          <w:rFonts w:ascii="Times New Roman" w:eastAsia="Times New Roman" w:hAnsi="Times New Roman" w:cs="Times New Roman"/>
          <w:sz w:val="24"/>
          <w:szCs w:val="24"/>
        </w:rPr>
      </w:pPr>
      <w:r w:rsidRPr="00A86E17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Pr="00A86E1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D73C7E4" w14:textId="77777777" w:rsidR="00D33998" w:rsidRPr="00A86E17" w:rsidRDefault="00D33998" w:rsidP="00D33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33998" w:rsidRPr="00A86E17" w:rsidSect="00D33998">
          <w:type w:val="continuous"/>
          <w:pgSz w:w="11910" w:h="16840"/>
          <w:pgMar w:top="1100" w:right="700" w:bottom="280" w:left="1520" w:header="720" w:footer="720" w:gutter="0"/>
          <w:cols w:space="720"/>
        </w:sectPr>
      </w:pPr>
    </w:p>
    <w:p w14:paraId="3DC85776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D01758" w14:textId="77777777" w:rsidR="00D33998" w:rsidRPr="00A86E17" w:rsidRDefault="00D33998" w:rsidP="00D33998">
      <w:pPr>
        <w:widowControl w:val="0"/>
        <w:autoSpaceDE w:val="0"/>
        <w:autoSpaceDN w:val="0"/>
        <w:spacing w:before="68" w:after="0" w:line="240" w:lineRule="auto"/>
        <w:ind w:left="4639" w:right="-206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t>Приложение</w:t>
      </w:r>
      <w:r w:rsidRPr="00A86E17">
        <w:rPr>
          <w:rFonts w:ascii="Times New Roman" w:eastAsia="Times New Roman" w:hAnsi="Times New Roman" w:cs="Times New Roman"/>
          <w:spacing w:val="-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№</w:t>
      </w:r>
      <w:r w:rsidRPr="00A86E17">
        <w:rPr>
          <w:rFonts w:ascii="Times New Roman" w:eastAsia="Times New Roman" w:hAnsi="Times New Roman" w:cs="Times New Roman"/>
          <w:spacing w:val="1"/>
        </w:rPr>
        <w:t xml:space="preserve"> 2</w:t>
      </w:r>
    </w:p>
    <w:p w14:paraId="4F1C5DC4" w14:textId="77777777" w:rsidR="00D33998" w:rsidRPr="00A86E17" w:rsidRDefault="00D33998" w:rsidP="00D33998">
      <w:pPr>
        <w:widowControl w:val="0"/>
        <w:autoSpaceDE w:val="0"/>
        <w:autoSpaceDN w:val="0"/>
        <w:spacing w:before="1" w:after="0" w:line="240" w:lineRule="auto"/>
        <w:ind w:left="4639" w:right="-348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t>к Регламенту сопровождения</w:t>
      </w:r>
    </w:p>
    <w:p w14:paraId="0E45F708" w14:textId="77777777" w:rsidR="00D33998" w:rsidRPr="00A86E17" w:rsidRDefault="00D33998" w:rsidP="00D33998">
      <w:pPr>
        <w:widowControl w:val="0"/>
        <w:autoSpaceDE w:val="0"/>
        <w:autoSpaceDN w:val="0"/>
        <w:spacing w:before="1" w:after="0" w:line="240" w:lineRule="auto"/>
        <w:ind w:left="4639" w:right="-348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</w:rPr>
        <w:t xml:space="preserve"> инвестиционных</w:t>
      </w:r>
      <w:r w:rsidRPr="00A86E17">
        <w:rPr>
          <w:rFonts w:ascii="Times New Roman" w:eastAsia="Times New Roman" w:hAnsi="Times New Roman" w:cs="Times New Roman"/>
          <w:spacing w:val="-5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проектов на территории Урванского муниципального</w:t>
      </w:r>
      <w:r w:rsidRPr="00A86E17">
        <w:rPr>
          <w:rFonts w:ascii="Times New Roman" w:eastAsia="Times New Roman" w:hAnsi="Times New Roman" w:cs="Times New Roman"/>
          <w:spacing w:val="1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района КБР</w:t>
      </w:r>
    </w:p>
    <w:p w14:paraId="2D22A4AE" w14:textId="77777777" w:rsidR="00D33998" w:rsidRPr="00A86E17" w:rsidRDefault="00D33998" w:rsidP="00D33998">
      <w:pPr>
        <w:widowControl w:val="0"/>
        <w:autoSpaceDE w:val="0"/>
        <w:autoSpaceDN w:val="0"/>
        <w:spacing w:before="1" w:after="0" w:line="240" w:lineRule="auto"/>
        <w:ind w:left="4639" w:right="-348"/>
        <w:jc w:val="right"/>
        <w:rPr>
          <w:rFonts w:ascii="Times New Roman" w:eastAsia="Times New Roman" w:hAnsi="Times New Roman" w:cs="Times New Roman"/>
        </w:rPr>
      </w:pPr>
      <w:r w:rsidRPr="00A86E17">
        <w:rPr>
          <w:rFonts w:ascii="Times New Roman" w:eastAsia="Times New Roman" w:hAnsi="Times New Roman" w:cs="Times New Roman"/>
          <w:spacing w:val="-1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по</w:t>
      </w:r>
      <w:r w:rsidRPr="00A86E17">
        <w:rPr>
          <w:rFonts w:ascii="Times New Roman" w:eastAsia="Times New Roman" w:hAnsi="Times New Roman" w:cs="Times New Roman"/>
          <w:spacing w:val="-1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принципу</w:t>
      </w:r>
      <w:r w:rsidRPr="00A86E17">
        <w:rPr>
          <w:rFonts w:ascii="Times New Roman" w:eastAsia="Times New Roman" w:hAnsi="Times New Roman" w:cs="Times New Roman"/>
          <w:spacing w:val="-2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«одного</w:t>
      </w:r>
      <w:r w:rsidRPr="00A86E17">
        <w:rPr>
          <w:rFonts w:ascii="Times New Roman" w:eastAsia="Times New Roman" w:hAnsi="Times New Roman" w:cs="Times New Roman"/>
          <w:spacing w:val="-1"/>
        </w:rPr>
        <w:t xml:space="preserve"> </w:t>
      </w:r>
      <w:r w:rsidRPr="00A86E17">
        <w:rPr>
          <w:rFonts w:ascii="Times New Roman" w:eastAsia="Times New Roman" w:hAnsi="Times New Roman" w:cs="Times New Roman"/>
        </w:rPr>
        <w:t>окна»</w:t>
      </w:r>
    </w:p>
    <w:p w14:paraId="25147896" w14:textId="77777777" w:rsidR="00D33998" w:rsidRPr="00A86E17" w:rsidRDefault="00D33998" w:rsidP="00D33998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</w:rPr>
      </w:pPr>
    </w:p>
    <w:p w14:paraId="1D62D003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ind w:left="3289" w:right="5024"/>
        <w:jc w:val="center"/>
        <w:rPr>
          <w:rFonts w:ascii="Times New Roman" w:eastAsia="Times New Roman" w:hAnsi="Times New Roman" w:cs="Times New Roman"/>
          <w:sz w:val="28"/>
        </w:rPr>
      </w:pPr>
      <w:r w:rsidRPr="00A86E17">
        <w:rPr>
          <w:rFonts w:ascii="Times New Roman" w:eastAsia="Times New Roman" w:hAnsi="Times New Roman" w:cs="Times New Roman"/>
          <w:sz w:val="28"/>
        </w:rPr>
        <w:t>ПЛАН</w:t>
      </w:r>
    </w:p>
    <w:p w14:paraId="72D2BB6F" w14:textId="77777777" w:rsidR="00D33998" w:rsidRPr="00A86E17" w:rsidRDefault="00D33998" w:rsidP="00D33998">
      <w:pPr>
        <w:widowControl w:val="0"/>
        <w:autoSpaceDE w:val="0"/>
        <w:autoSpaceDN w:val="0"/>
        <w:spacing w:before="48" w:after="0" w:line="240" w:lineRule="auto"/>
        <w:ind w:left="728"/>
        <w:jc w:val="center"/>
        <w:rPr>
          <w:rFonts w:ascii="Times New Roman" w:eastAsia="Times New Roman" w:hAnsi="Times New Roman" w:cs="Times New Roman"/>
          <w:sz w:val="28"/>
        </w:rPr>
      </w:pPr>
      <w:r w:rsidRPr="00A86E17">
        <w:rPr>
          <w:rFonts w:ascii="Times New Roman" w:eastAsia="Times New Roman" w:hAnsi="Times New Roman" w:cs="Times New Roman"/>
          <w:sz w:val="28"/>
        </w:rPr>
        <w:t>мероприятий</w:t>
      </w:r>
      <w:r w:rsidRPr="00A86E1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86E17">
        <w:rPr>
          <w:rFonts w:ascii="Times New Roman" w:eastAsia="Times New Roman" w:hAnsi="Times New Roman" w:cs="Times New Roman"/>
          <w:sz w:val="28"/>
        </w:rPr>
        <w:t>по</w:t>
      </w:r>
      <w:r w:rsidRPr="00A86E1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86E17">
        <w:rPr>
          <w:rFonts w:ascii="Times New Roman" w:eastAsia="Times New Roman" w:hAnsi="Times New Roman" w:cs="Times New Roman"/>
          <w:sz w:val="28"/>
        </w:rPr>
        <w:t>сопровождению</w:t>
      </w:r>
      <w:r w:rsidRPr="00A86E1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86E17">
        <w:rPr>
          <w:rFonts w:ascii="Times New Roman" w:eastAsia="Times New Roman" w:hAnsi="Times New Roman" w:cs="Times New Roman"/>
          <w:sz w:val="28"/>
        </w:rPr>
        <w:t>инвестиционного</w:t>
      </w:r>
      <w:r w:rsidRPr="00A86E1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86E17">
        <w:rPr>
          <w:rFonts w:ascii="Times New Roman" w:eastAsia="Times New Roman" w:hAnsi="Times New Roman" w:cs="Times New Roman"/>
          <w:sz w:val="28"/>
        </w:rPr>
        <w:t>проекта</w:t>
      </w:r>
    </w:p>
    <w:p w14:paraId="196D81F2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91ED4B1" w14:textId="77777777" w:rsidR="00D33998" w:rsidRPr="00A86E17" w:rsidRDefault="00D33998" w:rsidP="00D3399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978"/>
        <w:gridCol w:w="2095"/>
        <w:gridCol w:w="2035"/>
        <w:gridCol w:w="2156"/>
      </w:tblGrid>
      <w:tr w:rsidR="00D33998" w:rsidRPr="00A86E17" w14:paraId="7F029B67" w14:textId="77777777" w:rsidTr="00615754">
        <w:trPr>
          <w:trHeight w:val="738"/>
        </w:trPr>
        <w:tc>
          <w:tcPr>
            <w:tcW w:w="691" w:type="dxa"/>
          </w:tcPr>
          <w:p w14:paraId="4ED2517B" w14:textId="77777777" w:rsidR="00D33998" w:rsidRPr="00A86E17" w:rsidRDefault="00D33998" w:rsidP="0061575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86E17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978" w:type="dxa"/>
          </w:tcPr>
          <w:p w14:paraId="758CCAF3" w14:textId="77777777" w:rsidR="00D33998" w:rsidRPr="00A86E17" w:rsidRDefault="00D33998" w:rsidP="0061575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8"/>
              </w:rPr>
              <w:t>Мероприятие</w:t>
            </w:r>
            <w:proofErr w:type="spellEnd"/>
          </w:p>
        </w:tc>
        <w:tc>
          <w:tcPr>
            <w:tcW w:w="2095" w:type="dxa"/>
          </w:tcPr>
          <w:p w14:paraId="3552C25E" w14:textId="77777777" w:rsidR="00D33998" w:rsidRPr="00A86E17" w:rsidRDefault="00D33998" w:rsidP="00615754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A86E17">
              <w:rPr>
                <w:rFonts w:ascii="Times New Roman" w:eastAsia="Times New Roman" w:hAnsi="Times New Roman" w:cs="Times New Roman"/>
                <w:sz w:val="28"/>
              </w:rPr>
              <w:t>Срок</w:t>
            </w:r>
          </w:p>
          <w:p w14:paraId="42F74DD1" w14:textId="77777777" w:rsidR="00D33998" w:rsidRPr="00A86E17" w:rsidRDefault="00D33998" w:rsidP="00615754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8"/>
              </w:rPr>
              <w:t>реализации</w:t>
            </w:r>
            <w:proofErr w:type="spellEnd"/>
          </w:p>
        </w:tc>
        <w:tc>
          <w:tcPr>
            <w:tcW w:w="2035" w:type="dxa"/>
          </w:tcPr>
          <w:p w14:paraId="24711136" w14:textId="77777777" w:rsidR="00D33998" w:rsidRPr="00A86E17" w:rsidRDefault="00D33998" w:rsidP="00615754">
            <w:pPr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  <w:proofErr w:type="spellEnd"/>
          </w:p>
          <w:p w14:paraId="20AE06A2" w14:textId="77777777" w:rsidR="00D33998" w:rsidRPr="00A86E17" w:rsidRDefault="00D33998" w:rsidP="00615754">
            <w:pPr>
              <w:spacing w:before="47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8"/>
              </w:rPr>
              <w:t>исполнители</w:t>
            </w:r>
            <w:proofErr w:type="spellEnd"/>
          </w:p>
        </w:tc>
        <w:tc>
          <w:tcPr>
            <w:tcW w:w="2156" w:type="dxa"/>
          </w:tcPr>
          <w:p w14:paraId="4F41294D" w14:textId="77777777" w:rsidR="00D33998" w:rsidRPr="00A86E17" w:rsidRDefault="00D33998" w:rsidP="00615754">
            <w:pPr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8"/>
              </w:rPr>
              <w:t>Ожидаемый</w:t>
            </w:r>
            <w:proofErr w:type="spellEnd"/>
          </w:p>
          <w:p w14:paraId="11DA4E82" w14:textId="77777777" w:rsidR="00D33998" w:rsidRPr="00A86E17" w:rsidRDefault="00D33998" w:rsidP="00615754">
            <w:pPr>
              <w:spacing w:before="47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86E17">
              <w:rPr>
                <w:rFonts w:ascii="Times New Roman" w:eastAsia="Times New Roman" w:hAnsi="Times New Roman" w:cs="Times New Roman"/>
                <w:sz w:val="28"/>
              </w:rPr>
              <w:t>результат</w:t>
            </w:r>
            <w:proofErr w:type="spellEnd"/>
          </w:p>
        </w:tc>
      </w:tr>
      <w:tr w:rsidR="00D33998" w:rsidRPr="00A86E17" w14:paraId="34988F88" w14:textId="77777777" w:rsidTr="00615754">
        <w:trPr>
          <w:trHeight w:val="371"/>
        </w:trPr>
        <w:tc>
          <w:tcPr>
            <w:tcW w:w="691" w:type="dxa"/>
          </w:tcPr>
          <w:p w14:paraId="2210B7E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766AF725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5" w:type="dxa"/>
          </w:tcPr>
          <w:p w14:paraId="0098406E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5" w:type="dxa"/>
          </w:tcPr>
          <w:p w14:paraId="6BEC6458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14:paraId="66D28080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33998" w:rsidRPr="00A86E17" w14:paraId="0E7A1793" w14:textId="77777777" w:rsidTr="00615754">
        <w:trPr>
          <w:trHeight w:val="369"/>
        </w:trPr>
        <w:tc>
          <w:tcPr>
            <w:tcW w:w="691" w:type="dxa"/>
          </w:tcPr>
          <w:p w14:paraId="5BC736DC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049089B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5" w:type="dxa"/>
          </w:tcPr>
          <w:p w14:paraId="37FEF0C4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5" w:type="dxa"/>
          </w:tcPr>
          <w:p w14:paraId="4A676226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14:paraId="7B2D2890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33998" w:rsidRPr="00A86E17" w14:paraId="5A8BC9D9" w14:textId="77777777" w:rsidTr="00615754">
        <w:trPr>
          <w:trHeight w:val="371"/>
        </w:trPr>
        <w:tc>
          <w:tcPr>
            <w:tcW w:w="691" w:type="dxa"/>
          </w:tcPr>
          <w:p w14:paraId="7CE70E3B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4719F79A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5" w:type="dxa"/>
          </w:tcPr>
          <w:p w14:paraId="4A3CA6B0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5" w:type="dxa"/>
          </w:tcPr>
          <w:p w14:paraId="13D37C5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14:paraId="3354E2C1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33998" w:rsidRPr="00A86E17" w14:paraId="0C932367" w14:textId="77777777" w:rsidTr="00615754">
        <w:trPr>
          <w:trHeight w:val="369"/>
        </w:trPr>
        <w:tc>
          <w:tcPr>
            <w:tcW w:w="691" w:type="dxa"/>
          </w:tcPr>
          <w:p w14:paraId="3FCB6B77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8" w:type="dxa"/>
          </w:tcPr>
          <w:p w14:paraId="79E681B4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5" w:type="dxa"/>
          </w:tcPr>
          <w:p w14:paraId="1B0ACF8D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5" w:type="dxa"/>
          </w:tcPr>
          <w:p w14:paraId="08C92320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6" w:type="dxa"/>
          </w:tcPr>
          <w:p w14:paraId="2755405E" w14:textId="77777777" w:rsidR="00D33998" w:rsidRPr="00A86E17" w:rsidRDefault="00D33998" w:rsidP="0061575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3C1E450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06085E3" w14:textId="77777777" w:rsidR="00D33998" w:rsidRPr="00A86E17" w:rsidRDefault="00D33998" w:rsidP="00D339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FD317A" w14:textId="77777777" w:rsidR="00D33998" w:rsidRDefault="00D33998" w:rsidP="00D33998"/>
    <w:p w14:paraId="20061BD5" w14:textId="77777777" w:rsidR="005617E9" w:rsidRPr="00986B03" w:rsidRDefault="005617E9" w:rsidP="00986B03"/>
    <w:sectPr w:rsidR="005617E9" w:rsidRPr="009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79E"/>
    <w:multiLevelType w:val="multilevel"/>
    <w:tmpl w:val="8F78923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C531075"/>
    <w:multiLevelType w:val="multilevel"/>
    <w:tmpl w:val="82DCD38A"/>
    <w:lvl w:ilvl="0">
      <w:start w:val="12"/>
      <w:numFmt w:val="decimal"/>
      <w:lvlText w:val="%1."/>
      <w:lvlJc w:val="left"/>
      <w:pPr>
        <w:ind w:left="1094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154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58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8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7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42CB29A7"/>
    <w:multiLevelType w:val="multilevel"/>
    <w:tmpl w:val="54DA8F00"/>
    <w:lvl w:ilvl="0">
      <w:start w:val="2"/>
      <w:numFmt w:val="decimal"/>
      <w:lvlText w:val="%1"/>
      <w:lvlJc w:val="left"/>
      <w:pPr>
        <w:ind w:left="119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4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8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77C87D01"/>
    <w:multiLevelType w:val="hybridMultilevel"/>
    <w:tmpl w:val="DF0C7918"/>
    <w:lvl w:ilvl="0" w:tplc="F9BAF96C">
      <w:numFmt w:val="bullet"/>
      <w:lvlText w:val="-"/>
      <w:lvlJc w:val="left"/>
      <w:pPr>
        <w:ind w:left="116" w:hanging="3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E0CE02">
      <w:numFmt w:val="bullet"/>
      <w:lvlText w:val="•"/>
      <w:lvlJc w:val="left"/>
      <w:pPr>
        <w:ind w:left="981" w:hanging="300"/>
      </w:pPr>
      <w:rPr>
        <w:rFonts w:hint="default"/>
        <w:lang w:val="ru-RU" w:eastAsia="en-US" w:bidi="ar-SA"/>
      </w:rPr>
    </w:lvl>
    <w:lvl w:ilvl="2" w:tplc="9C68E9B2">
      <w:numFmt w:val="bullet"/>
      <w:lvlText w:val="•"/>
      <w:lvlJc w:val="left"/>
      <w:pPr>
        <w:ind w:left="1842" w:hanging="300"/>
      </w:pPr>
      <w:rPr>
        <w:rFonts w:hint="default"/>
        <w:lang w:val="ru-RU" w:eastAsia="en-US" w:bidi="ar-SA"/>
      </w:rPr>
    </w:lvl>
    <w:lvl w:ilvl="3" w:tplc="133C61E8">
      <w:numFmt w:val="bullet"/>
      <w:lvlText w:val="•"/>
      <w:lvlJc w:val="left"/>
      <w:pPr>
        <w:ind w:left="2703" w:hanging="300"/>
      </w:pPr>
      <w:rPr>
        <w:rFonts w:hint="default"/>
        <w:lang w:val="ru-RU" w:eastAsia="en-US" w:bidi="ar-SA"/>
      </w:rPr>
    </w:lvl>
    <w:lvl w:ilvl="4" w:tplc="7E1EC3E4">
      <w:numFmt w:val="bullet"/>
      <w:lvlText w:val="•"/>
      <w:lvlJc w:val="left"/>
      <w:pPr>
        <w:ind w:left="3564" w:hanging="300"/>
      </w:pPr>
      <w:rPr>
        <w:rFonts w:hint="default"/>
        <w:lang w:val="ru-RU" w:eastAsia="en-US" w:bidi="ar-SA"/>
      </w:rPr>
    </w:lvl>
    <w:lvl w:ilvl="5" w:tplc="7FC63B86">
      <w:numFmt w:val="bullet"/>
      <w:lvlText w:val="•"/>
      <w:lvlJc w:val="left"/>
      <w:pPr>
        <w:ind w:left="4425" w:hanging="300"/>
      </w:pPr>
      <w:rPr>
        <w:rFonts w:hint="default"/>
        <w:lang w:val="ru-RU" w:eastAsia="en-US" w:bidi="ar-SA"/>
      </w:rPr>
    </w:lvl>
    <w:lvl w:ilvl="6" w:tplc="07324368">
      <w:numFmt w:val="bullet"/>
      <w:lvlText w:val="•"/>
      <w:lvlJc w:val="left"/>
      <w:pPr>
        <w:ind w:left="5286" w:hanging="300"/>
      </w:pPr>
      <w:rPr>
        <w:rFonts w:hint="default"/>
        <w:lang w:val="ru-RU" w:eastAsia="en-US" w:bidi="ar-SA"/>
      </w:rPr>
    </w:lvl>
    <w:lvl w:ilvl="7" w:tplc="835036CC">
      <w:numFmt w:val="bullet"/>
      <w:lvlText w:val="•"/>
      <w:lvlJc w:val="left"/>
      <w:pPr>
        <w:ind w:left="6147" w:hanging="300"/>
      </w:pPr>
      <w:rPr>
        <w:rFonts w:hint="default"/>
        <w:lang w:val="ru-RU" w:eastAsia="en-US" w:bidi="ar-SA"/>
      </w:rPr>
    </w:lvl>
    <w:lvl w:ilvl="8" w:tplc="9300F494">
      <w:numFmt w:val="bullet"/>
      <w:lvlText w:val="•"/>
      <w:lvlJc w:val="left"/>
      <w:pPr>
        <w:ind w:left="7008" w:hanging="300"/>
      </w:pPr>
      <w:rPr>
        <w:rFonts w:hint="default"/>
        <w:lang w:val="ru-RU" w:eastAsia="en-US" w:bidi="ar-SA"/>
      </w:rPr>
    </w:lvl>
  </w:abstractNum>
  <w:num w:numId="1" w16cid:durableId="1888637731">
    <w:abstractNumId w:val="3"/>
  </w:num>
  <w:num w:numId="2" w16cid:durableId="1189442333">
    <w:abstractNumId w:val="2"/>
  </w:num>
  <w:num w:numId="3" w16cid:durableId="1325743505">
    <w:abstractNumId w:val="1"/>
  </w:num>
  <w:num w:numId="4" w16cid:durableId="76410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5E"/>
    <w:rsid w:val="00251512"/>
    <w:rsid w:val="00495BDE"/>
    <w:rsid w:val="00544533"/>
    <w:rsid w:val="005617E9"/>
    <w:rsid w:val="00986B03"/>
    <w:rsid w:val="00D33998"/>
    <w:rsid w:val="00E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1BD7"/>
  <w15:chartTrackingRefBased/>
  <w15:docId w15:val="{0AAA5AC1-A912-4CEB-99BF-B9DD9DE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BD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5BD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495BD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BD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BD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495BDE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495BDE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95BDE"/>
    <w:pPr>
      <w:widowControl w:val="0"/>
      <w:shd w:val="clear" w:color="auto" w:fill="FFFFFF"/>
      <w:spacing w:after="420" w:line="240" w:lineRule="auto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495BDE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638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60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2414</Words>
  <Characters>13763</Characters>
  <Application>Microsoft Office Word</Application>
  <DocSecurity>0</DocSecurity>
  <Lines>114</Lines>
  <Paragraphs>32</Paragraphs>
  <ScaleCrop>false</ScaleCrop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Залим Хакунов</cp:lastModifiedBy>
  <cp:revision>7</cp:revision>
  <dcterms:created xsi:type="dcterms:W3CDTF">2024-04-18T08:15:00Z</dcterms:created>
  <dcterms:modified xsi:type="dcterms:W3CDTF">2024-05-08T11:56:00Z</dcterms:modified>
</cp:coreProperties>
</file>