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A174" w14:textId="77777777" w:rsidR="00F711B3" w:rsidRPr="00DC7F10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14:paraId="03D8A5A8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957BF3A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7F10">
        <w:rPr>
          <w:rFonts w:ascii="Times New Roman" w:hAnsi="Times New Roman"/>
          <w:b/>
          <w:sz w:val="28"/>
          <w:szCs w:val="28"/>
          <w:lang w:val="ru-RU"/>
        </w:rPr>
        <w:t>П</w:t>
      </w:r>
      <w:r w:rsidR="00E73FAE">
        <w:rPr>
          <w:rFonts w:ascii="Times New Roman" w:hAnsi="Times New Roman"/>
          <w:b/>
          <w:sz w:val="28"/>
          <w:szCs w:val="28"/>
          <w:lang w:val="ru-RU"/>
        </w:rPr>
        <w:t xml:space="preserve">ОСТАНОВЛЕНИЕ </w:t>
      </w:r>
      <w:r w:rsidRPr="00DC7F10">
        <w:rPr>
          <w:rFonts w:ascii="Times New Roman" w:hAnsi="Times New Roman"/>
          <w:b/>
          <w:sz w:val="28"/>
          <w:szCs w:val="28"/>
          <w:lang w:val="ru-RU"/>
        </w:rPr>
        <w:t xml:space="preserve"> №___ </w:t>
      </w:r>
    </w:p>
    <w:p w14:paraId="264FD975" w14:textId="77777777" w:rsidR="00DC7F10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14:paraId="6056189F" w14:textId="77777777" w:rsidR="00DC7F10" w:rsidRPr="00DC7F10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___________                                                 </w:t>
      </w:r>
      <w:r w:rsidR="00F945CE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    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 г.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ru-RU"/>
        </w:rPr>
        <w:t>Нарткала</w:t>
      </w:r>
    </w:p>
    <w:p w14:paraId="61FB71AA" w14:textId="77777777" w:rsidR="00DC7F10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64461CD" w14:textId="77777777" w:rsidR="00F711B3" w:rsidRPr="00E73FAE" w:rsidRDefault="00F711B3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14:paraId="08689D30" w14:textId="77777777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14:paraId="3062F841" w14:textId="77777777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1D34F1" w:rsidRPr="00F9002D">
        <w:rPr>
          <w:rFonts w:ascii="Times New Roman" w:hAnsi="Times New Roman"/>
          <w:b/>
          <w:bCs/>
          <w:sz w:val="28"/>
          <w:szCs w:val="28"/>
          <w:lang w:val="ru-RU"/>
        </w:rPr>
        <w:t>перв</w:t>
      </w:r>
      <w:r w:rsidR="00384703">
        <w:rPr>
          <w:rFonts w:ascii="Times New Roman" w:hAnsi="Times New Roman"/>
          <w:b/>
          <w:bCs/>
          <w:sz w:val="28"/>
          <w:szCs w:val="28"/>
          <w:lang w:val="ru-RU"/>
        </w:rPr>
        <w:t>ое</w:t>
      </w:r>
      <w:r w:rsidR="00F945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84703">
        <w:rPr>
          <w:rFonts w:ascii="Times New Roman" w:hAnsi="Times New Roman"/>
          <w:b/>
          <w:bCs/>
          <w:sz w:val="28"/>
          <w:szCs w:val="28"/>
          <w:lang w:val="ru-RU"/>
        </w:rPr>
        <w:t>полугодие</w:t>
      </w:r>
      <w:r w:rsidR="00F945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>202</w:t>
      </w:r>
      <w:r w:rsidR="0048757C">
        <w:rPr>
          <w:rFonts w:ascii="Times New Roman" w:hAnsi="Times New Roman"/>
          <w:b/>
          <w:sz w:val="28"/>
          <w:szCs w:val="28"/>
          <w:lang w:val="ru-RU"/>
        </w:rPr>
        <w:t>5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5FDAA9D5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14:paraId="62B23083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14:paraId="68FBED26" w14:textId="77777777"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14:paraId="23C5C9A9" w14:textId="77777777"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75D61FB9" w14:textId="77777777"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28BF96A" w14:textId="77777777"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14:paraId="3EEC1F11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709490" w14:textId="77777777" w:rsidR="00F711B3" w:rsidRPr="00C23160" w:rsidRDefault="00F711B3" w:rsidP="00C23160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3160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BC7D1C" w:rsidRPr="00C23160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C23160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384703" w:rsidRPr="00384703">
        <w:rPr>
          <w:rFonts w:ascii="Times New Roman" w:hAnsi="Times New Roman"/>
          <w:sz w:val="28"/>
          <w:szCs w:val="28"/>
          <w:lang w:val="ru-RU"/>
        </w:rPr>
        <w:t>первое полугодие</w:t>
      </w:r>
      <w:r w:rsidR="00DD22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57C" w:rsidRPr="00C23160">
        <w:rPr>
          <w:rFonts w:ascii="Times New Roman" w:hAnsi="Times New Roman"/>
          <w:sz w:val="28"/>
          <w:szCs w:val="28"/>
          <w:lang w:val="ru-RU"/>
        </w:rPr>
        <w:t>2025</w:t>
      </w:r>
      <w:r w:rsidR="00A639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3160">
        <w:rPr>
          <w:rFonts w:ascii="Times New Roman" w:hAnsi="Times New Roman"/>
          <w:sz w:val="28"/>
          <w:szCs w:val="28"/>
          <w:lang w:val="ru-RU"/>
        </w:rPr>
        <w:t>года.</w:t>
      </w:r>
    </w:p>
    <w:p w14:paraId="1100136F" w14:textId="77777777" w:rsidR="00C23160" w:rsidRPr="00C23160" w:rsidRDefault="00F711B3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160">
        <w:rPr>
          <w:rFonts w:ascii="Times New Roman" w:hAnsi="Times New Roman"/>
          <w:sz w:val="28"/>
          <w:szCs w:val="28"/>
        </w:rPr>
        <w:t>Направить отчет об исполнении бюджета Урванского муниципального района за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384703" w:rsidRPr="00384703">
        <w:rPr>
          <w:rFonts w:ascii="Times New Roman" w:hAnsi="Times New Roman"/>
          <w:sz w:val="28"/>
          <w:szCs w:val="28"/>
        </w:rPr>
        <w:t>первое полугодие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48757C" w:rsidRPr="00C23160">
        <w:rPr>
          <w:rFonts w:ascii="Times New Roman" w:hAnsi="Times New Roman"/>
          <w:sz w:val="28"/>
          <w:szCs w:val="28"/>
        </w:rPr>
        <w:t>2025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1D34F1" w:rsidRPr="00C23160">
        <w:rPr>
          <w:rFonts w:ascii="Times New Roman" w:hAnsi="Times New Roman"/>
          <w:sz w:val="28"/>
          <w:szCs w:val="28"/>
        </w:rPr>
        <w:t xml:space="preserve">года </w:t>
      </w:r>
      <w:r w:rsidRPr="00C23160">
        <w:rPr>
          <w:rFonts w:ascii="Times New Roman" w:hAnsi="Times New Roman"/>
          <w:sz w:val="28"/>
          <w:szCs w:val="28"/>
        </w:rPr>
        <w:t>в Совет местного самоуправления и Контрольно-счетную палату Урванского муниципального района.</w:t>
      </w:r>
    </w:p>
    <w:p w14:paraId="4AF648DD" w14:textId="77777777" w:rsidR="00C23160" w:rsidRPr="00C23160" w:rsidRDefault="00C23160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160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3160">
        <w:rPr>
          <w:rFonts w:ascii="Times New Roman" w:hAnsi="Times New Roman" w:cs="Times New Roman"/>
          <w:sz w:val="28"/>
          <w:szCs w:val="28"/>
        </w:rPr>
        <w:t xml:space="preserve"> местного самоуправления Урванского муниципального района Кабардино-Балкарской Республики в информационно-телекоммуникационной сети "Интернет"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>фициальном интернет-портале правовой информации (</w:t>
      </w:r>
      <w:hyperlink r:id="rId6" w:history="1">
        <w:r w:rsidRPr="00863BBC">
          <w:rPr>
            <w:rFonts w:ascii="Times New Roman" w:eastAsia="Times New Roman" w:hAnsi="Times New Roman" w:cs="Times New Roman"/>
            <w:sz w:val="28"/>
            <w:szCs w:val="28"/>
          </w:rPr>
          <w:t>www.pravo.gov.ru</w:t>
        </w:r>
      </w:hyperlink>
      <w:r w:rsidRPr="00863BB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62152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493B3B" w14:textId="77777777"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72043F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919DF78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09EDEBB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9D36121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D422DD7" w14:textId="77777777" w:rsidR="00F711B3" w:rsidRPr="0048757C" w:rsidRDefault="0048757C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лав</w:t>
      </w: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местной администрации</w:t>
      </w:r>
    </w:p>
    <w:p w14:paraId="1EE58A44" w14:textId="77777777" w:rsidR="00F711B3" w:rsidRPr="0048757C" w:rsidRDefault="00F711B3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Урванского муниципального района КБР                            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Х</w:t>
      </w:r>
      <w:r w:rsidR="007D09C8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.Х.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Тлежуков</w:t>
      </w:r>
    </w:p>
    <w:p w14:paraId="66F6219A" w14:textId="77777777" w:rsidR="00F711B3" w:rsidRPr="0048757C" w:rsidRDefault="00F711B3" w:rsidP="00F711B3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B73F50E" w14:textId="77777777"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14:paraId="7A8CC0F8" w14:textId="77777777"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04D3F4B7" w14:textId="77777777"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525FC574" w14:textId="77777777"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3F26DD17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14:paraId="50FC8F0D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14:paraId="0408BB72" w14:textId="77777777"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14:paraId="5E0BB019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14:paraId="016F84F4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14:paraId="2E4C3E43" w14:textId="77777777" w:rsidR="00FD3E72" w:rsidRPr="001D747A" w:rsidRDefault="00FD3E72">
      <w:pPr>
        <w:rPr>
          <w:lang w:val="ru-RU"/>
        </w:rPr>
      </w:pPr>
    </w:p>
    <w:p w14:paraId="3DFD5DF8" w14:textId="77777777" w:rsidR="00FD3E72" w:rsidRDefault="00FD3E72">
      <w:pPr>
        <w:rPr>
          <w:lang w:val="ru-RU"/>
        </w:rPr>
      </w:pPr>
    </w:p>
    <w:p w14:paraId="3C0AB8F7" w14:textId="77777777" w:rsidR="0006596F" w:rsidRDefault="0006596F">
      <w:pPr>
        <w:rPr>
          <w:lang w:val="ru-RU"/>
        </w:rPr>
      </w:pPr>
    </w:p>
    <w:p w14:paraId="0266B101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14:paraId="38A11B9A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14:paraId="17ACAB2E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14:paraId="562FD216" w14:textId="77777777" w:rsidR="00902E49" w:rsidRPr="00B74F09" w:rsidRDefault="00F9002D" w:rsidP="00902E4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02E49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__</w:t>
      </w:r>
      <w:r w:rsidR="00902E49">
        <w:rPr>
          <w:rFonts w:ascii="Times New Roman" w:hAnsi="Times New Roman"/>
          <w:lang w:val="ru-RU"/>
        </w:rPr>
        <w:t>202</w:t>
      </w:r>
      <w:r w:rsidR="0048757C">
        <w:rPr>
          <w:rFonts w:ascii="Times New Roman" w:hAnsi="Times New Roman"/>
          <w:lang w:val="ru-RU"/>
        </w:rPr>
        <w:t>5</w:t>
      </w:r>
      <w:r w:rsidR="00902E49">
        <w:rPr>
          <w:rFonts w:ascii="Times New Roman" w:hAnsi="Times New Roman"/>
          <w:lang w:val="ru-RU"/>
        </w:rPr>
        <w:t xml:space="preserve">г. </w:t>
      </w:r>
      <w:r w:rsidR="00902E49"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</w:t>
      </w:r>
    </w:p>
    <w:tbl>
      <w:tblPr>
        <w:tblW w:w="106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552"/>
        <w:gridCol w:w="1701"/>
        <w:gridCol w:w="1278"/>
      </w:tblGrid>
      <w:tr w:rsidR="00902E49" w:rsidRPr="00CB5CE0" w14:paraId="28CDC855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6FAF" w14:textId="77777777" w:rsidR="00902E49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14:paraId="7D18504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02E49" w:rsidRPr="00CB5CE0" w14:paraId="6C1A7FB9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26D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02E49" w:rsidRPr="00CB5CE0" w14:paraId="33AF93C2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CD6C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02E49" w:rsidRPr="00CB5CE0" w14:paraId="1A3C8DE7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460D" w14:textId="77777777" w:rsidR="00902E49" w:rsidRPr="00DD228E" w:rsidRDefault="00DD228E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ЗА ПЕРВОЕ ПОЛУГОДИЕ 2025 ГОДА</w:t>
            </w:r>
          </w:p>
          <w:p w14:paraId="11C052F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902E49" w:rsidRPr="005C098D" w14:paraId="0D447CA1" w14:textId="77777777" w:rsidTr="0039160F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902A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C69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0C2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DF731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C9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 % к годовому плану</w:t>
            </w:r>
          </w:p>
        </w:tc>
      </w:tr>
      <w:tr w:rsidR="00902E49" w:rsidRPr="005C098D" w14:paraId="3AA88F48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F339" w14:textId="77777777" w:rsidR="00902E49" w:rsidRPr="00234CB7" w:rsidRDefault="00902E49" w:rsidP="00C400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34CB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972A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0EB4" w14:textId="77777777" w:rsidR="00902E49" w:rsidRPr="005C098D" w:rsidRDefault="00902E49" w:rsidP="00C400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17B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7E00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05F2721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895B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5DD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15FD" w14:textId="77777777" w:rsidR="00902E49" w:rsidRPr="00DD228E" w:rsidRDefault="0042789B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456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497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636</w:t>
            </w:r>
            <w:r w:rsidR="00F65038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61AE" w14:textId="77777777" w:rsidR="00902E49" w:rsidRPr="00DD228E" w:rsidRDefault="00B24CF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218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734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815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10BA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47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5C098D" w14:paraId="597F5376" w14:textId="77777777" w:rsidTr="00DD228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5B09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5152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8398" w14:textId="77777777" w:rsidR="00902E49" w:rsidRPr="00DD228E" w:rsidRDefault="0049097D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95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858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0,</w:t>
            </w:r>
            <w:r w:rsidR="00AB5C33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18AA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923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504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FF50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47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902E49" w:rsidRPr="005C098D" w14:paraId="40BF90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C6F0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9C56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5D17" w14:textId="77777777" w:rsidR="00902E49" w:rsidRPr="00DD228E" w:rsidRDefault="0049097D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912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744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30FF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99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AB5C33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323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60DB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39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</w:p>
        </w:tc>
      </w:tr>
      <w:tr w:rsidR="00902E49" w:rsidRPr="005C098D" w14:paraId="00604FDE" w14:textId="77777777" w:rsidTr="00DD228E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F0CE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D86A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4295" w14:textId="77777777" w:rsidR="00902E49" w:rsidRPr="00DD228E" w:rsidRDefault="00AB5C33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407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325</w:t>
            </w:r>
            <w:r w:rsidR="00F86FCF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3370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628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202</w:t>
            </w:r>
            <w:r w:rsidR="00F86FCF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F2FB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78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5C098D" w14:paraId="513F387C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B279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6FA0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20A8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538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D24A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434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977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4FDA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131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F86FCF" w:rsidRPr="00F86FCF" w14:paraId="0BCB5B11" w14:textId="77777777" w:rsidTr="00DD228E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C22B" w14:textId="77777777" w:rsidR="00F86FCF" w:rsidRPr="00DD228E" w:rsidRDefault="00F86FCF" w:rsidP="00F86FC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AC48" w14:textId="77777777" w:rsidR="00F86FCF" w:rsidRPr="00DD228E" w:rsidRDefault="00F86FCF" w:rsidP="00F86FC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3CFD" w14:textId="77777777" w:rsidR="00F86FCF" w:rsidRPr="00DD228E" w:rsidRDefault="00F86FC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C4B9" w14:textId="77777777" w:rsidR="00F86FCF" w:rsidRPr="00DD228E" w:rsidRDefault="00F86FC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CF24" w14:textId="77777777" w:rsidR="00F86FCF" w:rsidRPr="00DD228E" w:rsidRDefault="00F86FCF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C098D" w14:paraId="5CE772EC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5D7E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54BB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7F58" w14:textId="77777777" w:rsidR="00902E49" w:rsidRPr="00DD228E" w:rsidRDefault="00F86FCF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 w:rsidR="00B66488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="00B66488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639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B66488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356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4515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77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811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310</w:t>
            </w:r>
            <w:r w:rsidR="00F86FCF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290C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48,</w:t>
            </w:r>
            <w:r w:rsidR="00F86FCF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5C098D" w14:paraId="1237567B" w14:textId="77777777" w:rsidTr="00DD228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9F1A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7A5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49E5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107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374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</w:t>
            </w:r>
            <w:r w:rsidR="00F86FCF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E4C9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44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821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B089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41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</w:tr>
      <w:tr w:rsidR="00902E49" w:rsidRPr="005C098D" w14:paraId="62722AE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76EF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AF40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10FA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00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21C9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1 012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854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E321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  <w:r w:rsidR="00F86FCF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902E49" w:rsidRPr="005C098D" w14:paraId="68905DAD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99F1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9635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390E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139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456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CB11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016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241D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63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5C098D" w14:paraId="41F9DD7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9A7B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11FC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DE50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000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A73D" w14:textId="77777777" w:rsidR="00902E49" w:rsidRPr="00DD228E" w:rsidRDefault="00F86FC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2 </w:t>
            </w:r>
            <w:r w:rsidR="00B500B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726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500B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807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89285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902E49" w:rsidRPr="005C098D" w14:paraId="3FFE657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26AD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8BC5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E500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250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0214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</w:t>
            </w:r>
            <w:r w:rsidR="00F86FCF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840 791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5AE9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90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5C098D" w14:paraId="39993393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D915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B35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4A6E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236C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 w:rsidR="00B500B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01 401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A852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028C5FEB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5A74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FBFF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0FAC" w14:textId="77777777" w:rsidR="00902E49" w:rsidRPr="00DD228E" w:rsidRDefault="00F86FCF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 w:rsidR="00AB0AD7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335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="00AB0AD7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426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AB0AD7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833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,0</w:t>
            </w:r>
            <w:r w:rsidR="00B66488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0F81" w14:textId="77777777" w:rsidR="00902E49" w:rsidRPr="00DD228E" w:rsidRDefault="00BD71E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663</w:t>
            </w:r>
            <w:r w:rsid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600</w:t>
            </w:r>
            <w:r w:rsidR="00972751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A66D" w14:textId="77777777" w:rsidR="00902E49" w:rsidRPr="00DD228E" w:rsidRDefault="00BD71E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</w:tr>
      <w:tr w:rsidR="00902E49" w:rsidRPr="005C098D" w14:paraId="033AB9A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7650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C0E5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D5E7" w14:textId="77777777" w:rsidR="00902E49" w:rsidRPr="00DD228E" w:rsidRDefault="00F86FC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289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00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C80C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851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281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58FC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902E49" w:rsidRPr="005C098D" w14:paraId="40426F17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10A0A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21B1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37AD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421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268</w:t>
            </w:r>
            <w:r w:rsidR="002B54B2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="00B66488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C06B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173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863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7F32" w14:textId="77777777" w:rsidR="00902E49" w:rsidRPr="00DD228E" w:rsidRDefault="00B6648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B500B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902E49" w:rsidRPr="005C098D" w14:paraId="37E382C9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9B99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190C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9A61" w14:textId="77777777" w:rsidR="00902E49" w:rsidRPr="00DD228E" w:rsidRDefault="009E4BE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1 145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="002B54B2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316</w:t>
            </w:r>
            <w:r w:rsidR="002B54B2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5DD8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610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029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459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02CF" w14:textId="77777777" w:rsidR="00902E49" w:rsidRPr="00DD228E" w:rsidRDefault="00B50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53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</w:p>
        </w:tc>
      </w:tr>
      <w:tr w:rsidR="00902E49" w:rsidRPr="005C098D" w14:paraId="3C842C59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2CB7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3E33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FC94" w14:textId="77777777" w:rsidR="00902E49" w:rsidRPr="00DD228E" w:rsidRDefault="009E4BEF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56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531</w:t>
            </w:r>
            <w:r w:rsid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047</w:t>
            </w:r>
            <w:r w:rsidR="002B54B2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="002B54B2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6945" w14:textId="77777777" w:rsidR="00902E49" w:rsidRPr="00DD228E" w:rsidRDefault="00EE50CE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</w:t>
            </w:r>
            <w:r w:rsidR="00D5597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54</w:t>
            </w:r>
            <w:r w:rsidR="009E4BEF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 w:rsidR="00D5597D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406</w:t>
            </w:r>
            <w:r w:rsidR="00902E49"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5C0D" w14:textId="77777777" w:rsidR="00902E49" w:rsidRPr="00DD228E" w:rsidRDefault="00EE50C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47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902E49" w:rsidRPr="005C098D" w14:paraId="474B3522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3311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D9C2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C55D" w14:textId="77777777" w:rsidR="00902E49" w:rsidRPr="00DD228E" w:rsidRDefault="00617043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 w:rsidR="009E4BEF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="00EE50C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91</w:t>
            </w:r>
            <w:r w:rsidR="00D55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="00EE50C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924</w:t>
            </w:r>
            <w:r w:rsidR="00D55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="00EE50C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469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 w:rsidR="009E4BEF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4B1D" w14:textId="77777777" w:rsidR="00902E49" w:rsidRPr="00DD228E" w:rsidRDefault="00EE50C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882</w:t>
            </w:r>
            <w:r w:rsidR="00D55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334</w:t>
            </w:r>
            <w:r w:rsidR="00D5597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826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7891" w14:textId="77777777" w:rsidR="00902E49" w:rsidRPr="00DD228E" w:rsidRDefault="00EE50C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</w:t>
            </w:r>
            <w:r w:rsidR="00902E49"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902E49" w:rsidRPr="005C098D" w14:paraId="513BF2E6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26C1" w14:textId="77777777" w:rsidR="00902E49" w:rsidRPr="00DD228E" w:rsidRDefault="00902E49" w:rsidP="00DD228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85F1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417F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81E6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2972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3A41E5" w:rsidRPr="005C098D" w14:paraId="6D0B91C4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3E6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5E3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4BCC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149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318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951,95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D4AF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354,17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15E9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37,3</w:t>
            </w:r>
          </w:p>
        </w:tc>
      </w:tr>
      <w:tr w:rsidR="003A41E5" w:rsidRPr="005C098D" w14:paraId="5D71FA06" w14:textId="77777777" w:rsidTr="00DD228E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EB6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FC6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F295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642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069,59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2A2E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484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353,94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D757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53,5</w:t>
            </w:r>
          </w:p>
        </w:tc>
      </w:tr>
      <w:tr w:rsidR="003A41E5" w:rsidRPr="005C098D" w14:paraId="1CBBD8C0" w14:textId="77777777" w:rsidTr="00DD228E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94B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16D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C804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800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153,19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04BC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612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243,56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A4D9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53,9</w:t>
            </w:r>
          </w:p>
        </w:tc>
      </w:tr>
      <w:tr w:rsidR="003A41E5" w:rsidRPr="005C098D" w14:paraId="7BF615CD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EEE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F3C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F2E0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2 296,97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6B52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EA81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3A41E5" w:rsidRPr="005C098D" w14:paraId="787B69BD" w14:textId="77777777" w:rsidTr="00DD228E">
        <w:trPr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497E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2F88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3632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108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734,5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E212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454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293,54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B870" w14:textId="77777777" w:rsidR="003A41E5" w:rsidRPr="00DD228E" w:rsidRDefault="009F0728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62,6</w:t>
            </w:r>
          </w:p>
        </w:tc>
      </w:tr>
      <w:tr w:rsidR="003A41E5" w:rsidRPr="005C098D" w14:paraId="5AAC3B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7BA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C483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AA90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0909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9D59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3A41E5" w:rsidRPr="005C098D" w14:paraId="1B8C627D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1A8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28EB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BFF3" w14:textId="1FF5CB70" w:rsidR="003A41E5" w:rsidRPr="000A2273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85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697,7</w:t>
            </w:r>
            <w:r w:rsidR="000A2273"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9B6E" w14:textId="77777777" w:rsidR="003A41E5" w:rsidRPr="00DD228E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206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463,13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8FBE" w14:textId="77777777" w:rsidR="003A41E5" w:rsidRPr="00DD228E" w:rsidRDefault="00D7269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23,6</w:t>
            </w:r>
          </w:p>
        </w:tc>
      </w:tr>
      <w:tr w:rsidR="00D72692" w:rsidRPr="005C098D" w14:paraId="695D760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0F8D" w14:textId="77777777" w:rsidR="00D72692" w:rsidRPr="00DD228E" w:rsidRDefault="00D72692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92A1" w14:textId="77777777" w:rsidR="00D72692" w:rsidRPr="00DD228E" w:rsidRDefault="00D72692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EE73" w14:textId="77777777" w:rsidR="00D72692" w:rsidRPr="00DD228E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81F3" w14:textId="77777777" w:rsidR="00D72692" w:rsidRPr="00DD228E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034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616,55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2EC0" w14:textId="77777777" w:rsidR="00D72692" w:rsidRPr="00DD228E" w:rsidRDefault="00D7269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45,6</w:t>
            </w:r>
          </w:p>
        </w:tc>
      </w:tr>
      <w:tr w:rsidR="003A41E5" w:rsidRPr="005C098D" w14:paraId="450716DF" w14:textId="77777777" w:rsidTr="00DD228E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FB88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5617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875A" w14:textId="77777777" w:rsidR="003A41E5" w:rsidRPr="00DD228E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36C1" w14:textId="77777777" w:rsidR="003A41E5" w:rsidRPr="00DD228E" w:rsidRDefault="00D7269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034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616,55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4049" w14:textId="77777777" w:rsidR="003A41E5" w:rsidRPr="00DD228E" w:rsidRDefault="00D7269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45,6</w:t>
            </w:r>
          </w:p>
        </w:tc>
      </w:tr>
      <w:tr w:rsidR="003A41E5" w:rsidRPr="005C098D" w14:paraId="2F0FAAD7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47A6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6E97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750B" w14:textId="77777777" w:rsidR="003A41E5" w:rsidRPr="00DD228E" w:rsidRDefault="00AE743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E6D6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704B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3A41E5" w:rsidRPr="005C098D" w14:paraId="4CB62B60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B96C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2A5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3296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488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878D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F01B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72692" w:rsidRPr="00AE743E" w14:paraId="0FF4921F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ED7A" w14:textId="77777777" w:rsidR="00D72692" w:rsidRPr="00DD228E" w:rsidRDefault="00AE743E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0E80" w14:textId="77777777" w:rsidR="00D72692" w:rsidRPr="00DD228E" w:rsidRDefault="00AE743E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32A4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000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BE3C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B2A0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AE743E" w:rsidRPr="00AE743E" w14:paraId="7B2CEEE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7B9D" w14:textId="77777777" w:rsidR="00AE743E" w:rsidRPr="00DD228E" w:rsidRDefault="00AE743E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1366" w14:textId="77777777" w:rsidR="00AE743E" w:rsidRPr="00DD228E" w:rsidRDefault="00AE743E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EFF9" w14:textId="77777777" w:rsidR="00AE743E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155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D49C" w14:textId="77777777" w:rsidR="00AE743E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4482" w14:textId="77777777" w:rsidR="00AE743E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D72692" w:rsidRPr="00AE743E" w14:paraId="47C29C85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6FFC" w14:textId="77777777" w:rsidR="00D72692" w:rsidRPr="00DD228E" w:rsidRDefault="00AE743E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DC75" w14:textId="77777777" w:rsidR="00D72692" w:rsidRPr="00DD228E" w:rsidRDefault="00AE743E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3A0A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155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5AAF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EF99" w14:textId="77777777" w:rsidR="00D72692" w:rsidRPr="00DD228E" w:rsidRDefault="00AE743E" w:rsidP="00DD228E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3A41E5" w:rsidRPr="005C098D" w14:paraId="0BAFC0FE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6F4A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1C9C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6562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429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986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6333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760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860,65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8C73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53,2</w:t>
            </w:r>
          </w:p>
        </w:tc>
      </w:tr>
      <w:tr w:rsidR="003A41E5" w:rsidRPr="005C098D" w14:paraId="4FEAB9EB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8001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8BE2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2C74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466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226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768,12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1F54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289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403,95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B468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52,4</w:t>
            </w:r>
          </w:p>
        </w:tc>
      </w:tr>
      <w:tr w:rsidR="003A41E5" w:rsidRPr="005C098D" w14:paraId="09190E34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58CA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3738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204E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833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139,61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3CAF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444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442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305,49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D213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53,3</w:t>
            </w:r>
          </w:p>
        </w:tc>
      </w:tr>
      <w:tr w:rsidR="003A41E5" w:rsidRPr="005C098D" w14:paraId="1936FACB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9891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A495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9A8E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314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1CCA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862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253,6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5E1B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54,0</w:t>
            </w:r>
          </w:p>
        </w:tc>
      </w:tr>
      <w:tr w:rsidR="003A41E5" w:rsidRPr="005C098D" w14:paraId="03AB28B5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EE13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2EC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A838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275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370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513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180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608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D7BD" w14:textId="77777777" w:rsidR="003A41E5" w:rsidRPr="00DD228E" w:rsidRDefault="00F107C0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92,6</w:t>
            </w:r>
          </w:p>
        </w:tc>
      </w:tr>
      <w:tr w:rsidR="003A41E5" w:rsidRPr="005C098D" w14:paraId="2B1AEE2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6053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2F4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DDC3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737,64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699E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839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260,22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9BD3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58,8</w:t>
            </w:r>
          </w:p>
        </w:tc>
      </w:tr>
      <w:tr w:rsidR="003A41E5" w:rsidRPr="005C098D" w14:paraId="45D03366" w14:textId="77777777" w:rsidTr="00DD228E">
        <w:trPr>
          <w:trHeight w:val="5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3BB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A464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39B1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F8F7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879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029,39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0860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53,0</w:t>
            </w:r>
          </w:p>
        </w:tc>
      </w:tr>
      <w:tr w:rsidR="003A41E5" w:rsidRPr="005C098D" w14:paraId="0657AF4D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B8E1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6E00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BCCF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352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633,83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1DA1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877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210,12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6774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45,9</w:t>
            </w:r>
          </w:p>
        </w:tc>
      </w:tr>
      <w:tr w:rsidR="003A41E5" w:rsidRPr="005C098D" w14:paraId="247497E7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CE7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E0D0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5D0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441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062,01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0093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598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002,16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E1FE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46,0</w:t>
            </w:r>
          </w:p>
        </w:tc>
      </w:tr>
      <w:tr w:rsidR="003A41E5" w:rsidRPr="005C098D" w14:paraId="579B8AB9" w14:textId="77777777" w:rsidTr="00DD228E">
        <w:trPr>
          <w:trHeight w:val="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4F76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33D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8E0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911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571,82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A078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279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207,96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E8D8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43,9</w:t>
            </w:r>
          </w:p>
        </w:tc>
      </w:tr>
      <w:tr w:rsidR="003A41E5" w:rsidRPr="005C098D" w14:paraId="0392156F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B666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1CB5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0154" w14:textId="77777777" w:rsidR="003A41E5" w:rsidRPr="00DD228E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31 001 996,00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C87B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16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094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389,15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1623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51,9</w:t>
            </w:r>
          </w:p>
        </w:tc>
      </w:tr>
      <w:tr w:rsidR="003A41E5" w:rsidRPr="005C098D" w14:paraId="60F959CB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F933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E402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E956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850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976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3C17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702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183,23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32DF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47,2</w:t>
            </w:r>
          </w:p>
        </w:tc>
      </w:tr>
      <w:tr w:rsidR="003A41E5" w:rsidRPr="005C098D" w14:paraId="03BB1023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B73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4CC4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ACE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068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680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1DFD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174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092,84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3C1E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50,8</w:t>
            </w:r>
          </w:p>
        </w:tc>
      </w:tr>
      <w:tr w:rsidR="003A41E5" w:rsidRPr="005C098D" w14:paraId="11D9C43B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BBE6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2E57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7388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082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340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FD87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218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113,08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E4B4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63,3</w:t>
            </w:r>
          </w:p>
        </w:tc>
      </w:tr>
      <w:tr w:rsidR="003A41E5" w:rsidRPr="005C098D" w14:paraId="48C64E98" w14:textId="77777777" w:rsidTr="00DD228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C234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3CA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AA0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55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201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C712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27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011</w:t>
            </w:r>
            <w:r w:rsidR="00D5597D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496,16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EE28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48,9</w:t>
            </w:r>
          </w:p>
        </w:tc>
      </w:tr>
      <w:tr w:rsidR="003A41E5" w:rsidRPr="005C098D" w14:paraId="45824873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03CB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7624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EC10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528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963,31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095D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004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718,63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1D50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48,6</w:t>
            </w:r>
          </w:p>
        </w:tc>
      </w:tr>
      <w:tr w:rsidR="003A41E5" w:rsidRPr="005C098D" w14:paraId="4E1E2575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3B12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EC77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83A5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34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974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38CB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17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055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891,92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9425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48,8</w:t>
            </w:r>
          </w:p>
        </w:tc>
      </w:tr>
      <w:tr w:rsidR="003A41E5" w:rsidRPr="005C098D" w14:paraId="222DE8CF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E76C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05FC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4FD1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698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488,39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D267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950</w:t>
            </w:r>
            <w:r w:rsidR="008E0791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885,61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8C37" w14:textId="77777777" w:rsidR="003A41E5" w:rsidRPr="00DD228E" w:rsidRDefault="00D3340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56,0</w:t>
            </w:r>
          </w:p>
        </w:tc>
      </w:tr>
      <w:tr w:rsidR="003A41E5" w:rsidRPr="005C098D" w14:paraId="2F9A210D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03F9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38D4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00E5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763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2FE7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072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7B2C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75,0</w:t>
            </w:r>
          </w:p>
        </w:tc>
      </w:tr>
      <w:tr w:rsidR="003A41E5" w:rsidRPr="005C098D" w14:paraId="2F68ED5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AFF0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573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A855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763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8611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072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1510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75,0</w:t>
            </w:r>
          </w:p>
        </w:tc>
      </w:tr>
      <w:tr w:rsidR="00F42012" w:rsidRPr="005C098D" w14:paraId="0F0E82BC" w14:textId="77777777" w:rsidTr="00DD228E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027B" w14:textId="77777777" w:rsidR="00F42012" w:rsidRPr="00DD228E" w:rsidRDefault="00F42012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2285" w14:textId="77777777" w:rsidR="00F42012" w:rsidRPr="00DD228E" w:rsidRDefault="00F42012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0921" w14:textId="77777777" w:rsidR="00F42012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66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699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1565" w14:textId="77777777" w:rsidR="00F42012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588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689,23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BECD" w14:textId="77777777" w:rsidR="00F42012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36,9</w:t>
            </w:r>
          </w:p>
        </w:tc>
      </w:tr>
      <w:tr w:rsidR="003A41E5" w:rsidRPr="005C098D" w14:paraId="6A38BB92" w14:textId="77777777" w:rsidTr="00DD228E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2BFB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132E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7AC5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66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699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8DBE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588</w:t>
            </w:r>
            <w:r w:rsidR="001868F0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689,23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7203" w14:textId="77777777" w:rsidR="003A41E5" w:rsidRPr="00DD228E" w:rsidRDefault="00040E8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36,9</w:t>
            </w:r>
          </w:p>
        </w:tc>
      </w:tr>
      <w:tr w:rsidR="003A41E5" w:rsidRPr="005C098D" w14:paraId="7D3A82B6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D21E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88F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2AD1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="001868F0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839</w:t>
            </w:r>
            <w:r w:rsidR="001868F0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428</w:t>
            </w:r>
            <w:r w:rsidR="001868F0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9207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910</w:t>
            </w:r>
            <w:r w:rsidR="002A0EAC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928</w:t>
            </w:r>
            <w:r w:rsidR="002A0EAC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970,82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0B5C" w14:textId="77777777" w:rsidR="003A41E5" w:rsidRPr="00DD228E" w:rsidRDefault="00F42012" w:rsidP="00DD228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49,5</w:t>
            </w:r>
          </w:p>
        </w:tc>
      </w:tr>
      <w:tr w:rsidR="00983603" w:rsidRPr="005C098D" w14:paraId="58B32721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8C75" w14:textId="77777777" w:rsidR="00983603" w:rsidRPr="00DD228E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695" w14:textId="77777777" w:rsidR="00983603" w:rsidRPr="00DD228E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B96B" w14:textId="77777777" w:rsidR="00983603" w:rsidRPr="00DD228E" w:rsidRDefault="00384703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-47</w:t>
            </w:r>
            <w:r w:rsid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504</w:t>
            </w:r>
            <w:r w:rsid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F7F1" w14:textId="77777777" w:rsidR="00983603" w:rsidRPr="00DD228E" w:rsidRDefault="00384703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-28</w:t>
            </w:r>
            <w:r w:rsid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594</w:t>
            </w:r>
            <w:r w:rsid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144,09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A9A0" w14:textId="77777777" w:rsidR="00983603" w:rsidRPr="00DD228E" w:rsidRDefault="00983603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5C098D" w14:paraId="47B99EDD" w14:textId="77777777" w:rsidTr="0039160F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10C2E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96D2FD5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CD0C03F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F6BD766" w14:textId="77777777" w:rsidR="00902E49" w:rsidRPr="00DD228E" w:rsidRDefault="00902E49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ДЕФИЦИТА БЮДЖЕТА</w:t>
            </w:r>
          </w:p>
          <w:p w14:paraId="27334BD5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0F3CE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62657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C098D" w14:paraId="5941D612" w14:textId="77777777" w:rsidTr="0039160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542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748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08B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743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22C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19164EC8" w14:textId="77777777" w:rsidTr="0039160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64D4" w14:textId="77777777" w:rsidR="00983603" w:rsidRPr="00DD228E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EF43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9370" w14:textId="77777777" w:rsidR="00983603" w:rsidRPr="002A0EAC" w:rsidRDefault="000C4CEF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-47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Arial CYR" w:hAnsi="Arial CYR" w:cs="Arial CYR"/>
                <w:sz w:val="19"/>
                <w:szCs w:val="19"/>
              </w:rPr>
              <w:t>504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 xml:space="preserve"> </w:t>
            </w:r>
            <w:r w:rsidRPr="002A0EAC">
              <w:rPr>
                <w:rFonts w:ascii="Arial CYR" w:hAnsi="Arial CYR" w:cs="Arial CYR"/>
                <w:sz w:val="19"/>
                <w:szCs w:val="19"/>
              </w:rPr>
              <w:t>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0F12" w14:textId="77777777" w:rsidR="00983603" w:rsidRPr="002A0EAC" w:rsidRDefault="00983603" w:rsidP="000C4CEF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 w:bidi="ar-SA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28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594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 xml:space="preserve"> 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144,09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50825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61D2175D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123F" w14:textId="77777777" w:rsidR="00983603" w:rsidRPr="00DD228E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A838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4211" w14:textId="77777777" w:rsidR="00983603" w:rsidRPr="002A0EAC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</w:t>
            </w:r>
            <w:r w:rsidR="000C4CEF" w:rsidRPr="002A0EAC">
              <w:rPr>
                <w:rFonts w:ascii="Arial CYR" w:hAnsi="Arial CYR" w:cs="Arial CYR"/>
                <w:sz w:val="19"/>
                <w:szCs w:val="19"/>
              </w:rPr>
              <w:t>-47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Arial CYR" w:hAnsi="Arial CYR" w:cs="Arial CYR"/>
                <w:sz w:val="19"/>
                <w:szCs w:val="19"/>
              </w:rPr>
              <w:t>504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 xml:space="preserve"> </w:t>
            </w:r>
            <w:r w:rsidR="000C4CEF" w:rsidRPr="002A0EAC">
              <w:rPr>
                <w:rFonts w:ascii="Arial CYR" w:hAnsi="Arial CYR" w:cs="Arial CYR"/>
                <w:sz w:val="19"/>
                <w:szCs w:val="19"/>
              </w:rPr>
              <w:t>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31DC" w14:textId="77777777" w:rsidR="00983603" w:rsidRPr="002A0EAC" w:rsidRDefault="00983603" w:rsidP="000C4CEF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 w:bidi="ar-SA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28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594</w:t>
            </w:r>
            <w:r w:rsidR="002A0EAC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 xml:space="preserve"> </w:t>
            </w:r>
            <w:r w:rsidR="000C4CEF"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144,09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F9ACA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7AFDD661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3ED9" w14:textId="77777777" w:rsidR="00983603" w:rsidRPr="00DD228E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F289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343B" w14:textId="77777777" w:rsidR="00983603" w:rsidRPr="002A0EAC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-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1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791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924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469,26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99B2" w14:textId="77777777" w:rsidR="00983603" w:rsidRPr="002A0EAC" w:rsidRDefault="00983603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 w:bidi="ar-SA"/>
              </w:rPr>
            </w:pP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-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882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334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="000C4CEF" w:rsidRPr="002A0EAC">
              <w:rPr>
                <w:rFonts w:ascii="Times New Roman" w:hAnsi="Times New Roman"/>
                <w:sz w:val="19"/>
                <w:szCs w:val="19"/>
              </w:rPr>
              <w:t>826,73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C0879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83603" w:rsidRPr="005C098D" w14:paraId="5B1AD32A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51ED" w14:textId="77777777" w:rsidR="00983603" w:rsidRPr="00DD228E" w:rsidRDefault="00983603" w:rsidP="00983603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F9B1" w14:textId="77777777" w:rsidR="00983603" w:rsidRPr="005C098D" w:rsidRDefault="00983603" w:rsidP="00983603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DA3D" w14:textId="77777777" w:rsidR="00983603" w:rsidRPr="002A0EAC" w:rsidRDefault="000C4CEF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A0EAC">
              <w:rPr>
                <w:rFonts w:ascii="Times New Roman" w:hAnsi="Times New Roman"/>
                <w:sz w:val="19"/>
                <w:szCs w:val="19"/>
              </w:rPr>
              <w:t>1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839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428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0EF4" w14:textId="77777777" w:rsidR="00983603" w:rsidRPr="002A0EAC" w:rsidRDefault="000C4CEF" w:rsidP="0098360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A0EAC">
              <w:rPr>
                <w:rFonts w:ascii="Times New Roman" w:hAnsi="Times New Roman"/>
                <w:sz w:val="19"/>
                <w:szCs w:val="19"/>
              </w:rPr>
              <w:t>910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928</w:t>
            </w:r>
            <w:r w:rsidR="002A0EAC" w:rsidRPr="002A0EAC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970,82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B9AB5" w14:textId="77777777" w:rsidR="00983603" w:rsidRPr="005C098D" w:rsidRDefault="00983603" w:rsidP="00983603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5C098D" w14:paraId="3A4C9864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E20D" w14:textId="77777777" w:rsidR="00B47A74" w:rsidRDefault="00B47A74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A3E6DD" w14:textId="77777777" w:rsidR="00F9002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0DC7378" w14:textId="77777777" w:rsidR="00F9002D" w:rsidRPr="005C098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68B7F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27D3A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D7BD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333F2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2A73B4" w14:paraId="119E77A6" w14:textId="77777777" w:rsidTr="0039160F">
        <w:trPr>
          <w:trHeight w:val="705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F0720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Отчет о расходовании средств резервного фонда местной администрации   Урванского муниципального района за</w:t>
            </w:r>
            <w:r w:rsidR="002A0E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первое полугодие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202</w:t>
            </w:r>
            <w:r w:rsidR="00EB117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  <w:r w:rsidR="002A0E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  <w:p w14:paraId="4F412573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14689EB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(рублей)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3260"/>
            </w:tblGrid>
            <w:tr w:rsidR="00B47A74" w14:paraId="3311159C" w14:textId="77777777" w:rsidTr="009735C3">
              <w:tc>
                <w:tcPr>
                  <w:tcW w:w="2575" w:type="dxa"/>
                  <w:vAlign w:val="center"/>
                </w:tcPr>
                <w:p w14:paraId="5A25A761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Наименование</w:t>
                  </w:r>
                </w:p>
              </w:tc>
              <w:tc>
                <w:tcPr>
                  <w:tcW w:w="3260" w:type="dxa"/>
                  <w:vAlign w:val="bottom"/>
                </w:tcPr>
                <w:p w14:paraId="7193181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 xml:space="preserve">Сумма          </w:t>
                  </w:r>
                </w:p>
              </w:tc>
            </w:tr>
            <w:tr w:rsidR="00B47A74" w14:paraId="28BD9479" w14:textId="77777777" w:rsidTr="009735C3">
              <w:tc>
                <w:tcPr>
                  <w:tcW w:w="2575" w:type="dxa"/>
                  <w:vAlign w:val="bottom"/>
                </w:tcPr>
                <w:p w14:paraId="3176CBE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План</w:t>
                  </w:r>
                </w:p>
              </w:tc>
              <w:tc>
                <w:tcPr>
                  <w:tcW w:w="3260" w:type="dxa"/>
                  <w:vAlign w:val="bottom"/>
                </w:tcPr>
                <w:p w14:paraId="357A1D2A" w14:textId="77777777" w:rsidR="00B47A74" w:rsidRDefault="0048757C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300 0</w:t>
                  </w:r>
                  <w:r w:rsidR="00B47A74"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00,00</w:t>
                  </w:r>
                </w:p>
              </w:tc>
            </w:tr>
            <w:tr w:rsidR="00B47A74" w14:paraId="148D04BF" w14:textId="77777777" w:rsidTr="009735C3">
              <w:tc>
                <w:tcPr>
                  <w:tcW w:w="2575" w:type="dxa"/>
                  <w:vAlign w:val="bottom"/>
                </w:tcPr>
                <w:p w14:paraId="0BF5B2F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Фактически израсходовано</w:t>
                  </w:r>
                </w:p>
              </w:tc>
              <w:tc>
                <w:tcPr>
                  <w:tcW w:w="3260" w:type="dxa"/>
                  <w:vAlign w:val="bottom"/>
                </w:tcPr>
                <w:p w14:paraId="6BE03CE5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0,00</w:t>
                  </w:r>
                </w:p>
              </w:tc>
            </w:tr>
          </w:tbl>
          <w:p w14:paraId="00FBC811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636DBE3" w14:textId="77777777" w:rsidR="00B47A74" w:rsidRPr="005C098D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14:paraId="0760D4A1" w14:textId="77777777" w:rsidR="00902E49" w:rsidRDefault="00902E49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7060" w:type="dxa"/>
        <w:tblLook w:val="04A0" w:firstRow="1" w:lastRow="0" w:firstColumn="1" w:lastColumn="0" w:noHBand="0" w:noVBand="1"/>
      </w:tblPr>
      <w:tblGrid>
        <w:gridCol w:w="3584"/>
        <w:gridCol w:w="1738"/>
        <w:gridCol w:w="1738"/>
      </w:tblGrid>
      <w:tr w:rsidR="00902E49" w:rsidRPr="00493329" w14:paraId="622CD360" w14:textId="77777777" w:rsidTr="00CA117A">
        <w:trPr>
          <w:trHeight w:val="100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D63E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Сведения о численности и фонде оплаты труда                             работников муниципальных казенных</w:t>
            </w:r>
            <w:r w:rsidR="000A316B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учреждений</w:t>
            </w: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                                   Урванского муниципального района</w:t>
            </w:r>
          </w:p>
        </w:tc>
      </w:tr>
      <w:tr w:rsidR="00902E49" w:rsidRPr="00493329" w14:paraId="5A8725B2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5F55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136C3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EA6F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493329" w14:paraId="375B30C9" w14:textId="77777777" w:rsidTr="00CA117A">
        <w:trPr>
          <w:trHeight w:val="48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F5B5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E4A3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</w:t>
            </w:r>
            <w:r w:rsidR="00C4007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0</w:t>
            </w:r>
            <w:r w:rsidR="001261E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7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.202</w:t>
            </w:r>
            <w:r w:rsidR="0048757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г.  (человек)</w:t>
            </w:r>
          </w:p>
        </w:tc>
      </w:tr>
      <w:tr w:rsidR="00902E49" w:rsidRPr="000178D3" w14:paraId="348C004A" w14:textId="77777777" w:rsidTr="00CA117A">
        <w:trPr>
          <w:trHeight w:val="99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544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528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DAD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902E49" w:rsidRPr="000178D3" w14:paraId="5D89783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F3D39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8D30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3BBC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59564337" w14:textId="77777777" w:rsidTr="00CA117A">
        <w:trPr>
          <w:trHeight w:val="3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56C15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051DE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1B5BF" w14:textId="77777777" w:rsidR="00902E49" w:rsidRPr="000178D3" w:rsidRDefault="00FC7F0E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0178D3" w14:paraId="30CC225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D8539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B94A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4711" w14:textId="77777777" w:rsidR="00902E49" w:rsidRPr="000178D3" w:rsidRDefault="00D4470C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1846</w:t>
            </w:r>
          </w:p>
        </w:tc>
      </w:tr>
      <w:tr w:rsidR="00902E49" w:rsidRPr="000178D3" w14:paraId="0E1C0A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4DD17A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A72" w14:textId="77777777" w:rsidR="00902E49" w:rsidRPr="000178D3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E8EF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47150791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D10C0B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F35D" w14:textId="77777777" w:rsidR="00902E49" w:rsidRPr="000178D3" w:rsidRDefault="000A316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09CF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0178D3" w14:paraId="499710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01674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A0C46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5B2C0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0178D3" w14:paraId="0C53C38B" w14:textId="77777777" w:rsidTr="00CA117A">
        <w:trPr>
          <w:trHeight w:val="2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6659D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7287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68972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</w:t>
            </w:r>
          </w:p>
        </w:tc>
      </w:tr>
      <w:tr w:rsidR="00902E49" w:rsidRPr="000178D3" w14:paraId="66FC3E0A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158E8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C729A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  <w:r w:rsidR="000A316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5723C" w14:textId="77777777" w:rsidR="00902E49" w:rsidRPr="000178D3" w:rsidRDefault="00B06E3B" w:rsidP="00D4470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</w:t>
            </w:r>
            <w:r w:rsidR="00D4470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</w:p>
        </w:tc>
      </w:tr>
      <w:tr w:rsidR="00902E49" w:rsidRPr="000178D3" w14:paraId="0B6BD221" w14:textId="77777777" w:rsidTr="00CA117A">
        <w:trPr>
          <w:trHeight w:val="29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4E217" w14:textId="207845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Расходы на оплату </w:t>
            </w:r>
            <w:proofErr w:type="gramStart"/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труда </w:t>
            </w:r>
            <w:r w:rsidR="0049332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с</w:t>
            </w:r>
            <w:proofErr w:type="gramEnd"/>
            <w:r w:rsidR="0049332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начислениями </w:t>
            </w:r>
            <w:r w:rsidRPr="0038470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</w:t>
            </w:r>
            <w:r w:rsidR="0049332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384703" w:rsidRPr="0038470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первое </w:t>
            </w:r>
            <w:proofErr w:type="gramStart"/>
            <w:r w:rsidR="00384703" w:rsidRPr="00384703">
              <w:rPr>
                <w:rFonts w:ascii="Times New Roman" w:hAnsi="Times New Roman"/>
                <w:sz w:val="22"/>
                <w:szCs w:val="22"/>
                <w:lang w:val="ru-RU"/>
              </w:rPr>
              <w:t>полугоди</w:t>
            </w:r>
            <w:r w:rsidR="00384703" w:rsidRPr="0038470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е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 202</w:t>
            </w:r>
            <w:r w:rsidR="00B06E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proofErr w:type="gramEnd"/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года (рублей)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921A" w14:textId="7A39AAAE" w:rsidR="00902E49" w:rsidRPr="000178D3" w:rsidRDefault="003759B3" w:rsidP="00CA11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720</w:t>
            </w:r>
            <w:r w:rsidR="003F13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066</w:t>
            </w:r>
            <w:r w:rsidR="003F1338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969,87</w:t>
            </w:r>
          </w:p>
        </w:tc>
      </w:tr>
    </w:tbl>
    <w:p w14:paraId="4268F7EE" w14:textId="77777777" w:rsidR="00902E49" w:rsidRPr="00623F7C" w:rsidRDefault="00CA117A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textWrapping" w:clear="all"/>
      </w:r>
    </w:p>
    <w:p w14:paraId="4FFC4B4A" w14:textId="77777777" w:rsidR="00902E49" w:rsidRDefault="00902E49" w:rsidP="007644F0">
      <w:pPr>
        <w:jc w:val="right"/>
        <w:rPr>
          <w:rFonts w:ascii="Times New Roman" w:hAnsi="Times New Roman"/>
          <w:lang w:val="ru-RU"/>
        </w:rPr>
      </w:pPr>
    </w:p>
    <w:sectPr w:rsidR="00902E49" w:rsidSect="009F36F9">
      <w:pgSz w:w="11906" w:h="16838"/>
      <w:pgMar w:top="709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6041"/>
    <w:multiLevelType w:val="hybridMultilevel"/>
    <w:tmpl w:val="D67C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3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0E8E"/>
    <w:rsid w:val="0004416C"/>
    <w:rsid w:val="00050791"/>
    <w:rsid w:val="00065477"/>
    <w:rsid w:val="0006596F"/>
    <w:rsid w:val="000916E5"/>
    <w:rsid w:val="000A1DF5"/>
    <w:rsid w:val="000A2273"/>
    <w:rsid w:val="000A316B"/>
    <w:rsid w:val="000A3C54"/>
    <w:rsid w:val="000A5AD0"/>
    <w:rsid w:val="000A7319"/>
    <w:rsid w:val="000B4B36"/>
    <w:rsid w:val="000C06F9"/>
    <w:rsid w:val="000C21D3"/>
    <w:rsid w:val="000C4CEF"/>
    <w:rsid w:val="000C63E1"/>
    <w:rsid w:val="000D3182"/>
    <w:rsid w:val="000F09D6"/>
    <w:rsid w:val="000F3280"/>
    <w:rsid w:val="00124452"/>
    <w:rsid w:val="00124A58"/>
    <w:rsid w:val="00125A25"/>
    <w:rsid w:val="001261EB"/>
    <w:rsid w:val="001469BF"/>
    <w:rsid w:val="00152D30"/>
    <w:rsid w:val="001552B5"/>
    <w:rsid w:val="00155720"/>
    <w:rsid w:val="001563FD"/>
    <w:rsid w:val="00163E0C"/>
    <w:rsid w:val="00173DEA"/>
    <w:rsid w:val="00185C23"/>
    <w:rsid w:val="001868F0"/>
    <w:rsid w:val="00187AFF"/>
    <w:rsid w:val="001941E2"/>
    <w:rsid w:val="001A0B1F"/>
    <w:rsid w:val="001A1E2A"/>
    <w:rsid w:val="001A2C72"/>
    <w:rsid w:val="001B7803"/>
    <w:rsid w:val="001D34F1"/>
    <w:rsid w:val="001D747A"/>
    <w:rsid w:val="001E58A9"/>
    <w:rsid w:val="001E657E"/>
    <w:rsid w:val="001F1E1B"/>
    <w:rsid w:val="00201535"/>
    <w:rsid w:val="00204F0B"/>
    <w:rsid w:val="0020771D"/>
    <w:rsid w:val="0021641E"/>
    <w:rsid w:val="0022149B"/>
    <w:rsid w:val="00230A44"/>
    <w:rsid w:val="00231277"/>
    <w:rsid w:val="00234CB7"/>
    <w:rsid w:val="00245F60"/>
    <w:rsid w:val="002659E2"/>
    <w:rsid w:val="00265D2A"/>
    <w:rsid w:val="002742C4"/>
    <w:rsid w:val="00287F09"/>
    <w:rsid w:val="00294C0E"/>
    <w:rsid w:val="002A0EAC"/>
    <w:rsid w:val="002A1A2C"/>
    <w:rsid w:val="002A2828"/>
    <w:rsid w:val="002A3AFF"/>
    <w:rsid w:val="002A57BD"/>
    <w:rsid w:val="002A7366"/>
    <w:rsid w:val="002B52EF"/>
    <w:rsid w:val="002B54B2"/>
    <w:rsid w:val="002B5F96"/>
    <w:rsid w:val="002D5980"/>
    <w:rsid w:val="002F6863"/>
    <w:rsid w:val="00303347"/>
    <w:rsid w:val="00304734"/>
    <w:rsid w:val="00310A7B"/>
    <w:rsid w:val="00312A8A"/>
    <w:rsid w:val="0032139E"/>
    <w:rsid w:val="00332D5B"/>
    <w:rsid w:val="003343B7"/>
    <w:rsid w:val="00336246"/>
    <w:rsid w:val="00336869"/>
    <w:rsid w:val="00342B39"/>
    <w:rsid w:val="003435EF"/>
    <w:rsid w:val="00345E7B"/>
    <w:rsid w:val="00352028"/>
    <w:rsid w:val="00354FF4"/>
    <w:rsid w:val="003605BE"/>
    <w:rsid w:val="00362322"/>
    <w:rsid w:val="00373E17"/>
    <w:rsid w:val="00373EFE"/>
    <w:rsid w:val="003759B3"/>
    <w:rsid w:val="00384703"/>
    <w:rsid w:val="00386EEB"/>
    <w:rsid w:val="0039160F"/>
    <w:rsid w:val="00391CFC"/>
    <w:rsid w:val="003A41E5"/>
    <w:rsid w:val="003B1647"/>
    <w:rsid w:val="003D627E"/>
    <w:rsid w:val="003D7B7F"/>
    <w:rsid w:val="003E0AC7"/>
    <w:rsid w:val="003F1338"/>
    <w:rsid w:val="00414EB6"/>
    <w:rsid w:val="00422C74"/>
    <w:rsid w:val="00426AF1"/>
    <w:rsid w:val="0042789B"/>
    <w:rsid w:val="00431924"/>
    <w:rsid w:val="00434AF7"/>
    <w:rsid w:val="00441E34"/>
    <w:rsid w:val="00443B47"/>
    <w:rsid w:val="00444147"/>
    <w:rsid w:val="004445B2"/>
    <w:rsid w:val="00455C4E"/>
    <w:rsid w:val="00480575"/>
    <w:rsid w:val="00484E9D"/>
    <w:rsid w:val="0048757C"/>
    <w:rsid w:val="0049097D"/>
    <w:rsid w:val="00493329"/>
    <w:rsid w:val="004B0CA1"/>
    <w:rsid w:val="004B3759"/>
    <w:rsid w:val="004B5773"/>
    <w:rsid w:val="004B5B6A"/>
    <w:rsid w:val="004C0C64"/>
    <w:rsid w:val="004C1621"/>
    <w:rsid w:val="004D409B"/>
    <w:rsid w:val="004E4B78"/>
    <w:rsid w:val="004F22F1"/>
    <w:rsid w:val="004F72BB"/>
    <w:rsid w:val="00503264"/>
    <w:rsid w:val="00506400"/>
    <w:rsid w:val="005073F7"/>
    <w:rsid w:val="005100A0"/>
    <w:rsid w:val="00510308"/>
    <w:rsid w:val="00525412"/>
    <w:rsid w:val="00534012"/>
    <w:rsid w:val="00534AF1"/>
    <w:rsid w:val="005371C8"/>
    <w:rsid w:val="0054294C"/>
    <w:rsid w:val="005461BF"/>
    <w:rsid w:val="0055259F"/>
    <w:rsid w:val="00563951"/>
    <w:rsid w:val="00565305"/>
    <w:rsid w:val="00573372"/>
    <w:rsid w:val="00573D03"/>
    <w:rsid w:val="00576949"/>
    <w:rsid w:val="00581152"/>
    <w:rsid w:val="0058616B"/>
    <w:rsid w:val="00595063"/>
    <w:rsid w:val="00595E25"/>
    <w:rsid w:val="005A326A"/>
    <w:rsid w:val="005A47A2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717B"/>
    <w:rsid w:val="005E72E7"/>
    <w:rsid w:val="005F150B"/>
    <w:rsid w:val="005F3D9D"/>
    <w:rsid w:val="00611F88"/>
    <w:rsid w:val="0061238C"/>
    <w:rsid w:val="006131B3"/>
    <w:rsid w:val="00615315"/>
    <w:rsid w:val="00617043"/>
    <w:rsid w:val="006206CE"/>
    <w:rsid w:val="00623F7C"/>
    <w:rsid w:val="00636504"/>
    <w:rsid w:val="00636DFE"/>
    <w:rsid w:val="00645993"/>
    <w:rsid w:val="00650262"/>
    <w:rsid w:val="006519B5"/>
    <w:rsid w:val="00653F2E"/>
    <w:rsid w:val="006568E9"/>
    <w:rsid w:val="00663206"/>
    <w:rsid w:val="00664A9F"/>
    <w:rsid w:val="00672353"/>
    <w:rsid w:val="00673DF4"/>
    <w:rsid w:val="00674FC3"/>
    <w:rsid w:val="006875B4"/>
    <w:rsid w:val="00687EF7"/>
    <w:rsid w:val="00694BB5"/>
    <w:rsid w:val="006968EC"/>
    <w:rsid w:val="006A4D0B"/>
    <w:rsid w:val="006D5133"/>
    <w:rsid w:val="00700112"/>
    <w:rsid w:val="00706885"/>
    <w:rsid w:val="007131F6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646D1"/>
    <w:rsid w:val="00770669"/>
    <w:rsid w:val="007836E5"/>
    <w:rsid w:val="007A3327"/>
    <w:rsid w:val="007A5972"/>
    <w:rsid w:val="007B08EE"/>
    <w:rsid w:val="007D09C8"/>
    <w:rsid w:val="007D3F4E"/>
    <w:rsid w:val="007D5F84"/>
    <w:rsid w:val="007D6ACB"/>
    <w:rsid w:val="007E0661"/>
    <w:rsid w:val="00803679"/>
    <w:rsid w:val="00805843"/>
    <w:rsid w:val="00806F96"/>
    <w:rsid w:val="008112D0"/>
    <w:rsid w:val="00812D5E"/>
    <w:rsid w:val="008137EA"/>
    <w:rsid w:val="008315C9"/>
    <w:rsid w:val="00837806"/>
    <w:rsid w:val="00841C6E"/>
    <w:rsid w:val="00842739"/>
    <w:rsid w:val="00854160"/>
    <w:rsid w:val="00856F2F"/>
    <w:rsid w:val="00857893"/>
    <w:rsid w:val="00863ECF"/>
    <w:rsid w:val="008704E5"/>
    <w:rsid w:val="00885E75"/>
    <w:rsid w:val="008914D8"/>
    <w:rsid w:val="008A334B"/>
    <w:rsid w:val="008A4C88"/>
    <w:rsid w:val="008A5EB0"/>
    <w:rsid w:val="008B0B97"/>
    <w:rsid w:val="008C507D"/>
    <w:rsid w:val="008E0791"/>
    <w:rsid w:val="008E1C38"/>
    <w:rsid w:val="008E7F53"/>
    <w:rsid w:val="008E7F8A"/>
    <w:rsid w:val="008F00C0"/>
    <w:rsid w:val="008F2C9C"/>
    <w:rsid w:val="008F4155"/>
    <w:rsid w:val="008F55D8"/>
    <w:rsid w:val="008F6F10"/>
    <w:rsid w:val="008F75F5"/>
    <w:rsid w:val="009000D0"/>
    <w:rsid w:val="00902CF5"/>
    <w:rsid w:val="00902E49"/>
    <w:rsid w:val="00912777"/>
    <w:rsid w:val="0092561D"/>
    <w:rsid w:val="009478E2"/>
    <w:rsid w:val="00962E87"/>
    <w:rsid w:val="0096535B"/>
    <w:rsid w:val="009705F7"/>
    <w:rsid w:val="00972751"/>
    <w:rsid w:val="009735C3"/>
    <w:rsid w:val="009744E0"/>
    <w:rsid w:val="00976D1C"/>
    <w:rsid w:val="00980A86"/>
    <w:rsid w:val="00983603"/>
    <w:rsid w:val="00985802"/>
    <w:rsid w:val="0099124F"/>
    <w:rsid w:val="009A2A16"/>
    <w:rsid w:val="009C6EE1"/>
    <w:rsid w:val="009D44E5"/>
    <w:rsid w:val="009E4BEF"/>
    <w:rsid w:val="009F0728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3965"/>
    <w:rsid w:val="00A64628"/>
    <w:rsid w:val="00A73473"/>
    <w:rsid w:val="00A76965"/>
    <w:rsid w:val="00A778A9"/>
    <w:rsid w:val="00A80B86"/>
    <w:rsid w:val="00A863F9"/>
    <w:rsid w:val="00AB0ABC"/>
    <w:rsid w:val="00AB0ACB"/>
    <w:rsid w:val="00AB0AD7"/>
    <w:rsid w:val="00AB3EB8"/>
    <w:rsid w:val="00AB4879"/>
    <w:rsid w:val="00AB5C33"/>
    <w:rsid w:val="00AB6743"/>
    <w:rsid w:val="00AC0B66"/>
    <w:rsid w:val="00AC7FC5"/>
    <w:rsid w:val="00AE743E"/>
    <w:rsid w:val="00AF3E41"/>
    <w:rsid w:val="00B038BD"/>
    <w:rsid w:val="00B06E3B"/>
    <w:rsid w:val="00B13EAB"/>
    <w:rsid w:val="00B14AC3"/>
    <w:rsid w:val="00B16111"/>
    <w:rsid w:val="00B174C7"/>
    <w:rsid w:val="00B20B4A"/>
    <w:rsid w:val="00B2364F"/>
    <w:rsid w:val="00B24CFE"/>
    <w:rsid w:val="00B3183D"/>
    <w:rsid w:val="00B345C7"/>
    <w:rsid w:val="00B42C7C"/>
    <w:rsid w:val="00B43D3D"/>
    <w:rsid w:val="00B454BA"/>
    <w:rsid w:val="00B47A74"/>
    <w:rsid w:val="00B500BE"/>
    <w:rsid w:val="00B50EC3"/>
    <w:rsid w:val="00B638C6"/>
    <w:rsid w:val="00B66488"/>
    <w:rsid w:val="00B710BA"/>
    <w:rsid w:val="00B71D2B"/>
    <w:rsid w:val="00B72C92"/>
    <w:rsid w:val="00B74F09"/>
    <w:rsid w:val="00B80979"/>
    <w:rsid w:val="00B816C9"/>
    <w:rsid w:val="00B8649E"/>
    <w:rsid w:val="00BA521A"/>
    <w:rsid w:val="00BC2BC0"/>
    <w:rsid w:val="00BC7D1C"/>
    <w:rsid w:val="00BD0FBB"/>
    <w:rsid w:val="00BD2419"/>
    <w:rsid w:val="00BD71E2"/>
    <w:rsid w:val="00BE16C8"/>
    <w:rsid w:val="00BE6EA0"/>
    <w:rsid w:val="00BF664C"/>
    <w:rsid w:val="00C23160"/>
    <w:rsid w:val="00C24EA9"/>
    <w:rsid w:val="00C310FE"/>
    <w:rsid w:val="00C33C37"/>
    <w:rsid w:val="00C4007A"/>
    <w:rsid w:val="00C433A3"/>
    <w:rsid w:val="00C47D36"/>
    <w:rsid w:val="00C5282B"/>
    <w:rsid w:val="00C6375C"/>
    <w:rsid w:val="00C657B3"/>
    <w:rsid w:val="00C676F1"/>
    <w:rsid w:val="00C75180"/>
    <w:rsid w:val="00C9370C"/>
    <w:rsid w:val="00C93AEC"/>
    <w:rsid w:val="00CA0C4F"/>
    <w:rsid w:val="00CA117A"/>
    <w:rsid w:val="00CA3CBC"/>
    <w:rsid w:val="00CA6992"/>
    <w:rsid w:val="00CB4790"/>
    <w:rsid w:val="00CB5CE0"/>
    <w:rsid w:val="00CC21BC"/>
    <w:rsid w:val="00CC3485"/>
    <w:rsid w:val="00CC6FB9"/>
    <w:rsid w:val="00CC7770"/>
    <w:rsid w:val="00CD110F"/>
    <w:rsid w:val="00CD1656"/>
    <w:rsid w:val="00CD244C"/>
    <w:rsid w:val="00CD2E7C"/>
    <w:rsid w:val="00CD672F"/>
    <w:rsid w:val="00CE07E5"/>
    <w:rsid w:val="00CE0EDB"/>
    <w:rsid w:val="00CE676A"/>
    <w:rsid w:val="00D0272D"/>
    <w:rsid w:val="00D05DDB"/>
    <w:rsid w:val="00D07117"/>
    <w:rsid w:val="00D14DF5"/>
    <w:rsid w:val="00D257F5"/>
    <w:rsid w:val="00D260A8"/>
    <w:rsid w:val="00D27661"/>
    <w:rsid w:val="00D3340C"/>
    <w:rsid w:val="00D35632"/>
    <w:rsid w:val="00D3665A"/>
    <w:rsid w:val="00D4470C"/>
    <w:rsid w:val="00D5597D"/>
    <w:rsid w:val="00D56BDD"/>
    <w:rsid w:val="00D72692"/>
    <w:rsid w:val="00D77BB3"/>
    <w:rsid w:val="00D81530"/>
    <w:rsid w:val="00D82E87"/>
    <w:rsid w:val="00D87E28"/>
    <w:rsid w:val="00D952B9"/>
    <w:rsid w:val="00DA6412"/>
    <w:rsid w:val="00DA7200"/>
    <w:rsid w:val="00DB494D"/>
    <w:rsid w:val="00DB6326"/>
    <w:rsid w:val="00DC7F10"/>
    <w:rsid w:val="00DD228E"/>
    <w:rsid w:val="00DD22ED"/>
    <w:rsid w:val="00E11797"/>
    <w:rsid w:val="00E12608"/>
    <w:rsid w:val="00E12C80"/>
    <w:rsid w:val="00E17D40"/>
    <w:rsid w:val="00E277E4"/>
    <w:rsid w:val="00E34838"/>
    <w:rsid w:val="00E361A5"/>
    <w:rsid w:val="00E4332D"/>
    <w:rsid w:val="00E53A93"/>
    <w:rsid w:val="00E57FF9"/>
    <w:rsid w:val="00E642CB"/>
    <w:rsid w:val="00E73FAE"/>
    <w:rsid w:val="00E85C29"/>
    <w:rsid w:val="00E92307"/>
    <w:rsid w:val="00E9382A"/>
    <w:rsid w:val="00E96086"/>
    <w:rsid w:val="00E96371"/>
    <w:rsid w:val="00EA3FD4"/>
    <w:rsid w:val="00EA6615"/>
    <w:rsid w:val="00EB1171"/>
    <w:rsid w:val="00EB2E9D"/>
    <w:rsid w:val="00EB4480"/>
    <w:rsid w:val="00EC0A92"/>
    <w:rsid w:val="00EC66AC"/>
    <w:rsid w:val="00EC74B1"/>
    <w:rsid w:val="00ED561D"/>
    <w:rsid w:val="00EE47D2"/>
    <w:rsid w:val="00EE50CE"/>
    <w:rsid w:val="00EE650A"/>
    <w:rsid w:val="00EE74A3"/>
    <w:rsid w:val="00EE791C"/>
    <w:rsid w:val="00EF4339"/>
    <w:rsid w:val="00EF45F9"/>
    <w:rsid w:val="00F00FBC"/>
    <w:rsid w:val="00F01DA5"/>
    <w:rsid w:val="00F107C0"/>
    <w:rsid w:val="00F25134"/>
    <w:rsid w:val="00F30ACB"/>
    <w:rsid w:val="00F34724"/>
    <w:rsid w:val="00F349CC"/>
    <w:rsid w:val="00F42012"/>
    <w:rsid w:val="00F42FAF"/>
    <w:rsid w:val="00F550E1"/>
    <w:rsid w:val="00F6125A"/>
    <w:rsid w:val="00F63B9F"/>
    <w:rsid w:val="00F64FDC"/>
    <w:rsid w:val="00F65038"/>
    <w:rsid w:val="00F711B3"/>
    <w:rsid w:val="00F74B6B"/>
    <w:rsid w:val="00F75758"/>
    <w:rsid w:val="00F846A6"/>
    <w:rsid w:val="00F86FCF"/>
    <w:rsid w:val="00F9002D"/>
    <w:rsid w:val="00F931FC"/>
    <w:rsid w:val="00F945CE"/>
    <w:rsid w:val="00FC0F31"/>
    <w:rsid w:val="00FC2FC0"/>
    <w:rsid w:val="00FC7F0E"/>
    <w:rsid w:val="00FD1B2D"/>
    <w:rsid w:val="00FD3E72"/>
    <w:rsid w:val="00FD4250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9299"/>
  <w15:docId w15:val="{291E8843-7F76-453B-B941-5E2A840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unhideWhenUsed/>
    <w:rsid w:val="0097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316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CEF0-DF16-4D5D-8DAA-D0786049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user</cp:lastModifiedBy>
  <cp:revision>385</cp:revision>
  <cp:lastPrinted>2025-07-11T12:36:00Z</cp:lastPrinted>
  <dcterms:created xsi:type="dcterms:W3CDTF">2019-07-15T14:58:00Z</dcterms:created>
  <dcterms:modified xsi:type="dcterms:W3CDTF">2025-07-11T12:37:00Z</dcterms:modified>
</cp:coreProperties>
</file>