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4F" w:rsidRPr="00243312" w:rsidRDefault="00B67065" w:rsidP="000E096F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8367F">
        <w:rPr>
          <w:rFonts w:ascii="Times New Roman" w:hAnsi="Times New Roman" w:cs="Times New Roman"/>
          <w:b/>
          <w:sz w:val="28"/>
          <w:szCs w:val="28"/>
        </w:rPr>
        <w:t>ПРОТОКОЛ №4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12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243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243312">
        <w:rPr>
          <w:rFonts w:ascii="Times New Roman" w:hAnsi="Times New Roman" w:cs="Times New Roman"/>
          <w:b/>
          <w:sz w:val="28"/>
          <w:szCs w:val="28"/>
        </w:rPr>
        <w:t>вопросам легализации трудовых отношений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погашению задолженности по заработной плате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защите трудовых прав граждан </w:t>
      </w:r>
      <w:proofErr w:type="spellStart"/>
      <w:r w:rsidRPr="00243312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243312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обеспечению мобилизации доходов в бюджетную систему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3312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243312">
        <w:rPr>
          <w:rFonts w:ascii="Times New Roman" w:hAnsi="Times New Roman" w:cs="Times New Roman"/>
          <w:b/>
          <w:sz w:val="28"/>
          <w:szCs w:val="28"/>
        </w:rPr>
        <w:t xml:space="preserve"> соблюдением финансовой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 налоговой дисциплины и </w:t>
      </w:r>
      <w:r w:rsidR="00512589" w:rsidRPr="00243312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243312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243312" w:rsidRDefault="000E096F" w:rsidP="000E096F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ab/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«</w:t>
      </w:r>
      <w:r w:rsidR="00B8367F">
        <w:rPr>
          <w:rFonts w:ascii="Times New Roman" w:hAnsi="Times New Roman" w:cs="Times New Roman"/>
          <w:sz w:val="28"/>
          <w:szCs w:val="28"/>
        </w:rPr>
        <w:t>25 сентября</w:t>
      </w:r>
      <w:r w:rsidR="00E9779C" w:rsidRPr="00243312">
        <w:rPr>
          <w:rFonts w:ascii="Times New Roman" w:hAnsi="Times New Roman" w:cs="Times New Roman"/>
          <w:sz w:val="28"/>
          <w:szCs w:val="28"/>
        </w:rPr>
        <w:t xml:space="preserve"> 2024 г.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713E85">
        <w:rPr>
          <w:rFonts w:ascii="Times New Roman" w:hAnsi="Times New Roman" w:cs="Times New Roman"/>
          <w:sz w:val="28"/>
          <w:szCs w:val="28"/>
        </w:rPr>
        <w:t xml:space="preserve">    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713E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3312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646D4F" w:rsidRPr="00243312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243312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476A59" w:rsidRPr="00243312" w:rsidRDefault="00476A59" w:rsidP="00476A59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EF70D4" w:rsidRPr="00243312" w:rsidRDefault="00EF70D4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F704B" w:rsidRDefault="005F704B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5F704B" w:rsidRPr="00243312" w:rsidRDefault="005F704B" w:rsidP="005F704B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F704B" w:rsidRPr="00243312" w:rsidRDefault="005F704B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F704B" w:rsidRDefault="005F704B" w:rsidP="005F704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A59" w:rsidRPr="00243312">
        <w:rPr>
          <w:rFonts w:ascii="Times New Roman" w:hAnsi="Times New Roman" w:cs="Times New Roman"/>
          <w:sz w:val="28"/>
          <w:szCs w:val="28"/>
        </w:rPr>
        <w:t>екретарь комиссии</w:t>
      </w:r>
      <w:r w:rsidR="00432D27" w:rsidRPr="002433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D4F" w:rsidRPr="00243312" w:rsidRDefault="00432D27" w:rsidP="005F704B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32D27" w:rsidRPr="00243312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5F704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46D4F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476A59" w:rsidRPr="00243312" w:rsidRDefault="00476A59" w:rsidP="00476A59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46BD3" w:rsidRPr="00243312" w:rsidRDefault="00246BD3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Битов М.Х.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246BD3" w:rsidRPr="00243312" w:rsidRDefault="00246BD3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Жигунова М.А.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Камбиев А.А.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246BD3" w:rsidRPr="00243312" w:rsidRDefault="00246BD3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246BD3" w:rsidRDefault="00246BD3" w:rsidP="003753E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Пшихачев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A137A0" w:rsidRPr="00243312" w:rsidRDefault="00A137A0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52C68" w:rsidRPr="00243312" w:rsidRDefault="00852C68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br/>
      </w:r>
      <w:r w:rsidR="005F704B">
        <w:rPr>
          <w:rFonts w:ascii="Times New Roman" w:hAnsi="Times New Roman" w:cs="Times New Roman"/>
          <w:sz w:val="28"/>
          <w:szCs w:val="28"/>
        </w:rPr>
        <w:t>П</w:t>
      </w:r>
      <w:r w:rsidR="007B790B" w:rsidRPr="00243312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6B4B11" w:rsidRPr="00243312" w:rsidRDefault="006B4B1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Бекшоков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Буздова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 А.А.</w:t>
      </w:r>
    </w:p>
    <w:p w:rsidR="00246BD3" w:rsidRPr="00873D2C" w:rsidRDefault="00246BD3" w:rsidP="00DA0D71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lastRenderedPageBreak/>
        <w:t>Кодзоков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Уклеина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246BD3" w:rsidRDefault="00246BD3" w:rsidP="00A137A0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Хурова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452381" w:rsidRPr="00243312" w:rsidRDefault="0045238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243312" w:rsidRDefault="005F704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E5446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2E5446" w:rsidRPr="00243312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46BD3" w:rsidRPr="00243312" w:rsidRDefault="00246BD3" w:rsidP="00A137A0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246BD3" w:rsidRPr="00243312" w:rsidRDefault="00246BD3" w:rsidP="00A137A0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Кажаров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Кафоева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246BD3" w:rsidRPr="00243312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246BD3" w:rsidRDefault="00246BD3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A137A0" w:rsidRPr="00243312" w:rsidRDefault="00A137A0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DD44D7" w:rsidRPr="00243312" w:rsidRDefault="00DD44D7" w:rsidP="00DD44D7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b/>
          <w:sz w:val="28"/>
          <w:szCs w:val="28"/>
          <w:u w:val="single"/>
        </w:rPr>
        <w:t>Приглашенные хозяйствующие субъекты:</w:t>
      </w:r>
    </w:p>
    <w:p w:rsidR="00A201A5" w:rsidRDefault="00A201A5" w:rsidP="00A201A5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ECD" w:rsidRDefault="00D85ECD" w:rsidP="00A201A5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«Межрайонная многопрофильная больница»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Водресурс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243312" w:rsidRDefault="00D85ECD" w:rsidP="00A201A5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Нарткала 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школа №1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Виза-фарм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«Дантист»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«Искра-Д»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Кайрос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Ситифарм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Тайхас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«Тандем»</w:t>
      </w:r>
    </w:p>
    <w:p w:rsidR="00D85ECD" w:rsidRPr="00243312" w:rsidRDefault="00D85ECD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Фаяз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243312" w:rsidRDefault="00D85ECD" w:rsidP="00A201A5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Псыгансу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Спортивная школа №2</w:t>
      </w:r>
    </w:p>
    <w:p w:rsidR="00D85ECD" w:rsidRDefault="00D85ECD" w:rsidP="00A201A5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Хасанова Надежда Николаевна</w:t>
      </w:r>
    </w:p>
    <w:p w:rsidR="00A201A5" w:rsidRPr="00243312" w:rsidRDefault="00A201A5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94C" w:rsidRPr="00243312" w:rsidRDefault="0034594C" w:rsidP="00DD44D7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67BCB" w:rsidRPr="00243312" w:rsidRDefault="00667BCB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F653F5" w:rsidRDefault="00F653F5" w:rsidP="000E096F">
      <w:pPr>
        <w:spacing w:after="0"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653F5" w:rsidRDefault="00F653F5" w:rsidP="000E096F">
      <w:pPr>
        <w:spacing w:after="0"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653F5" w:rsidRDefault="00F653F5" w:rsidP="000E096F">
      <w:pPr>
        <w:spacing w:after="0"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653F5" w:rsidRDefault="00F653F5" w:rsidP="000E096F">
      <w:pPr>
        <w:spacing w:after="0"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7BCB" w:rsidRPr="00243312" w:rsidRDefault="00DD44D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Не явились на заседание из приглашенных хозяйствующих </w:t>
      </w:r>
      <w:proofErr w:type="gramStart"/>
      <w:r w:rsidRPr="00243312">
        <w:rPr>
          <w:rFonts w:ascii="Times New Roman" w:hAnsi="Times New Roman"/>
          <w:b/>
          <w:sz w:val="28"/>
          <w:szCs w:val="28"/>
          <w:u w:val="single"/>
        </w:rPr>
        <w:t>субъектов</w:t>
      </w:r>
      <w:proofErr w:type="gramEnd"/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43312">
        <w:rPr>
          <w:rFonts w:ascii="Times New Roman" w:hAnsi="Times New Roman"/>
          <w:b/>
          <w:sz w:val="28"/>
          <w:szCs w:val="28"/>
          <w:u w:val="single"/>
        </w:rPr>
        <w:t xml:space="preserve"> которым были вручены уведомления</w:t>
      </w:r>
    </w:p>
    <w:p w:rsidR="004F06B6" w:rsidRPr="00243312" w:rsidRDefault="004F06B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Рабизоновна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Азнауров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Алибекович</w:t>
      </w:r>
      <w:proofErr w:type="spellEnd"/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Усторхан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Захарович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Барагунов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Муаедович</w:t>
      </w:r>
      <w:proofErr w:type="spellEnd"/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Бахунова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Анатольевна</w:t>
      </w:r>
    </w:p>
    <w:p w:rsidR="00D85ECD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Бекалдиев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Залим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Борисович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 Вячеславович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Хатиджа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Хатиджа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Бесчоков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Мартинович</w:t>
      </w:r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Вороков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Аслан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Жабагиевич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Нургалиевна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"Наркологический Диспансер" Минздрава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Кбр</w:t>
      </w:r>
      <w:proofErr w:type="spellEnd"/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Геруцкий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Андреевич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Готыжева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Жабраиловна</w:t>
      </w:r>
      <w:proofErr w:type="spellEnd"/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Гуляжинов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Темболатович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Дзамихов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Хусенович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Дзуганова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Владимировна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Аскербиевна</w:t>
      </w:r>
      <w:proofErr w:type="spellEnd"/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Эрпак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Ануса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Амирхановна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Хасанбиевич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Эльвира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Амурбиевна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Аниуарович</w:t>
      </w:r>
      <w:proofErr w:type="spellEnd"/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Кештов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Арсений Юрьевич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Кибишева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Асланбиевна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Анзоровна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Владимирович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Кяов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Кяова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Джульетта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Макоев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Олегович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Мальбахов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Музафарович</w:t>
      </w:r>
      <w:proofErr w:type="spellEnd"/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Мухадиновна</w:t>
      </w:r>
      <w:proofErr w:type="spellEnd"/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Аскербиевич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Мизов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Аслан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Аскербиевич</w:t>
      </w:r>
      <w:proofErr w:type="spellEnd"/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Агурби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Михайлович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МОООГО «Добровольное общество содействия армии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авиации и флоту России» Урванского муниципального района Кабардино-Балкарской Республики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МУП «Коммунальник сельского поселения Старый Черек» 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"Агро-07"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Ама-Бройлер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Арсу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"Высокие Технологии"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"Гранит"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"Дархан"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"Дары Кавказа"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Дентэль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Кумахов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"Матрица"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Мед-Фарм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Основаагро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"Паритет"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Примстор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"Прогресс-К"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Прокадастр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"Профи"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"Теплица"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"Фемида"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Экофрукт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элита»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Агро+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Агро-инвест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Агромир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Агрофлора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«Агрохимия»</w:t>
      </w:r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Агроэксперт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Акаэм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Акаэм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«Арка»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Аруан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Главпак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«ГНС Нарткала»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«Гранит»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Дениз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«ДСК»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«Жак»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«Интерлогистик36» 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Кабинк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Керкет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«Люкс»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«Мастер</w:t>
      </w:r>
    </w:p>
    <w:p w:rsidR="00D85ECD" w:rsidRPr="00F653F5" w:rsidRDefault="00D85ECD" w:rsidP="00D85EC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«Мастер Строй»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«Монблан»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«Основа»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«Партнер»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Пастилушка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ООО «Периметр»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«Прометей»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«Профи»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«Союз-111»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«Сладость»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Стройресурс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Тайхас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«Тар»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«Тинт»</w:t>
      </w:r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«Титан»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«Торговая компания дружба»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Трэйдстандарт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«Улыбка»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Урваньэнергосбыт</w:t>
      </w:r>
      <w:proofErr w:type="spellEnd"/>
      <w:r w:rsidRPr="00243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Фруктомания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17775A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Фрутис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Экофуд</w:t>
      </w:r>
      <w:proofErr w:type="spellEnd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5ECD" w:rsidRPr="00F653F5" w:rsidRDefault="00D85ECD" w:rsidP="00F653F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«Юг-сад»</w:t>
      </w:r>
    </w:p>
    <w:p w:rsidR="00D85ECD" w:rsidRPr="00F653F5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Альфа-газ»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proofErr w:type="gram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Компас"</w:t>
      </w:r>
    </w:p>
    <w:p w:rsidR="00D85ECD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ООО» Партнер»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Марианна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Валериевна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ПОУУАШООГО «Добровольное общество содействия армии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авиации и флоту  России»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Русланович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Жанситовна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Биляловна</w:t>
      </w:r>
      <w:proofErr w:type="spellEnd"/>
    </w:p>
    <w:p w:rsidR="00D85ECD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Унатлоков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Джамбулат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Германович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Хабибов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Анвар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Зубаирович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Суфьянович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Шабатуков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Хабасович</w:t>
      </w:r>
      <w:proofErr w:type="spellEnd"/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Шампаров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Асланбиевич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Шампаров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Асланбиевич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Шереужев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Валерьевич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Шидгинов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Тагир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Сафраилович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Леонидовна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Шидугов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Аскерханович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Шинахов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 Русланович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Шогенов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Астемир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Вячеславович</w:t>
      </w:r>
    </w:p>
    <w:p w:rsidR="00D85ECD" w:rsidRPr="00243312" w:rsidRDefault="00D85ECD" w:rsidP="00F653F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Шогенова</w:t>
      </w:r>
      <w:proofErr w:type="spellEnd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Лидия </w:t>
      </w:r>
      <w:proofErr w:type="spellStart"/>
      <w:r w:rsidRPr="00243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Хачимовна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Эмирбеков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Азади</w:t>
      </w:r>
      <w:proofErr w:type="spellEnd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Нариманович</w:t>
      </w:r>
      <w:proofErr w:type="spellEnd"/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Эржибов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Борисович</w:t>
      </w:r>
    </w:p>
    <w:p w:rsidR="00D85ECD" w:rsidRPr="00F653F5" w:rsidRDefault="00D85ECD" w:rsidP="00F653F5">
      <w:pPr>
        <w:spacing w:after="0" w:line="240" w:lineRule="auto"/>
        <w:ind w:left="-284"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Якокутова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Владимировна</w:t>
      </w:r>
    </w:p>
    <w:p w:rsidR="00E13AC5" w:rsidRDefault="00E13AC5" w:rsidP="00F653F5">
      <w:pPr>
        <w:ind w:left="-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75A" w:rsidRDefault="0017775A" w:rsidP="00491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11D" w:rsidRPr="0017775A" w:rsidRDefault="0049111D" w:rsidP="0049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0D4" w:rsidRDefault="00B2243F" w:rsidP="00A717DC">
      <w:pPr>
        <w:tabs>
          <w:tab w:val="left" w:pos="1077"/>
        </w:tabs>
        <w:spacing w:after="0"/>
        <w:ind w:right="283"/>
        <w:rPr>
          <w:rFonts w:ascii="Times New Roman" w:hAnsi="Times New Roman"/>
          <w:b/>
          <w:sz w:val="28"/>
          <w:szCs w:val="28"/>
          <w:u w:val="single"/>
        </w:rPr>
      </w:pPr>
      <w:r w:rsidRPr="000A0725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0A0725" w:rsidRPr="000A0725">
        <w:rPr>
          <w:rFonts w:ascii="Times New Roman" w:hAnsi="Times New Roman"/>
          <w:b/>
          <w:sz w:val="28"/>
          <w:szCs w:val="28"/>
          <w:u w:val="single"/>
        </w:rPr>
        <w:t>Заслушивание хозяйствующих субъектов</w:t>
      </w:r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A0725" w:rsidRPr="000A0725">
        <w:rPr>
          <w:rFonts w:ascii="Times New Roman" w:hAnsi="Times New Roman"/>
          <w:b/>
          <w:sz w:val="28"/>
          <w:szCs w:val="28"/>
          <w:u w:val="single"/>
        </w:rPr>
        <w:t xml:space="preserve"> имеющих наибольшую задолженность по </w:t>
      </w:r>
      <w:proofErr w:type="gramStart"/>
      <w:r w:rsidR="000A0725" w:rsidRPr="000A0725">
        <w:rPr>
          <w:rFonts w:ascii="Times New Roman" w:hAnsi="Times New Roman"/>
          <w:b/>
          <w:sz w:val="28"/>
          <w:szCs w:val="28"/>
          <w:u w:val="single"/>
        </w:rPr>
        <w:t>налогам</w:t>
      </w:r>
      <w:proofErr w:type="gramEnd"/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A0725" w:rsidRPr="000A0725">
        <w:rPr>
          <w:rFonts w:ascii="Times New Roman" w:hAnsi="Times New Roman"/>
          <w:b/>
          <w:sz w:val="28"/>
          <w:szCs w:val="28"/>
          <w:u w:val="single"/>
        </w:rPr>
        <w:t xml:space="preserve"> зачисляемым в региональные и местные бюджеты (письмо УФНС России по КБР №23-12/35324 от 28.08.2024г.)</w:t>
      </w:r>
    </w:p>
    <w:p w:rsidR="000A0725" w:rsidRPr="000A0725" w:rsidRDefault="000A0725" w:rsidP="000A0725">
      <w:pPr>
        <w:tabs>
          <w:tab w:val="left" w:pos="1077"/>
        </w:tabs>
        <w:spacing w:after="0"/>
        <w:ind w:left="-680"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062F" w:rsidRDefault="00873D2C" w:rsidP="0013062F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 </w:t>
      </w:r>
      <w:r w:rsidR="00786ED9"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C752CC" w:rsidRPr="00243312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отдела урегулирования состояния расчетов с бюджетом и процессного взыскания задолженности УФНС России по КБ</w:t>
      </w:r>
      <w:proofErr w:type="gramStart"/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Р-</w:t>
      </w:r>
      <w:proofErr w:type="gramEnd"/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Буздовой</w:t>
      </w:r>
      <w:proofErr w:type="spellEnd"/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З.Б. о задолженностях по налогам</w:t>
      </w:r>
      <w:r w:rsidR="0049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752CC"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зачисляемым в региональные и местные бюджеты.</w:t>
      </w:r>
    </w:p>
    <w:p w:rsidR="00B67065" w:rsidRDefault="00B67065" w:rsidP="0013062F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Продолжить работу</w:t>
      </w:r>
      <w:r w:rsidR="0049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1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проводимую с хозяйствующими субъектами</w:t>
      </w:r>
      <w:r w:rsidR="0049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1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имеющим</w:t>
      </w:r>
      <w:r w:rsidR="00A717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наибольшую задолженность по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налогам</w:t>
      </w:r>
      <w:proofErr w:type="gramEnd"/>
      <w:r w:rsidR="004911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зачисляемым в региональные и местные бюджеты.</w:t>
      </w:r>
    </w:p>
    <w:p w:rsidR="00B67065" w:rsidRPr="00243312" w:rsidRDefault="00B67065" w:rsidP="00B67065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постоянно</w:t>
      </w:r>
      <w:r w:rsidR="0049111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ежемесячно</w:t>
      </w:r>
    </w:p>
    <w:p w:rsidR="00B67065" w:rsidRDefault="00B67065" w:rsidP="0013062F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5E07" w:rsidRPr="00243312" w:rsidRDefault="00405E07" w:rsidP="004C3B5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0725" w:rsidRPr="000A0725" w:rsidRDefault="000A0725" w:rsidP="000A0725">
      <w:pPr>
        <w:tabs>
          <w:tab w:val="left" w:pos="1077"/>
        </w:tabs>
        <w:spacing w:after="0"/>
        <w:ind w:left="-454" w:right="28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0725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2.</w:t>
      </w:r>
      <w:r w:rsidR="00A717DC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0A0725">
        <w:rPr>
          <w:rFonts w:ascii="Times New Roman" w:hAnsi="Times New Roman"/>
          <w:b/>
          <w:sz w:val="28"/>
          <w:szCs w:val="28"/>
          <w:u w:val="single"/>
        </w:rPr>
        <w:t>Заслушивание налоговых агентов</w:t>
      </w:r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A0725">
        <w:rPr>
          <w:rFonts w:ascii="Times New Roman" w:hAnsi="Times New Roman"/>
          <w:b/>
          <w:sz w:val="28"/>
          <w:szCs w:val="28"/>
          <w:u w:val="single"/>
        </w:rPr>
        <w:t xml:space="preserve"> выплачивающих среднюю заработную плату ниже величины прожиточного минимума (МРОТ)</w:t>
      </w:r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A0725">
        <w:rPr>
          <w:rFonts w:ascii="Times New Roman" w:hAnsi="Times New Roman"/>
          <w:b/>
          <w:sz w:val="28"/>
          <w:szCs w:val="28"/>
          <w:u w:val="single"/>
        </w:rPr>
        <w:t xml:space="preserve"> не обеспечивающих среднеотраслевой уровень заработной платы</w:t>
      </w:r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A0725">
        <w:rPr>
          <w:rFonts w:ascii="Times New Roman" w:hAnsi="Times New Roman"/>
          <w:b/>
          <w:sz w:val="28"/>
          <w:szCs w:val="28"/>
          <w:u w:val="single"/>
        </w:rPr>
        <w:t xml:space="preserve"> представляющих отчетность с нулевыми начислениями по заработной </w:t>
      </w:r>
      <w:proofErr w:type="gramStart"/>
      <w:r w:rsidRPr="000A0725">
        <w:rPr>
          <w:rFonts w:ascii="Times New Roman" w:hAnsi="Times New Roman"/>
          <w:b/>
          <w:sz w:val="28"/>
          <w:szCs w:val="28"/>
          <w:u w:val="single"/>
        </w:rPr>
        <w:t>плате</w:t>
      </w:r>
      <w:proofErr w:type="gramEnd"/>
      <w:r w:rsidR="004911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A0725">
        <w:rPr>
          <w:rFonts w:ascii="Times New Roman" w:hAnsi="Times New Roman"/>
          <w:b/>
          <w:sz w:val="28"/>
          <w:szCs w:val="28"/>
          <w:u w:val="single"/>
        </w:rPr>
        <w:t xml:space="preserve"> а также имеющих задолженность по уплате страховых взносов и НДФЛ (письмо УФНС России по КБР №11-15/34247@ от 21.08.2024г.)</w:t>
      </w:r>
    </w:p>
    <w:p w:rsidR="00053125" w:rsidRPr="00243312" w:rsidRDefault="00053125" w:rsidP="003655D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3655D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начальника МКУ «Управление финансов местной администрации Урванского муниципального района КБР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комиссии </w:t>
      </w:r>
      <w:proofErr w:type="gramStart"/>
      <w:r w:rsidRPr="0024331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43312">
        <w:rPr>
          <w:rFonts w:ascii="Times New Roman" w:hAnsi="Times New Roman" w:cs="Times New Roman"/>
          <w:sz w:val="28"/>
          <w:szCs w:val="28"/>
        </w:rPr>
        <w:t>ихова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053125" w:rsidRPr="00B67065" w:rsidRDefault="00BB6B03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06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BF79A8" w:rsidRPr="00B67065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отдела </w:t>
      </w:r>
      <w:r w:rsidRPr="00B67065">
        <w:rPr>
          <w:rFonts w:ascii="Times New Roman" w:hAnsi="Times New Roman" w:cs="Times New Roman"/>
          <w:sz w:val="28"/>
          <w:szCs w:val="28"/>
        </w:rPr>
        <w:t>камерального контроля НДФЛ и страховых взносо</w:t>
      </w:r>
      <w:proofErr w:type="gramStart"/>
      <w:r w:rsidRPr="00B6706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B67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9A8" w:rsidRPr="00B67065">
        <w:rPr>
          <w:rFonts w:ascii="Times New Roman" w:hAnsi="Times New Roman" w:cs="Times New Roman"/>
          <w:sz w:val="28"/>
          <w:szCs w:val="28"/>
        </w:rPr>
        <w:t>Уклеина</w:t>
      </w:r>
      <w:proofErr w:type="spellEnd"/>
      <w:r w:rsidR="00BF79A8" w:rsidRPr="00B67065">
        <w:rPr>
          <w:rFonts w:ascii="Times New Roman" w:hAnsi="Times New Roman" w:cs="Times New Roman"/>
          <w:sz w:val="28"/>
          <w:szCs w:val="28"/>
        </w:rPr>
        <w:t xml:space="preserve"> Т.В.</w:t>
      </w:r>
      <w:r w:rsidRPr="00B67065">
        <w:rPr>
          <w:rFonts w:ascii="Times New Roman" w:hAnsi="Times New Roman" w:cs="Times New Roman"/>
          <w:sz w:val="28"/>
          <w:szCs w:val="28"/>
        </w:rPr>
        <w:t xml:space="preserve"> по устранению всех замечаний в части недопущения выплаты средней заработной платы ниже величины МРОТ и ниже среднеотраслевого уровня заработной платы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B67065">
        <w:rPr>
          <w:rFonts w:ascii="Times New Roman" w:hAnsi="Times New Roman" w:cs="Times New Roman"/>
          <w:sz w:val="28"/>
          <w:szCs w:val="28"/>
        </w:rPr>
        <w:t xml:space="preserve"> а также недопущения образования задолженности по уплате страховых взносов и НДФЛ и не предоставления отчетности с нулевыми начислениями по заработной плате.</w:t>
      </w: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5DF">
        <w:rPr>
          <w:rFonts w:ascii="Times New Roman" w:hAnsi="Times New Roman" w:cs="Times New Roman"/>
          <w:sz w:val="28"/>
          <w:szCs w:val="28"/>
        </w:rPr>
        <w:t xml:space="preserve">Налоговым </w:t>
      </w:r>
      <w:proofErr w:type="gramStart"/>
      <w:r w:rsidRPr="000E35DF">
        <w:rPr>
          <w:rFonts w:ascii="Times New Roman" w:hAnsi="Times New Roman" w:cs="Times New Roman"/>
          <w:sz w:val="28"/>
          <w:szCs w:val="28"/>
        </w:rPr>
        <w:t>агентам</w:t>
      </w:r>
      <w:proofErr w:type="gramEnd"/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0E35DF">
        <w:rPr>
          <w:rFonts w:ascii="Times New Roman" w:hAnsi="Times New Roman" w:cs="Times New Roman"/>
          <w:sz w:val="28"/>
          <w:szCs w:val="28"/>
        </w:rPr>
        <w:t xml:space="preserve"> не обеспечивающим среднеотраслевой уровень заработной платы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0E35DF">
        <w:rPr>
          <w:rFonts w:ascii="Times New Roman" w:hAnsi="Times New Roman" w:cs="Times New Roman"/>
          <w:sz w:val="28"/>
          <w:szCs w:val="28"/>
        </w:rPr>
        <w:t xml:space="preserve"> поднять до необходимого среднеотраслевого уровня</w:t>
      </w:r>
      <w:r w:rsidRPr="00243312">
        <w:rPr>
          <w:rFonts w:ascii="Times New Roman" w:hAnsi="Times New Roman" w:cs="Times New Roman"/>
          <w:sz w:val="28"/>
          <w:szCs w:val="28"/>
        </w:rPr>
        <w:t xml:space="preserve"> заработную плату работников.</w:t>
      </w:r>
      <w:bookmarkStart w:id="0" w:name="_GoBack"/>
      <w:bookmarkEnd w:id="0"/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lastRenderedPageBreak/>
        <w:t>Принять к сведению выступления всех налоговых агентов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выплачивающих среднюю заработную плату ниже величины прожиточного минимума (МРОТ)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не обеспечивающих среднеотраслевой уровень заработной платы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представляющих отчетность с нулевыми начислениями по заработной </w:t>
      </w:r>
      <w:proofErr w:type="gramStart"/>
      <w:r w:rsidRPr="00243312">
        <w:rPr>
          <w:rFonts w:ascii="Times New Roman" w:hAnsi="Times New Roman" w:cs="Times New Roman"/>
          <w:sz w:val="28"/>
          <w:szCs w:val="28"/>
        </w:rPr>
        <w:t>плате</w:t>
      </w:r>
      <w:proofErr w:type="gramEnd"/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а также имеющих задолженность по уплате страховых взносов и НДФЛ.</w:t>
      </w:r>
    </w:p>
    <w:p w:rsidR="00053125" w:rsidRPr="00243312" w:rsidRDefault="00053125" w:rsidP="003655D7">
      <w:pPr>
        <w:pStyle w:val="a3"/>
        <w:numPr>
          <w:ilvl w:val="0"/>
          <w:numId w:val="11"/>
        </w:numPr>
        <w:spacing w:after="0"/>
        <w:ind w:left="-6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Рекомендовать хозяйствующим субъектам погасить всю задолженность по уплате страховых взносов и НДФЛ.</w:t>
      </w:r>
    </w:p>
    <w:p w:rsidR="00053125" w:rsidRPr="00243312" w:rsidRDefault="00053125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53125" w:rsidRPr="00243312" w:rsidRDefault="00053125" w:rsidP="003655D7">
      <w:pPr>
        <w:tabs>
          <w:tab w:val="left" w:pos="709"/>
        </w:tabs>
        <w:spacing w:line="240" w:lineRule="auto"/>
        <w:ind w:left="-680"/>
        <w:jc w:val="center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3.</w:t>
      </w:r>
      <w:r w:rsidR="00A717D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  <w:r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br/>
      </w:r>
    </w:p>
    <w:p w:rsidR="00053125" w:rsidRPr="00243312" w:rsidRDefault="00053125" w:rsidP="003655D7">
      <w:pPr>
        <w:spacing w:after="0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1.Принять к сведению выступление докладчика </w:t>
      </w:r>
      <w:proofErr w:type="spellStart"/>
      <w:r w:rsidR="0055163E">
        <w:rPr>
          <w:rFonts w:ascii="Times New Roman" w:hAnsi="Times New Roman" w:cs="Times New Roman"/>
          <w:sz w:val="28"/>
          <w:szCs w:val="28"/>
        </w:rPr>
        <w:t>Бекшокова</w:t>
      </w:r>
      <w:proofErr w:type="spellEnd"/>
      <w:r w:rsidR="00B67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63E">
        <w:rPr>
          <w:rFonts w:ascii="Times New Roman" w:hAnsi="Times New Roman" w:cs="Times New Roman"/>
          <w:sz w:val="28"/>
          <w:szCs w:val="28"/>
        </w:rPr>
        <w:t>Идара</w:t>
      </w:r>
      <w:proofErr w:type="spellEnd"/>
      <w:r w:rsidR="0055163E">
        <w:rPr>
          <w:rFonts w:ascii="Times New Roman" w:hAnsi="Times New Roman" w:cs="Times New Roman"/>
          <w:sz w:val="28"/>
          <w:szCs w:val="28"/>
        </w:rPr>
        <w:t xml:space="preserve"> Алексеевича</w:t>
      </w:r>
      <w:r w:rsidRPr="002433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3312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243312">
        <w:rPr>
          <w:rFonts w:ascii="Times New Roman" w:hAnsi="Times New Roman" w:cs="Times New Roman"/>
          <w:sz w:val="28"/>
          <w:szCs w:val="28"/>
        </w:rPr>
        <w:t>ачальника</w:t>
      </w:r>
      <w:r w:rsidR="0055163E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243312">
        <w:rPr>
          <w:rFonts w:ascii="Times New Roman" w:hAnsi="Times New Roman" w:cs="Times New Roman"/>
          <w:sz w:val="28"/>
          <w:szCs w:val="28"/>
        </w:rPr>
        <w:t xml:space="preserve"> МКУ "Управление имущественных и земельных отношений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sz w:val="28"/>
          <w:szCs w:val="28"/>
        </w:rPr>
        <w:t xml:space="preserve"> сельского хозяйства и природопользования местной администрации Урванского муниципального района КБР" </w:t>
      </w:r>
      <w:r w:rsidRPr="00243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446793" w:rsidRDefault="0044679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EA0A83" w:rsidRPr="00243312" w:rsidRDefault="009F5D1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0C52" w:rsidRPr="00243312">
        <w:rPr>
          <w:rFonts w:ascii="Times New Roman" w:hAnsi="Times New Roman" w:cs="Times New Roman"/>
          <w:sz w:val="28"/>
          <w:szCs w:val="28"/>
        </w:rPr>
        <w:t>.</w:t>
      </w:r>
      <w:r w:rsidR="00053125" w:rsidRPr="00243312">
        <w:rPr>
          <w:rFonts w:ascii="Times New Roman" w:hAnsi="Times New Roman" w:cs="Times New Roman"/>
          <w:sz w:val="28"/>
          <w:szCs w:val="28"/>
        </w:rPr>
        <w:t>Продолжить работу</w:t>
      </w:r>
      <w:r w:rsidR="00053125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</w:t>
      </w:r>
      <w:proofErr w:type="gramStart"/>
      <w:r w:rsidR="00053125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>отчитаться о</w:t>
      </w:r>
      <w:proofErr w:type="gramEnd"/>
      <w:r w:rsidR="00053125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проведенной работе на следующем заседании.</w:t>
      </w:r>
      <w:r w:rsidR="00053125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0E5853" w:rsidRPr="00243312" w:rsidRDefault="000E5853" w:rsidP="000E5853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E5853" w:rsidRPr="00243312" w:rsidRDefault="000E5853" w:rsidP="000E5853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до 1 </w:t>
      </w:r>
      <w:r w:rsidR="005411AF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2024 г.</w:t>
      </w:r>
    </w:p>
    <w:p w:rsidR="000E5853" w:rsidRPr="00243312" w:rsidRDefault="000E585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405E07" w:rsidRPr="00243312" w:rsidRDefault="00405E07" w:rsidP="003655D7">
      <w:pPr>
        <w:spacing w:after="0"/>
        <w:ind w:left="-680" w:right="283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EA0A83" w:rsidRDefault="00EA0A8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446793" w:rsidRPr="00243312" w:rsidRDefault="00446793" w:rsidP="003655D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160ED" w:rsidRPr="00243312" w:rsidRDefault="000A0725" w:rsidP="003655D7">
      <w:pPr>
        <w:shd w:val="clear" w:color="auto" w:fill="FFFFFF"/>
        <w:ind w:left="-6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4</w:t>
      </w:r>
      <w:r w:rsidR="00F160ED"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</w:t>
      </w:r>
      <w:r w:rsidR="00A717D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F160ED" w:rsidRPr="0024331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О проведенной работе с </w:t>
      </w:r>
      <w:r w:rsidR="00F160ED" w:rsidRPr="00243312">
        <w:rPr>
          <w:rFonts w:ascii="Times New Roman" w:hAnsi="Times New Roman" w:cs="Times New Roman"/>
          <w:b/>
          <w:sz w:val="28"/>
          <w:szCs w:val="28"/>
          <w:u w:val="single"/>
        </w:rPr>
        <w:t>должникам</w:t>
      </w:r>
      <w:proofErr w:type="gramStart"/>
      <w:r w:rsidR="00F160ED" w:rsidRPr="00243312">
        <w:rPr>
          <w:rFonts w:ascii="Times New Roman" w:hAnsi="Times New Roman" w:cs="Times New Roman"/>
          <w:b/>
          <w:sz w:val="28"/>
          <w:szCs w:val="28"/>
          <w:u w:val="single"/>
        </w:rPr>
        <w:t>и-</w:t>
      </w:r>
      <w:proofErr w:type="gramEnd"/>
      <w:r w:rsidR="00F160ED" w:rsidRPr="00243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сотрудниками бюджетных учреждений</w:t>
      </w:r>
      <w:r w:rsidR="004911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60ED" w:rsidRPr="00243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финансируемых за счет средств республиканского и местного бюджетов по исполнению протокола заседания Правительства Кабардино-Балкарской Республики от 17.11.2023 №51.</w:t>
      </w:r>
    </w:p>
    <w:p w:rsidR="00F160ED" w:rsidRPr="00243312" w:rsidRDefault="00F160ED" w:rsidP="003655D7">
      <w:pPr>
        <w:shd w:val="clear" w:color="auto" w:fill="FFFFFF"/>
        <w:ind w:left="-6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6793" w:rsidRDefault="000E096F" w:rsidP="000E35DF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1. </w:t>
      </w:r>
      <w:r w:rsidR="00FC04C3"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 бюджетных учреждений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FC04C3" w:rsidRPr="00243312">
        <w:rPr>
          <w:rFonts w:ascii="Times New Roman" w:hAnsi="Times New Roman" w:cs="Times New Roman"/>
          <w:sz w:val="28"/>
          <w:szCs w:val="28"/>
        </w:rPr>
        <w:t xml:space="preserve"> финансируемых за счет средств республиканского и местного бюджета.</w:t>
      </w:r>
      <w:r w:rsidR="00BF2739" w:rsidRPr="00243312">
        <w:rPr>
          <w:rFonts w:ascii="Times New Roman" w:hAnsi="Times New Roman" w:cs="Times New Roman"/>
          <w:sz w:val="28"/>
          <w:szCs w:val="28"/>
        </w:rPr>
        <w:br/>
      </w:r>
    </w:p>
    <w:p w:rsidR="00BF2739" w:rsidRPr="00243312" w:rsidRDefault="000E096F" w:rsidP="000E35DF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2. </w:t>
      </w:r>
      <w:r w:rsidR="00FC04C3" w:rsidRPr="00243312">
        <w:rPr>
          <w:rFonts w:ascii="Times New Roman" w:hAnsi="Times New Roman" w:cs="Times New Roman"/>
          <w:sz w:val="28"/>
          <w:szCs w:val="28"/>
        </w:rPr>
        <w:t>Подведомственным</w:t>
      </w:r>
      <w:r w:rsidR="00BF2739" w:rsidRPr="00243312">
        <w:rPr>
          <w:rFonts w:ascii="Times New Roman" w:hAnsi="Times New Roman" w:cs="Times New Roman"/>
          <w:sz w:val="28"/>
          <w:szCs w:val="28"/>
        </w:rPr>
        <w:t xml:space="preserve"> учреждениям</w:t>
      </w:r>
      <w:proofErr w:type="gramStart"/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FB44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2739" w:rsidRPr="00243312">
        <w:rPr>
          <w:rFonts w:ascii="Times New Roman" w:hAnsi="Times New Roman" w:cs="Times New Roman"/>
          <w:sz w:val="28"/>
          <w:szCs w:val="28"/>
        </w:rPr>
        <w:t xml:space="preserve"> сотрудники которых</w:t>
      </w:r>
      <w:r w:rsidR="00B67065">
        <w:rPr>
          <w:rFonts w:ascii="Times New Roman" w:hAnsi="Times New Roman" w:cs="Times New Roman"/>
          <w:sz w:val="28"/>
          <w:szCs w:val="28"/>
        </w:rPr>
        <w:t xml:space="preserve"> </w:t>
      </w:r>
      <w:r w:rsidR="00E05B9C" w:rsidRPr="00243312">
        <w:rPr>
          <w:rFonts w:ascii="Times New Roman" w:hAnsi="Times New Roman" w:cs="Times New Roman"/>
          <w:sz w:val="28"/>
          <w:szCs w:val="28"/>
        </w:rPr>
        <w:t>имеют задолженность</w:t>
      </w:r>
    </w:p>
    <w:p w:rsidR="00FC04C3" w:rsidRPr="00243312" w:rsidRDefault="00E05B9C" w:rsidP="00CA1296">
      <w:pPr>
        <w:ind w:left="-567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lastRenderedPageBreak/>
        <w:t xml:space="preserve">по налогам и </w:t>
      </w:r>
      <w:r w:rsidR="00FC04C3" w:rsidRPr="00243312">
        <w:rPr>
          <w:rFonts w:ascii="Times New Roman" w:hAnsi="Times New Roman" w:cs="Times New Roman"/>
          <w:sz w:val="28"/>
          <w:szCs w:val="28"/>
        </w:rPr>
        <w:t>сборам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B67065">
        <w:rPr>
          <w:rFonts w:ascii="Times New Roman" w:hAnsi="Times New Roman" w:cs="Times New Roman"/>
          <w:sz w:val="28"/>
          <w:szCs w:val="28"/>
        </w:rPr>
        <w:t xml:space="preserve"> </w:t>
      </w:r>
      <w:r w:rsidR="00FC04C3" w:rsidRPr="00243312">
        <w:rPr>
          <w:rFonts w:ascii="Times New Roman" w:hAnsi="Times New Roman" w:cs="Times New Roman"/>
          <w:sz w:val="28"/>
          <w:szCs w:val="28"/>
        </w:rPr>
        <w:t>обеспечить 100% погашение задолженности</w:t>
      </w:r>
      <w:r w:rsidR="000E35DF">
        <w:rPr>
          <w:rFonts w:ascii="Times New Roman" w:hAnsi="Times New Roman" w:cs="Times New Roman"/>
          <w:sz w:val="28"/>
          <w:szCs w:val="28"/>
        </w:rPr>
        <w:t xml:space="preserve"> и </w:t>
      </w:r>
      <w:r w:rsidR="00BF2739" w:rsidRPr="00243312">
        <w:rPr>
          <w:rFonts w:ascii="Times New Roman" w:hAnsi="Times New Roman" w:cs="Times New Roman"/>
          <w:sz w:val="28"/>
          <w:szCs w:val="28"/>
        </w:rPr>
        <w:t>отчитаться в письменном виде (общая сумма составляет</w:t>
      </w:r>
      <w:r w:rsidR="00B67065">
        <w:rPr>
          <w:rFonts w:ascii="Times New Roman" w:hAnsi="Times New Roman" w:cs="Times New Roman"/>
          <w:sz w:val="28"/>
          <w:szCs w:val="28"/>
        </w:rPr>
        <w:t xml:space="preserve"> </w:t>
      </w:r>
      <w:r w:rsidR="00AA7096" w:rsidRPr="00AA7096">
        <w:rPr>
          <w:rFonts w:ascii="Times New Roman" w:hAnsi="Times New Roman" w:cs="Times New Roman"/>
          <w:b/>
          <w:sz w:val="28"/>
          <w:szCs w:val="28"/>
        </w:rPr>
        <w:t>3 </w:t>
      </w:r>
      <w:r w:rsidR="00AA7096" w:rsidRPr="00AA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356</w:t>
      </w:r>
      <w:r w:rsidR="00AA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671</w:t>
      </w:r>
      <w:r w:rsidR="0049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84</w:t>
      </w:r>
      <w:r w:rsidR="008A5A94" w:rsidRPr="00243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руб</w:t>
      </w:r>
      <w:r w:rsidR="00AA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Start"/>
      <w:r w:rsidR="00AA7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7096" w:rsidRPr="00AA7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proofErr w:type="gramEnd"/>
    </w:p>
    <w:p w:rsidR="00FC04C3" w:rsidRPr="00243312" w:rsidRDefault="00FC04C3" w:rsidP="000E35DF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A0253" w:rsidRPr="00243312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Ответственные исполнители:</w:t>
      </w:r>
      <w:r w:rsidR="00B6706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3B5D" w:rsidRPr="00243312">
        <w:rPr>
          <w:rFonts w:ascii="Times New Roman" w:hAnsi="Times New Roman" w:cs="Times New Roman"/>
          <w:sz w:val="28"/>
          <w:szCs w:val="28"/>
        </w:rPr>
        <w:t xml:space="preserve">все </w:t>
      </w:r>
      <w:r w:rsidRPr="00243312">
        <w:rPr>
          <w:rFonts w:ascii="Times New Roman" w:hAnsi="Times New Roman" w:cs="Times New Roman"/>
          <w:sz w:val="28"/>
          <w:szCs w:val="28"/>
        </w:rPr>
        <w:t>рук</w:t>
      </w:r>
      <w:r w:rsidR="004C3B5D" w:rsidRPr="00243312">
        <w:rPr>
          <w:rFonts w:ascii="Times New Roman" w:hAnsi="Times New Roman" w:cs="Times New Roman"/>
          <w:sz w:val="28"/>
          <w:szCs w:val="28"/>
        </w:rPr>
        <w:t>оводители</w:t>
      </w:r>
      <w:r w:rsidRPr="00243312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243312">
        <w:rPr>
          <w:rFonts w:ascii="Times New Roman" w:hAnsi="Times New Roman" w:cs="Times New Roman"/>
          <w:sz w:val="28"/>
          <w:szCs w:val="28"/>
        </w:rPr>
        <w:t xml:space="preserve"> финансируемых за счет средств республиканского и местного бюджетов.</w:t>
      </w:r>
    </w:p>
    <w:p w:rsidR="004C3B5D" w:rsidRPr="00243312" w:rsidRDefault="004C3B5D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C04C3" w:rsidRPr="00243312" w:rsidRDefault="000A0253" w:rsidP="003655D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43312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25</w:t>
      </w:r>
      <w:r w:rsidR="00AA7096">
        <w:rPr>
          <w:rFonts w:ascii="Times New Roman" w:hAnsi="Times New Roman" w:cs="Times New Roman"/>
          <w:i/>
          <w:sz w:val="28"/>
          <w:szCs w:val="28"/>
          <w:u w:val="single"/>
        </w:rPr>
        <w:t>октября</w:t>
      </w:r>
      <w:r w:rsidR="00FC04C3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2024 г.</w:t>
      </w:r>
    </w:p>
    <w:p w:rsidR="00E74BED" w:rsidRPr="00243312" w:rsidRDefault="00E74BED" w:rsidP="003655D7">
      <w:pPr>
        <w:pStyle w:val="a3"/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243312" w:rsidRDefault="000A0725" w:rsidP="003655D7">
      <w:pPr>
        <w:tabs>
          <w:tab w:val="left" w:pos="567"/>
        </w:tabs>
        <w:spacing w:after="0"/>
        <w:ind w:left="-6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04C3" w:rsidRPr="00243312">
        <w:rPr>
          <w:rFonts w:ascii="Times New Roman" w:hAnsi="Times New Roman" w:cs="Times New Roman"/>
          <w:b/>
          <w:sz w:val="28"/>
          <w:szCs w:val="28"/>
          <w:u w:val="single"/>
        </w:rPr>
        <w:t>. Прочие вопросы.</w:t>
      </w:r>
    </w:p>
    <w:p w:rsidR="00FC04C3" w:rsidRPr="00243312" w:rsidRDefault="00FC04C3" w:rsidP="003655D7">
      <w:pPr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243312" w:rsidRDefault="000E096F" w:rsidP="003655D7">
      <w:pPr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1.</w:t>
      </w:r>
      <w:r w:rsidR="00FC04C3" w:rsidRPr="00243312">
        <w:rPr>
          <w:rFonts w:ascii="Times New Roman" w:hAnsi="Times New Roman" w:cs="Times New Roman"/>
          <w:sz w:val="28"/>
          <w:szCs w:val="28"/>
        </w:rPr>
        <w:t>Принять к сведению информацию заместителя главы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FC04C3" w:rsidRPr="00243312">
        <w:rPr>
          <w:rFonts w:ascii="Times New Roman" w:hAnsi="Times New Roman" w:cs="Times New Roman"/>
          <w:sz w:val="28"/>
          <w:szCs w:val="28"/>
        </w:rPr>
        <w:t xml:space="preserve"> начальника МКУ «Управление финансов местной администрации Урванского </w:t>
      </w:r>
      <w:r w:rsidR="00AA70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C04C3" w:rsidRPr="00243312">
        <w:rPr>
          <w:rFonts w:ascii="Times New Roman" w:hAnsi="Times New Roman" w:cs="Times New Roman"/>
          <w:sz w:val="28"/>
          <w:szCs w:val="28"/>
        </w:rPr>
        <w:t>района КБР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FC04C3" w:rsidRPr="00243312">
        <w:rPr>
          <w:rFonts w:ascii="Times New Roman" w:hAnsi="Times New Roman" w:cs="Times New Roman"/>
          <w:sz w:val="28"/>
          <w:szCs w:val="28"/>
        </w:rPr>
        <w:t xml:space="preserve"> заместителя председателя комиссии </w:t>
      </w:r>
      <w:proofErr w:type="spellStart"/>
      <w:r w:rsidR="00FC04C3" w:rsidRPr="00243312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="00FC04C3"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AA7096" w:rsidRDefault="000E35DF" w:rsidP="00062D9B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7096">
        <w:rPr>
          <w:rFonts w:ascii="Times New Roman" w:hAnsi="Times New Roman" w:cs="Times New Roman"/>
          <w:sz w:val="28"/>
          <w:szCs w:val="28"/>
        </w:rPr>
        <w:t xml:space="preserve">. </w:t>
      </w:r>
      <w:r w:rsidR="00062D9B">
        <w:rPr>
          <w:rFonts w:ascii="Times New Roman" w:hAnsi="Times New Roman" w:cs="Times New Roman"/>
          <w:sz w:val="28"/>
          <w:szCs w:val="28"/>
        </w:rPr>
        <w:t>Главам администраций поселений организовать работу по погашению задолженности должников - физических лиц</w:t>
      </w:r>
      <w:r w:rsidR="0049111D">
        <w:rPr>
          <w:rFonts w:ascii="Times New Roman" w:hAnsi="Times New Roman" w:cs="Times New Roman"/>
          <w:sz w:val="28"/>
          <w:szCs w:val="28"/>
        </w:rPr>
        <w:t xml:space="preserve"> </w:t>
      </w:r>
      <w:r w:rsidR="00062D9B">
        <w:rPr>
          <w:rFonts w:ascii="Times New Roman" w:hAnsi="Times New Roman" w:cs="Times New Roman"/>
          <w:sz w:val="28"/>
          <w:szCs w:val="28"/>
        </w:rPr>
        <w:t xml:space="preserve"> проживающих на территории Урванского муниципального</w:t>
      </w:r>
      <w:r w:rsidR="00AA7096">
        <w:rPr>
          <w:rFonts w:ascii="Times New Roman" w:hAnsi="Times New Roman" w:cs="Times New Roman"/>
          <w:sz w:val="28"/>
          <w:szCs w:val="28"/>
        </w:rPr>
        <w:t xml:space="preserve"> района КБР с суммой отрицательного сальдо ЕНС менее 100 р. по состоянию на 01.09.2024 г</w:t>
      </w:r>
      <w:r w:rsidR="00062D9B">
        <w:rPr>
          <w:rFonts w:ascii="Times New Roman" w:hAnsi="Times New Roman" w:cs="Times New Roman"/>
          <w:sz w:val="28"/>
          <w:szCs w:val="28"/>
        </w:rPr>
        <w:t>.</w:t>
      </w:r>
    </w:p>
    <w:p w:rsidR="00062D9B" w:rsidRDefault="000E35DF" w:rsidP="00062D9B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2D9B">
        <w:rPr>
          <w:rFonts w:ascii="Times New Roman" w:hAnsi="Times New Roman" w:cs="Times New Roman"/>
          <w:sz w:val="28"/>
          <w:szCs w:val="28"/>
        </w:rPr>
        <w:t>. Подключить</w:t>
      </w:r>
      <w:r w:rsidR="00CA1296">
        <w:rPr>
          <w:rFonts w:ascii="Times New Roman" w:hAnsi="Times New Roman" w:cs="Times New Roman"/>
          <w:sz w:val="28"/>
          <w:szCs w:val="28"/>
        </w:rPr>
        <w:t xml:space="preserve"> </w:t>
      </w:r>
      <w:r w:rsidR="00062D9B">
        <w:rPr>
          <w:rFonts w:ascii="Times New Roman" w:hAnsi="Times New Roman" w:cs="Times New Roman"/>
          <w:sz w:val="28"/>
          <w:szCs w:val="28"/>
        </w:rPr>
        <w:t xml:space="preserve">интернет - </w:t>
      </w:r>
      <w:r>
        <w:rPr>
          <w:rFonts w:ascii="Times New Roman" w:hAnsi="Times New Roman" w:cs="Times New Roman"/>
          <w:sz w:val="28"/>
          <w:szCs w:val="28"/>
        </w:rPr>
        <w:t>сервис</w:t>
      </w:r>
      <w:r w:rsidR="00062D9B">
        <w:rPr>
          <w:rFonts w:ascii="Times New Roman" w:hAnsi="Times New Roman" w:cs="Times New Roman"/>
          <w:sz w:val="28"/>
          <w:szCs w:val="28"/>
        </w:rPr>
        <w:t xml:space="preserve"> ФНС России «Личный кабинет налогоплательщика</w:t>
      </w:r>
      <w:r>
        <w:rPr>
          <w:rFonts w:ascii="Times New Roman" w:hAnsi="Times New Roman" w:cs="Times New Roman"/>
          <w:sz w:val="28"/>
          <w:szCs w:val="28"/>
        </w:rPr>
        <w:t xml:space="preserve"> ФЛ»</w:t>
      </w:r>
      <w:r w:rsidR="00B6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062D9B">
        <w:rPr>
          <w:rFonts w:ascii="Times New Roman" w:hAnsi="Times New Roman" w:cs="Times New Roman"/>
          <w:sz w:val="28"/>
          <w:szCs w:val="28"/>
        </w:rPr>
        <w:t xml:space="preserve"> сотрудникам бюджетных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AC5" w:rsidRDefault="00E13AC5" w:rsidP="00062D9B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E1BA7">
        <w:rPr>
          <w:rFonts w:ascii="Times New Roman" w:hAnsi="Times New Roman" w:cs="Times New Roman"/>
          <w:sz w:val="28"/>
          <w:szCs w:val="28"/>
        </w:rPr>
        <w:t xml:space="preserve"> Отчитаться о проведенной работе по </w:t>
      </w:r>
      <w:r w:rsidR="002E1BA7" w:rsidRPr="00243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сокращению дебиторской задолженности по неналоговым доходам </w:t>
      </w:r>
      <w:r w:rsidR="002E1BA7">
        <w:rPr>
          <w:rFonts w:ascii="Times New Roman" w:hAnsi="Times New Roman" w:cs="Times New Roman"/>
          <w:sz w:val="28"/>
          <w:szCs w:val="28"/>
        </w:rPr>
        <w:t xml:space="preserve">на следующем заседании </w:t>
      </w:r>
      <w:r w:rsidR="000A4AD0">
        <w:rPr>
          <w:rFonts w:ascii="Times New Roman" w:hAnsi="Times New Roman" w:cs="Times New Roman"/>
          <w:sz w:val="28"/>
          <w:szCs w:val="28"/>
        </w:rPr>
        <w:t>МКУ «</w:t>
      </w:r>
      <w:r w:rsidR="002E1BA7">
        <w:rPr>
          <w:rFonts w:ascii="Times New Roman" w:hAnsi="Times New Roman" w:cs="Times New Roman"/>
          <w:sz w:val="28"/>
          <w:szCs w:val="28"/>
        </w:rPr>
        <w:t>Администрация</w:t>
      </w:r>
      <w:r w:rsidR="000A4A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A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A4AD0">
        <w:rPr>
          <w:rFonts w:ascii="Times New Roman" w:hAnsi="Times New Roman" w:cs="Times New Roman"/>
          <w:sz w:val="28"/>
          <w:szCs w:val="28"/>
        </w:rPr>
        <w:t>.</w:t>
      </w:r>
      <w:r w:rsidR="002E1BA7">
        <w:rPr>
          <w:rFonts w:ascii="Times New Roman" w:hAnsi="Times New Roman" w:cs="Times New Roman"/>
          <w:sz w:val="28"/>
          <w:szCs w:val="28"/>
        </w:rPr>
        <w:t xml:space="preserve"> </w:t>
      </w:r>
      <w:r w:rsidR="000A4AD0">
        <w:rPr>
          <w:rFonts w:ascii="Times New Roman" w:hAnsi="Times New Roman" w:cs="Times New Roman"/>
          <w:sz w:val="28"/>
          <w:szCs w:val="28"/>
        </w:rPr>
        <w:t>Нарткалы</w:t>
      </w:r>
      <w:r w:rsidR="002E1BA7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КБР». </w:t>
      </w:r>
    </w:p>
    <w:p w:rsidR="000E35DF" w:rsidRDefault="00E13AC5" w:rsidP="000E35DF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35DF" w:rsidRPr="00243312">
        <w:rPr>
          <w:rFonts w:ascii="Times New Roman" w:hAnsi="Times New Roman" w:cs="Times New Roman"/>
          <w:sz w:val="28"/>
          <w:szCs w:val="28"/>
        </w:rPr>
        <w:t>. Принять к сведению информацию всех докладчиков.</w:t>
      </w:r>
    </w:p>
    <w:p w:rsidR="000E35DF" w:rsidRPr="00243312" w:rsidRDefault="000E35DF" w:rsidP="00062D9B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Pr="00243312" w:rsidRDefault="00B67065" w:rsidP="000E35DF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1</w:t>
      </w:r>
      <w:r w:rsidR="000E35DF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E1BA7">
        <w:rPr>
          <w:rFonts w:ascii="Times New Roman" w:hAnsi="Times New Roman" w:cs="Times New Roman"/>
          <w:i/>
          <w:sz w:val="28"/>
          <w:szCs w:val="28"/>
          <w:u w:val="single"/>
        </w:rPr>
        <w:t>ноября</w:t>
      </w:r>
      <w:r w:rsidR="000E35DF" w:rsidRPr="00243312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2024 г.</w:t>
      </w:r>
    </w:p>
    <w:p w:rsidR="00FC04C3" w:rsidRPr="00243312" w:rsidRDefault="00FC04C3" w:rsidP="003655D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3655D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2E1BA7" w:rsidRPr="003655D7" w:rsidRDefault="002E1BA7" w:rsidP="002E1BA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комиссии__________________ 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E1BA7" w:rsidRPr="003655D7" w:rsidRDefault="002E1BA7" w:rsidP="002E1BA7">
      <w:pPr>
        <w:tabs>
          <w:tab w:val="left" w:pos="116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0E35DF" w:rsidRDefault="000E35DF" w:rsidP="002E1BA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35DF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D1B24"/>
    <w:multiLevelType w:val="hybridMultilevel"/>
    <w:tmpl w:val="D218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C4C46"/>
    <w:multiLevelType w:val="hybridMultilevel"/>
    <w:tmpl w:val="4BCC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1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2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62124"/>
    <w:multiLevelType w:val="hybridMultilevel"/>
    <w:tmpl w:val="CC7666CE"/>
    <w:lvl w:ilvl="0" w:tplc="0419000F">
      <w:start w:val="1"/>
      <w:numFmt w:val="decimal"/>
      <w:lvlText w:val="%1."/>
      <w:lvlJc w:val="left"/>
      <w:pPr>
        <w:ind w:left="266" w:hanging="360"/>
      </w:p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16"/>
  </w:num>
  <w:num w:numId="5">
    <w:abstractNumId w:val="20"/>
  </w:num>
  <w:num w:numId="6">
    <w:abstractNumId w:val="6"/>
  </w:num>
  <w:num w:numId="7">
    <w:abstractNumId w:val="33"/>
  </w:num>
  <w:num w:numId="8">
    <w:abstractNumId w:val="21"/>
  </w:num>
  <w:num w:numId="9">
    <w:abstractNumId w:val="7"/>
  </w:num>
  <w:num w:numId="10">
    <w:abstractNumId w:val="12"/>
  </w:num>
  <w:num w:numId="11">
    <w:abstractNumId w:val="3"/>
  </w:num>
  <w:num w:numId="12">
    <w:abstractNumId w:val="22"/>
  </w:num>
  <w:num w:numId="13">
    <w:abstractNumId w:val="5"/>
  </w:num>
  <w:num w:numId="14">
    <w:abstractNumId w:val="23"/>
  </w:num>
  <w:num w:numId="15">
    <w:abstractNumId w:val="15"/>
  </w:num>
  <w:num w:numId="16">
    <w:abstractNumId w:val="14"/>
  </w:num>
  <w:num w:numId="17">
    <w:abstractNumId w:val="27"/>
  </w:num>
  <w:num w:numId="18">
    <w:abstractNumId w:val="2"/>
  </w:num>
  <w:num w:numId="19">
    <w:abstractNumId w:val="30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  <w:num w:numId="24">
    <w:abstractNumId w:val="8"/>
  </w:num>
  <w:num w:numId="25">
    <w:abstractNumId w:val="32"/>
  </w:num>
  <w:num w:numId="26">
    <w:abstractNumId w:val="29"/>
  </w:num>
  <w:num w:numId="27">
    <w:abstractNumId w:val="1"/>
  </w:num>
  <w:num w:numId="28">
    <w:abstractNumId w:val="31"/>
  </w:num>
  <w:num w:numId="29">
    <w:abstractNumId w:val="24"/>
  </w:num>
  <w:num w:numId="30">
    <w:abstractNumId w:val="0"/>
  </w:num>
  <w:num w:numId="31">
    <w:abstractNumId w:val="26"/>
  </w:num>
  <w:num w:numId="32">
    <w:abstractNumId w:val="19"/>
  </w:num>
  <w:num w:numId="33">
    <w:abstractNumId w:val="13"/>
  </w:num>
  <w:num w:numId="34">
    <w:abstractNumId w:val="34"/>
  </w:num>
  <w:num w:numId="35">
    <w:abstractNumId w:val="17"/>
  </w:num>
  <w:num w:numId="36">
    <w:abstractNumId w:val="18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4F"/>
    <w:rsid w:val="00005C6C"/>
    <w:rsid w:val="000060AB"/>
    <w:rsid w:val="00007599"/>
    <w:rsid w:val="00012B30"/>
    <w:rsid w:val="00022A97"/>
    <w:rsid w:val="0002625F"/>
    <w:rsid w:val="00030545"/>
    <w:rsid w:val="0003209A"/>
    <w:rsid w:val="00053125"/>
    <w:rsid w:val="0005695D"/>
    <w:rsid w:val="00062CEF"/>
    <w:rsid w:val="00062D9B"/>
    <w:rsid w:val="00065827"/>
    <w:rsid w:val="00086FBC"/>
    <w:rsid w:val="000A0253"/>
    <w:rsid w:val="000A0725"/>
    <w:rsid w:val="000A4AD0"/>
    <w:rsid w:val="000A7917"/>
    <w:rsid w:val="000B093F"/>
    <w:rsid w:val="000D3579"/>
    <w:rsid w:val="000E096F"/>
    <w:rsid w:val="000E195B"/>
    <w:rsid w:val="000E35DF"/>
    <w:rsid w:val="000E47E8"/>
    <w:rsid w:val="000E5853"/>
    <w:rsid w:val="000E6C97"/>
    <w:rsid w:val="000F4E0B"/>
    <w:rsid w:val="000F62DD"/>
    <w:rsid w:val="00100AF4"/>
    <w:rsid w:val="00123088"/>
    <w:rsid w:val="0012649B"/>
    <w:rsid w:val="0013062F"/>
    <w:rsid w:val="00150D08"/>
    <w:rsid w:val="0017775A"/>
    <w:rsid w:val="001A73D4"/>
    <w:rsid w:val="001B2C5D"/>
    <w:rsid w:val="001D57A2"/>
    <w:rsid w:val="001D699A"/>
    <w:rsid w:val="001E3E04"/>
    <w:rsid w:val="001E3ED8"/>
    <w:rsid w:val="001F09F6"/>
    <w:rsid w:val="001F685A"/>
    <w:rsid w:val="00222F85"/>
    <w:rsid w:val="00243312"/>
    <w:rsid w:val="002465D4"/>
    <w:rsid w:val="00246BD3"/>
    <w:rsid w:val="00252A25"/>
    <w:rsid w:val="0027388C"/>
    <w:rsid w:val="002A1F54"/>
    <w:rsid w:val="002A64FD"/>
    <w:rsid w:val="002E1BA7"/>
    <w:rsid w:val="002E5446"/>
    <w:rsid w:val="003035BE"/>
    <w:rsid w:val="00312A4F"/>
    <w:rsid w:val="0032772E"/>
    <w:rsid w:val="00327AF1"/>
    <w:rsid w:val="00330290"/>
    <w:rsid w:val="003404A8"/>
    <w:rsid w:val="0034278E"/>
    <w:rsid w:val="0034594C"/>
    <w:rsid w:val="00347A5C"/>
    <w:rsid w:val="00362D3D"/>
    <w:rsid w:val="003655D7"/>
    <w:rsid w:val="003753EF"/>
    <w:rsid w:val="00380128"/>
    <w:rsid w:val="003C0AC5"/>
    <w:rsid w:val="003F1705"/>
    <w:rsid w:val="003F3F80"/>
    <w:rsid w:val="003F78DD"/>
    <w:rsid w:val="004007C2"/>
    <w:rsid w:val="00405E07"/>
    <w:rsid w:val="00432D27"/>
    <w:rsid w:val="00437CEF"/>
    <w:rsid w:val="00437E7C"/>
    <w:rsid w:val="0044657A"/>
    <w:rsid w:val="00446793"/>
    <w:rsid w:val="00452381"/>
    <w:rsid w:val="00454438"/>
    <w:rsid w:val="00470CBD"/>
    <w:rsid w:val="00476A59"/>
    <w:rsid w:val="0049111D"/>
    <w:rsid w:val="00495493"/>
    <w:rsid w:val="004A7227"/>
    <w:rsid w:val="004B2036"/>
    <w:rsid w:val="004C3B5D"/>
    <w:rsid w:val="004F06B6"/>
    <w:rsid w:val="00500F66"/>
    <w:rsid w:val="00506807"/>
    <w:rsid w:val="00506C1A"/>
    <w:rsid w:val="00510E86"/>
    <w:rsid w:val="00512589"/>
    <w:rsid w:val="005411AF"/>
    <w:rsid w:val="00546FEF"/>
    <w:rsid w:val="0055163E"/>
    <w:rsid w:val="0055265D"/>
    <w:rsid w:val="00560056"/>
    <w:rsid w:val="00565DC0"/>
    <w:rsid w:val="0058459E"/>
    <w:rsid w:val="005A7BD5"/>
    <w:rsid w:val="005F2047"/>
    <w:rsid w:val="005F704B"/>
    <w:rsid w:val="00610FC0"/>
    <w:rsid w:val="0063510E"/>
    <w:rsid w:val="006454EF"/>
    <w:rsid w:val="00646D4F"/>
    <w:rsid w:val="0065062E"/>
    <w:rsid w:val="00654071"/>
    <w:rsid w:val="0066409B"/>
    <w:rsid w:val="00667BCB"/>
    <w:rsid w:val="006704F3"/>
    <w:rsid w:val="0067131D"/>
    <w:rsid w:val="006741BF"/>
    <w:rsid w:val="00686530"/>
    <w:rsid w:val="006924A4"/>
    <w:rsid w:val="006A1BE0"/>
    <w:rsid w:val="006A33EF"/>
    <w:rsid w:val="006B4B11"/>
    <w:rsid w:val="006D18F4"/>
    <w:rsid w:val="007125A6"/>
    <w:rsid w:val="00713E85"/>
    <w:rsid w:val="00714C8D"/>
    <w:rsid w:val="00717757"/>
    <w:rsid w:val="00752AF0"/>
    <w:rsid w:val="00760BF9"/>
    <w:rsid w:val="00783D36"/>
    <w:rsid w:val="00786ED9"/>
    <w:rsid w:val="00792288"/>
    <w:rsid w:val="007A4B6D"/>
    <w:rsid w:val="007B790B"/>
    <w:rsid w:val="007B7AE9"/>
    <w:rsid w:val="007D1909"/>
    <w:rsid w:val="007F0965"/>
    <w:rsid w:val="00810621"/>
    <w:rsid w:val="008240AC"/>
    <w:rsid w:val="0083038A"/>
    <w:rsid w:val="00845403"/>
    <w:rsid w:val="00851126"/>
    <w:rsid w:val="00852C68"/>
    <w:rsid w:val="00853B3F"/>
    <w:rsid w:val="00854B9D"/>
    <w:rsid w:val="00860D56"/>
    <w:rsid w:val="00863E2D"/>
    <w:rsid w:val="00871374"/>
    <w:rsid w:val="0087295A"/>
    <w:rsid w:val="00873D2C"/>
    <w:rsid w:val="008756D5"/>
    <w:rsid w:val="008A5A94"/>
    <w:rsid w:val="008B2AA6"/>
    <w:rsid w:val="008B315E"/>
    <w:rsid w:val="008C3728"/>
    <w:rsid w:val="008D068E"/>
    <w:rsid w:val="008D189A"/>
    <w:rsid w:val="008E5859"/>
    <w:rsid w:val="00902F20"/>
    <w:rsid w:val="0094735B"/>
    <w:rsid w:val="00965F4D"/>
    <w:rsid w:val="009868CF"/>
    <w:rsid w:val="009939CF"/>
    <w:rsid w:val="009A6620"/>
    <w:rsid w:val="009D13F7"/>
    <w:rsid w:val="009D1FE3"/>
    <w:rsid w:val="009E1DF7"/>
    <w:rsid w:val="009F0975"/>
    <w:rsid w:val="009F5D13"/>
    <w:rsid w:val="009F60F9"/>
    <w:rsid w:val="00A04776"/>
    <w:rsid w:val="00A137A0"/>
    <w:rsid w:val="00A201A5"/>
    <w:rsid w:val="00A228A6"/>
    <w:rsid w:val="00A248CB"/>
    <w:rsid w:val="00A60B51"/>
    <w:rsid w:val="00A717DC"/>
    <w:rsid w:val="00A73EA7"/>
    <w:rsid w:val="00A92D5E"/>
    <w:rsid w:val="00A963D4"/>
    <w:rsid w:val="00A965AA"/>
    <w:rsid w:val="00A97270"/>
    <w:rsid w:val="00AA7096"/>
    <w:rsid w:val="00AB31DB"/>
    <w:rsid w:val="00AC5CFC"/>
    <w:rsid w:val="00B011C2"/>
    <w:rsid w:val="00B02413"/>
    <w:rsid w:val="00B213CD"/>
    <w:rsid w:val="00B2243F"/>
    <w:rsid w:val="00B47BBC"/>
    <w:rsid w:val="00B512DF"/>
    <w:rsid w:val="00B65717"/>
    <w:rsid w:val="00B67065"/>
    <w:rsid w:val="00B7135F"/>
    <w:rsid w:val="00B74E93"/>
    <w:rsid w:val="00B8367F"/>
    <w:rsid w:val="00B95C21"/>
    <w:rsid w:val="00B965AA"/>
    <w:rsid w:val="00BA0EE0"/>
    <w:rsid w:val="00BA3059"/>
    <w:rsid w:val="00BB6B03"/>
    <w:rsid w:val="00BC422E"/>
    <w:rsid w:val="00BE338D"/>
    <w:rsid w:val="00BF2739"/>
    <w:rsid w:val="00BF79A8"/>
    <w:rsid w:val="00C229B3"/>
    <w:rsid w:val="00C56298"/>
    <w:rsid w:val="00C6453B"/>
    <w:rsid w:val="00C66701"/>
    <w:rsid w:val="00C674A7"/>
    <w:rsid w:val="00C7209B"/>
    <w:rsid w:val="00C752CC"/>
    <w:rsid w:val="00C75612"/>
    <w:rsid w:val="00C9160F"/>
    <w:rsid w:val="00C95238"/>
    <w:rsid w:val="00CA1296"/>
    <w:rsid w:val="00CA2C88"/>
    <w:rsid w:val="00CA7EF8"/>
    <w:rsid w:val="00CB0497"/>
    <w:rsid w:val="00CB3BEF"/>
    <w:rsid w:val="00CE0BD6"/>
    <w:rsid w:val="00CE2135"/>
    <w:rsid w:val="00CE767B"/>
    <w:rsid w:val="00CF658E"/>
    <w:rsid w:val="00D015C0"/>
    <w:rsid w:val="00D33904"/>
    <w:rsid w:val="00D519D0"/>
    <w:rsid w:val="00D521A7"/>
    <w:rsid w:val="00D77C41"/>
    <w:rsid w:val="00D80811"/>
    <w:rsid w:val="00D83EB0"/>
    <w:rsid w:val="00D85ECD"/>
    <w:rsid w:val="00D862D4"/>
    <w:rsid w:val="00D93B1E"/>
    <w:rsid w:val="00DA0D71"/>
    <w:rsid w:val="00DB236A"/>
    <w:rsid w:val="00DD44D7"/>
    <w:rsid w:val="00DD6E51"/>
    <w:rsid w:val="00E045E0"/>
    <w:rsid w:val="00E05B9C"/>
    <w:rsid w:val="00E13AC5"/>
    <w:rsid w:val="00E21FAC"/>
    <w:rsid w:val="00E3244C"/>
    <w:rsid w:val="00E415A8"/>
    <w:rsid w:val="00E74BED"/>
    <w:rsid w:val="00E81EA2"/>
    <w:rsid w:val="00E82B4A"/>
    <w:rsid w:val="00E9779C"/>
    <w:rsid w:val="00EA0A83"/>
    <w:rsid w:val="00EA147B"/>
    <w:rsid w:val="00EA199E"/>
    <w:rsid w:val="00EC4B55"/>
    <w:rsid w:val="00ED58E8"/>
    <w:rsid w:val="00EF70D4"/>
    <w:rsid w:val="00F0460F"/>
    <w:rsid w:val="00F12D3D"/>
    <w:rsid w:val="00F13749"/>
    <w:rsid w:val="00F13B8E"/>
    <w:rsid w:val="00F160ED"/>
    <w:rsid w:val="00F179D4"/>
    <w:rsid w:val="00F21054"/>
    <w:rsid w:val="00F653F5"/>
    <w:rsid w:val="00F70C52"/>
    <w:rsid w:val="00F7198A"/>
    <w:rsid w:val="00F753DB"/>
    <w:rsid w:val="00F77FA7"/>
    <w:rsid w:val="00F86B19"/>
    <w:rsid w:val="00FA24BA"/>
    <w:rsid w:val="00FB41EB"/>
    <w:rsid w:val="00FB4437"/>
    <w:rsid w:val="00FB6C85"/>
    <w:rsid w:val="00FC02D6"/>
    <w:rsid w:val="00FC04C3"/>
    <w:rsid w:val="00FD2F04"/>
    <w:rsid w:val="00FD428E"/>
    <w:rsid w:val="00FD63E8"/>
    <w:rsid w:val="00FE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7B7C-FA79-4C32-9ED3-2BEB6B30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8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22</cp:revision>
  <cp:lastPrinted>2024-07-23T07:27:00Z</cp:lastPrinted>
  <dcterms:created xsi:type="dcterms:W3CDTF">2024-09-26T08:19:00Z</dcterms:created>
  <dcterms:modified xsi:type="dcterms:W3CDTF">2024-09-30T11:38:00Z</dcterms:modified>
</cp:coreProperties>
</file>