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1E0" w:firstRow="1" w:lastRow="1" w:firstColumn="1" w:lastColumn="1" w:noHBand="0" w:noVBand="0"/>
      </w:tblPr>
      <w:tblGrid>
        <w:gridCol w:w="3190"/>
        <w:gridCol w:w="1598"/>
        <w:gridCol w:w="1592"/>
        <w:gridCol w:w="3367"/>
      </w:tblGrid>
      <w:tr w:rsidR="006F722C" w:rsidRPr="0043023F" w:rsidTr="002F7C82">
        <w:trPr>
          <w:trHeight w:val="1119"/>
        </w:trPr>
        <w:tc>
          <w:tcPr>
            <w:tcW w:w="3190" w:type="dxa"/>
          </w:tcPr>
          <w:p w:rsidR="006F722C" w:rsidRPr="0043023F" w:rsidRDefault="006F722C" w:rsidP="004B76DE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hideMark/>
          </w:tcPr>
          <w:p w:rsidR="006F722C" w:rsidRPr="0043023F" w:rsidRDefault="00234A1A" w:rsidP="004B76DE">
            <w:pPr>
              <w:spacing w:line="360" w:lineRule="auto"/>
              <w:jc w:val="center"/>
              <w:rPr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4840" cy="662940"/>
                  <wp:effectExtent l="19050" t="0" r="381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6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6F722C" w:rsidRPr="0043023F" w:rsidRDefault="006F722C" w:rsidP="004B76DE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</w:tr>
      <w:tr w:rsidR="006F722C" w:rsidRPr="0043023F" w:rsidTr="002F7C82">
        <w:tc>
          <w:tcPr>
            <w:tcW w:w="9747" w:type="dxa"/>
            <w:gridSpan w:val="4"/>
            <w:hideMark/>
          </w:tcPr>
          <w:p w:rsidR="006F722C" w:rsidRPr="0043023F" w:rsidRDefault="00233FD4" w:rsidP="004B76DE">
            <w:pPr>
              <w:keepNext/>
              <w:spacing w:before="120" w:after="60"/>
              <w:jc w:val="center"/>
              <w:outlineLvl w:val="3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szCs w:val="28"/>
                <w:lang w:eastAsia="ru-RU"/>
              </w:rPr>
              <w:t xml:space="preserve">УРВАНСКАЯ </w:t>
            </w:r>
            <w:r w:rsidR="006F722C" w:rsidRPr="0043023F">
              <w:rPr>
                <w:b/>
                <w:bCs/>
                <w:szCs w:val="28"/>
                <w:lang w:eastAsia="ru-RU"/>
              </w:rPr>
              <w:t>ТЕРРИТОРИАЛЬНАЯ ИЗБИРАТЕЛЬНАЯ КОМИССИЯ КАБАРДИНО-БАЛКАРСКОЙ РЕСПУБЛИКИ</w:t>
            </w:r>
          </w:p>
        </w:tc>
      </w:tr>
      <w:tr w:rsidR="006F722C" w:rsidRPr="0043023F" w:rsidTr="002F7C82">
        <w:tc>
          <w:tcPr>
            <w:tcW w:w="9747" w:type="dxa"/>
            <w:gridSpan w:val="4"/>
          </w:tcPr>
          <w:p w:rsidR="006F722C" w:rsidRPr="0043023F" w:rsidRDefault="006F722C" w:rsidP="004B76DE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</w:tr>
      <w:tr w:rsidR="006F722C" w:rsidRPr="0043023F" w:rsidTr="002F7C82">
        <w:tc>
          <w:tcPr>
            <w:tcW w:w="3190" w:type="dxa"/>
          </w:tcPr>
          <w:p w:rsidR="006F722C" w:rsidRPr="0043023F" w:rsidRDefault="006F722C" w:rsidP="004B76DE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hideMark/>
          </w:tcPr>
          <w:p w:rsidR="006F722C" w:rsidRPr="0043023F" w:rsidRDefault="002F7C82" w:rsidP="004B76D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szCs w:val="28"/>
                <w:lang w:eastAsia="ru-RU"/>
              </w:rPr>
              <w:t>ПОСТАНОВЛ</w:t>
            </w:r>
            <w:r w:rsidR="006F722C" w:rsidRPr="0043023F">
              <w:rPr>
                <w:b/>
                <w:bCs/>
                <w:szCs w:val="28"/>
                <w:lang w:eastAsia="ru-RU"/>
              </w:rPr>
              <w:t>ЕНИЕ</w:t>
            </w:r>
          </w:p>
        </w:tc>
        <w:tc>
          <w:tcPr>
            <w:tcW w:w="3367" w:type="dxa"/>
          </w:tcPr>
          <w:p w:rsidR="006F722C" w:rsidRPr="0043023F" w:rsidRDefault="006F722C" w:rsidP="004B76DE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</w:tr>
      <w:tr w:rsidR="006F722C" w:rsidRPr="0043023F" w:rsidTr="002F7C82">
        <w:trPr>
          <w:trHeight w:val="335"/>
        </w:trPr>
        <w:tc>
          <w:tcPr>
            <w:tcW w:w="4788" w:type="dxa"/>
            <w:gridSpan w:val="2"/>
            <w:hideMark/>
          </w:tcPr>
          <w:p w:rsidR="006F722C" w:rsidRPr="002F7C82" w:rsidRDefault="002F7C82" w:rsidP="00D56749">
            <w:pPr>
              <w:spacing w:after="120"/>
              <w:rPr>
                <w:szCs w:val="28"/>
                <w:lang w:eastAsia="ru-RU"/>
              </w:rPr>
            </w:pPr>
            <w:r w:rsidRPr="002F7C82">
              <w:rPr>
                <w:bCs/>
                <w:szCs w:val="28"/>
                <w:lang w:eastAsia="ru-RU"/>
              </w:rPr>
              <w:t>«2</w:t>
            </w:r>
            <w:r w:rsidR="00D56749">
              <w:rPr>
                <w:bCs/>
                <w:szCs w:val="28"/>
                <w:lang w:eastAsia="ru-RU"/>
              </w:rPr>
              <w:t>9</w:t>
            </w:r>
            <w:r w:rsidRPr="002F7C82">
              <w:rPr>
                <w:bCs/>
                <w:szCs w:val="28"/>
                <w:lang w:eastAsia="ru-RU"/>
              </w:rPr>
              <w:t xml:space="preserve">» </w:t>
            </w:r>
            <w:r w:rsidR="008D76C9" w:rsidRPr="002F7C82">
              <w:rPr>
                <w:bCs/>
                <w:szCs w:val="28"/>
                <w:lang w:eastAsia="ru-RU"/>
              </w:rPr>
              <w:t>июня 2026</w:t>
            </w:r>
            <w:r w:rsidR="006F722C" w:rsidRPr="002F7C82">
              <w:rPr>
                <w:bCs/>
                <w:szCs w:val="28"/>
                <w:lang w:eastAsia="ru-RU"/>
              </w:rPr>
              <w:t xml:space="preserve"> г.</w:t>
            </w:r>
            <w:r w:rsidR="006F722C" w:rsidRPr="002F7C82">
              <w:rPr>
                <w:bCs/>
                <w:szCs w:val="28"/>
                <w:lang w:eastAsia="ru-RU"/>
              </w:rPr>
              <w:tab/>
            </w:r>
          </w:p>
        </w:tc>
        <w:tc>
          <w:tcPr>
            <w:tcW w:w="1592" w:type="dxa"/>
          </w:tcPr>
          <w:p w:rsidR="006F722C" w:rsidRPr="002F7C82" w:rsidRDefault="006F722C" w:rsidP="004B76DE">
            <w:pPr>
              <w:spacing w:after="120"/>
              <w:rPr>
                <w:szCs w:val="28"/>
                <w:lang w:eastAsia="ru-RU"/>
              </w:rPr>
            </w:pPr>
          </w:p>
        </w:tc>
        <w:tc>
          <w:tcPr>
            <w:tcW w:w="3367" w:type="dxa"/>
            <w:hideMark/>
          </w:tcPr>
          <w:p w:rsidR="006F722C" w:rsidRPr="002F7C82" w:rsidRDefault="00A51D77" w:rsidP="00D56749">
            <w:pPr>
              <w:jc w:val="center"/>
              <w:rPr>
                <w:bCs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</w:t>
            </w:r>
            <w:r w:rsidR="002F7C82" w:rsidRPr="002F7C82">
              <w:rPr>
                <w:szCs w:val="28"/>
                <w:lang w:eastAsia="ru-RU"/>
              </w:rPr>
              <w:t>№</w:t>
            </w:r>
            <w:r w:rsidR="00D56749">
              <w:rPr>
                <w:szCs w:val="28"/>
                <w:lang w:eastAsia="ru-RU"/>
              </w:rPr>
              <w:t>56</w:t>
            </w:r>
            <w:r>
              <w:rPr>
                <w:szCs w:val="28"/>
                <w:lang w:eastAsia="ru-RU"/>
              </w:rPr>
              <w:t>/</w:t>
            </w:r>
            <w:r w:rsidR="00D56749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-</w:t>
            </w:r>
            <w:r w:rsidR="008D76C9">
              <w:rPr>
                <w:szCs w:val="28"/>
                <w:lang w:eastAsia="ru-RU"/>
              </w:rPr>
              <w:t>5</w:t>
            </w:r>
            <w:r w:rsidR="002F7C82" w:rsidRPr="002F7C82">
              <w:rPr>
                <w:szCs w:val="28"/>
                <w:lang w:eastAsia="ru-RU"/>
              </w:rPr>
              <w:t xml:space="preserve"> </w:t>
            </w:r>
          </w:p>
        </w:tc>
      </w:tr>
      <w:tr w:rsidR="006F722C" w:rsidRPr="0043023F" w:rsidTr="002F7C82">
        <w:tc>
          <w:tcPr>
            <w:tcW w:w="9747" w:type="dxa"/>
            <w:gridSpan w:val="4"/>
            <w:hideMark/>
          </w:tcPr>
          <w:p w:rsidR="006F722C" w:rsidRPr="00500F68" w:rsidRDefault="006F722C" w:rsidP="00233FD4">
            <w:pPr>
              <w:jc w:val="center"/>
              <w:rPr>
                <w:sz w:val="24"/>
                <w:szCs w:val="24"/>
                <w:lang w:eastAsia="ru-RU"/>
              </w:rPr>
            </w:pPr>
            <w:r w:rsidRPr="00500F68">
              <w:rPr>
                <w:sz w:val="24"/>
                <w:szCs w:val="24"/>
                <w:lang w:eastAsia="ru-RU"/>
              </w:rPr>
              <w:t xml:space="preserve">г.п. </w:t>
            </w:r>
            <w:r w:rsidR="00233FD4" w:rsidRPr="00500F68">
              <w:rPr>
                <w:sz w:val="24"/>
                <w:szCs w:val="24"/>
                <w:lang w:eastAsia="ru-RU"/>
              </w:rPr>
              <w:t>Нарткала</w:t>
            </w:r>
          </w:p>
        </w:tc>
      </w:tr>
    </w:tbl>
    <w:p w:rsidR="00DC2B45" w:rsidRPr="00DB6D62" w:rsidRDefault="00DC2B45" w:rsidP="00DC2B45">
      <w:pPr>
        <w:jc w:val="center"/>
        <w:rPr>
          <w:kern w:val="2"/>
          <w:sz w:val="20"/>
          <w:szCs w:val="20"/>
          <w:lang w:eastAsia="ru-RU"/>
        </w:rPr>
      </w:pPr>
    </w:p>
    <w:p w:rsidR="00D56749" w:rsidRDefault="008D76C9" w:rsidP="00D56749">
      <w:pPr>
        <w:pStyle w:val="3"/>
        <w:jc w:val="center"/>
        <w:rPr>
          <w:szCs w:val="28"/>
        </w:rPr>
      </w:pPr>
      <w:r w:rsidRPr="008D76C9">
        <w:rPr>
          <w:rFonts w:ascii="Times New Roman" w:hAnsi="Times New Roman" w:cs="Times New Roman"/>
          <w:sz w:val="28"/>
          <w:szCs w:val="28"/>
        </w:rPr>
        <w:t xml:space="preserve">О рабочей группе </w:t>
      </w:r>
      <w:r>
        <w:rPr>
          <w:rFonts w:ascii="Times New Roman" w:hAnsi="Times New Roman" w:cs="Times New Roman"/>
          <w:sz w:val="28"/>
          <w:szCs w:val="28"/>
        </w:rPr>
        <w:t xml:space="preserve">Урванской </w:t>
      </w:r>
      <w:r w:rsidRPr="008D76C9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по рассмотрению жалоб, обращений участников избирательного процесса, избирателей в период проведения </w:t>
      </w:r>
      <w:r w:rsidR="00D56749" w:rsidRPr="00D56749">
        <w:rPr>
          <w:rFonts w:ascii="Times New Roman" w:hAnsi="Times New Roman" w:cs="Times New Roman"/>
          <w:sz w:val="28"/>
          <w:szCs w:val="28"/>
        </w:rPr>
        <w:t>выборов депутатов представительных органов местного самоуправления Урванского муниципального района восьмого созыва</w:t>
      </w:r>
      <w:r w:rsidR="00D56749" w:rsidRPr="00D56749">
        <w:rPr>
          <w:i/>
          <w:szCs w:val="28"/>
        </w:rPr>
        <w:t xml:space="preserve"> </w:t>
      </w:r>
      <w:r w:rsidR="00D56749" w:rsidRPr="00D56749">
        <w:rPr>
          <w:szCs w:val="28"/>
        </w:rPr>
        <w:t xml:space="preserve">назначенных </w:t>
      </w:r>
    </w:p>
    <w:p w:rsidR="00D56749" w:rsidRPr="00D56749" w:rsidRDefault="00D56749" w:rsidP="00D56749">
      <w:pPr>
        <w:pStyle w:val="3"/>
        <w:jc w:val="center"/>
        <w:rPr>
          <w:szCs w:val="28"/>
        </w:rPr>
      </w:pPr>
      <w:r w:rsidRPr="00D56749">
        <w:rPr>
          <w:szCs w:val="28"/>
        </w:rPr>
        <w:t>на «20» сентября2026г.</w:t>
      </w:r>
    </w:p>
    <w:p w:rsidR="00234A1A" w:rsidRPr="008D76C9" w:rsidRDefault="00234A1A" w:rsidP="00D56749">
      <w:pPr>
        <w:pStyle w:val="3"/>
        <w:spacing w:line="360" w:lineRule="auto"/>
        <w:jc w:val="center"/>
        <w:rPr>
          <w:sz w:val="28"/>
          <w:szCs w:val="28"/>
        </w:rPr>
      </w:pPr>
    </w:p>
    <w:p w:rsidR="00234A1A" w:rsidRDefault="008D76C9" w:rsidP="00252BD6">
      <w:pPr>
        <w:pStyle w:val="a8"/>
        <w:spacing w:line="360" w:lineRule="auto"/>
        <w:ind w:firstLine="720"/>
        <w:jc w:val="both"/>
        <w:rPr>
          <w:szCs w:val="28"/>
        </w:rPr>
      </w:pPr>
      <w:r w:rsidRPr="008D76C9">
        <w:rPr>
          <w:szCs w:val="28"/>
        </w:rPr>
        <w:t>В соответствии с подпунктом «з» пункта 9 статьи 26 Федерального закона «Об основных гарантиях избирательных прав и права на участие в референдуме граждан Российской Федерации»</w:t>
      </w:r>
      <w:r w:rsidR="00234A1A">
        <w:rPr>
          <w:szCs w:val="28"/>
        </w:rPr>
        <w:t>,</w:t>
      </w:r>
      <w:r w:rsidR="00DD5C23">
        <w:rPr>
          <w:szCs w:val="28"/>
        </w:rPr>
        <w:t xml:space="preserve"> Урванская </w:t>
      </w:r>
      <w:r w:rsidR="00234A1A">
        <w:rPr>
          <w:szCs w:val="28"/>
        </w:rPr>
        <w:t xml:space="preserve">территориальная избирательная комиссия </w:t>
      </w:r>
      <w:r>
        <w:rPr>
          <w:b/>
          <w:szCs w:val="28"/>
        </w:rPr>
        <w:t>постановляет</w:t>
      </w:r>
      <w:r w:rsidR="00234A1A" w:rsidRPr="00DD5C23">
        <w:rPr>
          <w:b/>
          <w:szCs w:val="28"/>
        </w:rPr>
        <w:t>:</w:t>
      </w:r>
    </w:p>
    <w:p w:rsidR="00234A1A" w:rsidRDefault="00234A1A" w:rsidP="00252BD6">
      <w:pPr>
        <w:pStyle w:val="a8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="008D76C9" w:rsidRPr="008D76C9">
        <w:rPr>
          <w:szCs w:val="28"/>
        </w:rPr>
        <w:t xml:space="preserve">Образовать рабочую группу по рассмотрению жалоб, обращений участников избирательного процесса, избирателей в период проведения </w:t>
      </w:r>
      <w:r w:rsidR="00D56749" w:rsidRPr="00D56749">
        <w:rPr>
          <w:szCs w:val="28"/>
        </w:rPr>
        <w:t>выборов депутатов</w:t>
      </w:r>
      <w:r w:rsidR="00D56749" w:rsidRPr="00D56749">
        <w:rPr>
          <w:b/>
          <w:szCs w:val="28"/>
        </w:rPr>
        <w:t xml:space="preserve"> </w:t>
      </w:r>
      <w:r w:rsidR="00D56749" w:rsidRPr="00D56749">
        <w:rPr>
          <w:szCs w:val="28"/>
        </w:rPr>
        <w:t xml:space="preserve">представительных органов местного самоуправления восьмого созыва Урванского муниципального района КБР </w:t>
      </w:r>
      <w:r w:rsidR="008D76C9" w:rsidRPr="008D76C9">
        <w:rPr>
          <w:szCs w:val="28"/>
        </w:rPr>
        <w:t>в количестве 3 человек:</w:t>
      </w:r>
    </w:p>
    <w:p w:rsidR="00234A1A" w:rsidRDefault="008D76C9" w:rsidP="00252BD6">
      <w:pPr>
        <w:pStyle w:val="a8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234A1A">
        <w:rPr>
          <w:szCs w:val="28"/>
        </w:rPr>
        <w:t>К</w:t>
      </w:r>
      <w:r w:rsidR="00DD5C23">
        <w:rPr>
          <w:szCs w:val="28"/>
        </w:rPr>
        <w:t>ясов Артур Суадинович</w:t>
      </w:r>
      <w:r w:rsidR="00234A1A">
        <w:rPr>
          <w:szCs w:val="28"/>
        </w:rPr>
        <w:t xml:space="preserve"> – заместитель председателя территориальной избирательной комиссии</w:t>
      </w:r>
      <w:r w:rsidR="00234A1A">
        <w:rPr>
          <w:i/>
          <w:szCs w:val="28"/>
        </w:rPr>
        <w:t xml:space="preserve">, </w:t>
      </w:r>
      <w:r w:rsidR="00234A1A">
        <w:rPr>
          <w:szCs w:val="28"/>
        </w:rPr>
        <w:t>Руководитель рабочей группы;</w:t>
      </w:r>
    </w:p>
    <w:p w:rsidR="00234A1A" w:rsidRDefault="008D76C9" w:rsidP="00252BD6">
      <w:pPr>
        <w:pStyle w:val="a8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</w:t>
      </w:r>
      <w:r w:rsidR="00252BD6">
        <w:rPr>
          <w:szCs w:val="28"/>
        </w:rPr>
        <w:t xml:space="preserve"> </w:t>
      </w:r>
      <w:r>
        <w:rPr>
          <w:szCs w:val="28"/>
        </w:rPr>
        <w:t>Маремукова Людмила</w:t>
      </w:r>
      <w:r w:rsidR="00252BD6">
        <w:rPr>
          <w:szCs w:val="28"/>
        </w:rPr>
        <w:t xml:space="preserve"> Хажисмеловна</w:t>
      </w:r>
      <w:r w:rsidR="00500F68">
        <w:rPr>
          <w:szCs w:val="28"/>
        </w:rPr>
        <w:t xml:space="preserve"> </w:t>
      </w:r>
      <w:r w:rsidR="00234A1A">
        <w:rPr>
          <w:szCs w:val="28"/>
        </w:rPr>
        <w:t>- член территориальной избирательной комиссии с правом решающего голоса, Заместитель руководителя рабочей группы;</w:t>
      </w:r>
    </w:p>
    <w:p w:rsidR="00234A1A" w:rsidRDefault="00252BD6" w:rsidP="00252BD6">
      <w:pPr>
        <w:pStyle w:val="a8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D56749">
        <w:rPr>
          <w:szCs w:val="28"/>
        </w:rPr>
        <w:t>Кушхов Хажисмел Озербиевич</w:t>
      </w:r>
      <w:r w:rsidR="00500F68">
        <w:rPr>
          <w:szCs w:val="28"/>
        </w:rPr>
        <w:t xml:space="preserve"> </w:t>
      </w:r>
      <w:r w:rsidR="00234A1A">
        <w:rPr>
          <w:szCs w:val="28"/>
        </w:rPr>
        <w:t>– член территориальной избирательной комиссии с правом решающего голоса.</w:t>
      </w:r>
    </w:p>
    <w:p w:rsidR="00061D0E" w:rsidRDefault="00061D0E" w:rsidP="00061D0E">
      <w:pPr>
        <w:spacing w:line="360" w:lineRule="auto"/>
        <w:ind w:left="720"/>
        <w:jc w:val="left"/>
        <w:rPr>
          <w:szCs w:val="28"/>
          <w:lang w:eastAsia="ru-RU"/>
        </w:rPr>
      </w:pPr>
    </w:p>
    <w:p w:rsidR="00061D0E" w:rsidRDefault="00061D0E" w:rsidP="00061D0E">
      <w:pPr>
        <w:pStyle w:val="a7"/>
        <w:numPr>
          <w:ilvl w:val="0"/>
          <w:numId w:val="7"/>
        </w:num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lastRenderedPageBreak/>
        <w:t xml:space="preserve">Утвердить Положение о Рабочей группе согласно приложению № 1 к </w:t>
      </w:r>
    </w:p>
    <w:p w:rsidR="00061D0E" w:rsidRDefault="00061D0E" w:rsidP="00061D0E">
      <w:pPr>
        <w:spacing w:line="360" w:lineRule="auto"/>
        <w:ind w:left="360"/>
        <w:rPr>
          <w:szCs w:val="28"/>
        </w:rPr>
      </w:pPr>
      <w:r w:rsidRPr="00061D0E">
        <w:rPr>
          <w:szCs w:val="28"/>
          <w:lang w:eastAsia="ru-RU"/>
        </w:rPr>
        <w:t>настоящему постановлению.</w:t>
      </w:r>
    </w:p>
    <w:p w:rsidR="006F722C" w:rsidRDefault="00061D0E" w:rsidP="00061D0E">
      <w:pPr>
        <w:spacing w:line="360" w:lineRule="auto"/>
        <w:ind w:firstLine="360"/>
      </w:pPr>
      <w:r>
        <w:t>3</w:t>
      </w:r>
      <w:r w:rsidR="00234A1A">
        <w:t>. Контроль за выполнением настоящего решения возложить на заместителя</w:t>
      </w:r>
      <w:r w:rsidR="00500F68">
        <w:t xml:space="preserve"> </w:t>
      </w:r>
      <w:r w:rsidR="00234A1A">
        <w:t>председателя</w:t>
      </w:r>
      <w:r w:rsidR="00500F68">
        <w:t xml:space="preserve"> Урванской </w:t>
      </w:r>
      <w:r w:rsidR="00234A1A">
        <w:t xml:space="preserve">территориальной избирательной комиссии </w:t>
      </w:r>
      <w:r w:rsidR="00500F68">
        <w:t>Кясова А.С</w:t>
      </w:r>
      <w:r w:rsidR="00234A1A">
        <w:t>.</w:t>
      </w:r>
    </w:p>
    <w:p w:rsidR="00771611" w:rsidRPr="006F722C" w:rsidRDefault="00771611" w:rsidP="00252BD6">
      <w:pPr>
        <w:spacing w:line="276" w:lineRule="auto"/>
        <w:ind w:firstLine="708"/>
      </w:pPr>
    </w:p>
    <w:tbl>
      <w:tblPr>
        <w:tblpPr w:leftFromText="180" w:rightFromText="180" w:vertAnchor="text" w:horzAnchor="margin" w:tblpY="215"/>
        <w:tblW w:w="9930" w:type="dxa"/>
        <w:tblLayout w:type="fixed"/>
        <w:tblLook w:val="04A0" w:firstRow="1" w:lastRow="0" w:firstColumn="1" w:lastColumn="0" w:noHBand="0" w:noVBand="1"/>
      </w:tblPr>
      <w:tblGrid>
        <w:gridCol w:w="3936"/>
        <w:gridCol w:w="3724"/>
        <w:gridCol w:w="2270"/>
      </w:tblGrid>
      <w:tr w:rsidR="00956626" w:rsidRPr="00956626" w:rsidTr="00956626">
        <w:tc>
          <w:tcPr>
            <w:tcW w:w="3936" w:type="dxa"/>
            <w:hideMark/>
          </w:tcPr>
          <w:p w:rsidR="00956626" w:rsidRPr="00A25664" w:rsidRDefault="008D76C9" w:rsidP="008D76C9">
            <w:pPr>
              <w:keepNext/>
              <w:jc w:val="left"/>
              <w:outlineLvl w:val="2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</w:t>
            </w:r>
            <w:r w:rsidR="00956626" w:rsidRPr="00A25664">
              <w:rPr>
                <w:szCs w:val="28"/>
                <w:lang w:eastAsia="ru-RU"/>
              </w:rPr>
              <w:t>Председатель</w:t>
            </w:r>
          </w:p>
          <w:p w:rsidR="00956626" w:rsidRPr="00A25664" w:rsidRDefault="00956626" w:rsidP="008D76C9">
            <w:pPr>
              <w:keepNext/>
              <w:jc w:val="left"/>
              <w:outlineLvl w:val="4"/>
              <w:rPr>
                <w:bCs/>
                <w:sz w:val="24"/>
                <w:szCs w:val="24"/>
                <w:lang w:eastAsia="ru-RU"/>
              </w:rPr>
            </w:pPr>
            <w:r w:rsidRPr="00A25664">
              <w:rPr>
                <w:szCs w:val="28"/>
                <w:lang w:eastAsia="ru-RU"/>
              </w:rPr>
              <w:t>избирательной комиссии</w:t>
            </w:r>
          </w:p>
        </w:tc>
        <w:tc>
          <w:tcPr>
            <w:tcW w:w="3724" w:type="dxa"/>
            <w:hideMark/>
          </w:tcPr>
          <w:p w:rsidR="00956626" w:rsidRPr="00A25664" w:rsidRDefault="008D76C9" w:rsidP="008D76C9">
            <w:pPr>
              <w:jc w:val="left"/>
              <w:rPr>
                <w:rFonts w:ascii="Calibri" w:hAnsi="Calibri"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  <w:lang w:eastAsia="ru-RU"/>
              </w:rPr>
              <w:t xml:space="preserve">  </w:t>
            </w:r>
          </w:p>
        </w:tc>
        <w:tc>
          <w:tcPr>
            <w:tcW w:w="2270" w:type="dxa"/>
          </w:tcPr>
          <w:p w:rsidR="00956626" w:rsidRPr="00A25664" w:rsidRDefault="00956626" w:rsidP="008D76C9">
            <w:pPr>
              <w:rPr>
                <w:sz w:val="24"/>
                <w:szCs w:val="24"/>
                <w:lang w:eastAsia="ru-RU"/>
              </w:rPr>
            </w:pPr>
          </w:p>
          <w:p w:rsidR="00956626" w:rsidRPr="00A25664" w:rsidRDefault="00233FD4" w:rsidP="008D76C9">
            <w:pPr>
              <w:rPr>
                <w:bCs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А.А. Пшихачев</w:t>
            </w:r>
          </w:p>
        </w:tc>
      </w:tr>
      <w:tr w:rsidR="00956626" w:rsidRPr="00956626" w:rsidTr="00956626">
        <w:trPr>
          <w:trHeight w:val="1821"/>
        </w:trPr>
        <w:tc>
          <w:tcPr>
            <w:tcW w:w="3936" w:type="dxa"/>
          </w:tcPr>
          <w:p w:rsidR="00956626" w:rsidRPr="00A25664" w:rsidRDefault="00956626" w:rsidP="008D76C9">
            <w:pPr>
              <w:ind w:firstLine="720"/>
              <w:rPr>
                <w:sz w:val="24"/>
                <w:szCs w:val="24"/>
                <w:lang w:eastAsia="ru-RU"/>
              </w:rPr>
            </w:pPr>
          </w:p>
          <w:p w:rsidR="00956626" w:rsidRPr="00A25664" w:rsidRDefault="00252BD6" w:rsidP="008D76C9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</w:t>
            </w:r>
            <w:r w:rsidR="00956626" w:rsidRPr="00A25664">
              <w:rPr>
                <w:szCs w:val="28"/>
                <w:lang w:eastAsia="ru-RU"/>
              </w:rPr>
              <w:t>Секретарь</w:t>
            </w:r>
          </w:p>
          <w:p w:rsidR="00956626" w:rsidRPr="00A25664" w:rsidRDefault="00956626" w:rsidP="008D76C9">
            <w:pPr>
              <w:keepNext/>
              <w:jc w:val="left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A25664">
              <w:rPr>
                <w:szCs w:val="28"/>
                <w:lang w:eastAsia="ru-RU"/>
              </w:rPr>
              <w:t>избирательной комиссии</w:t>
            </w:r>
          </w:p>
        </w:tc>
        <w:tc>
          <w:tcPr>
            <w:tcW w:w="3724" w:type="dxa"/>
          </w:tcPr>
          <w:p w:rsidR="00956626" w:rsidRPr="00A25664" w:rsidRDefault="00956626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956626" w:rsidRDefault="00956626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D56749" w:rsidRDefault="00D56749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D56749" w:rsidRDefault="00D56749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D56749" w:rsidRDefault="00D56749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D56749" w:rsidRDefault="00D56749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D56749" w:rsidRDefault="00D56749" w:rsidP="008D76C9">
            <w:pPr>
              <w:rPr>
                <w:bCs/>
                <w:sz w:val="24"/>
                <w:szCs w:val="24"/>
                <w:lang w:eastAsia="ru-RU"/>
              </w:rPr>
            </w:pPr>
          </w:p>
          <w:p w:rsidR="00D56749" w:rsidRPr="00A25664" w:rsidRDefault="00D56749" w:rsidP="008D76C9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956626" w:rsidRPr="00A25664" w:rsidRDefault="00956626" w:rsidP="008D76C9">
            <w:pPr>
              <w:rPr>
                <w:sz w:val="24"/>
                <w:szCs w:val="24"/>
                <w:lang w:eastAsia="ru-RU"/>
              </w:rPr>
            </w:pPr>
          </w:p>
          <w:p w:rsidR="008D76C9" w:rsidRDefault="008D76C9" w:rsidP="008D76C9">
            <w:pPr>
              <w:rPr>
                <w:szCs w:val="28"/>
                <w:lang w:eastAsia="ru-RU"/>
              </w:rPr>
            </w:pPr>
          </w:p>
          <w:p w:rsidR="00956626" w:rsidRDefault="00233FD4" w:rsidP="008D76C9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Р.З. Болова</w:t>
            </w: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szCs w:val="28"/>
                <w:lang w:eastAsia="ru-RU"/>
              </w:rPr>
            </w:pPr>
          </w:p>
          <w:p w:rsidR="004B59A0" w:rsidRDefault="004B59A0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Default="00061D0E" w:rsidP="008D76C9">
            <w:pPr>
              <w:rPr>
                <w:bCs/>
                <w:szCs w:val="28"/>
                <w:lang w:eastAsia="ru-RU"/>
              </w:rPr>
            </w:pPr>
          </w:p>
          <w:p w:rsidR="00061D0E" w:rsidRPr="00A25664" w:rsidRDefault="00061D0E" w:rsidP="00061D0E">
            <w:pPr>
              <w:jc w:val="left"/>
              <w:rPr>
                <w:bCs/>
                <w:szCs w:val="28"/>
                <w:lang w:eastAsia="ru-RU"/>
              </w:rPr>
            </w:pPr>
          </w:p>
        </w:tc>
      </w:tr>
    </w:tbl>
    <w:p w:rsidR="00061D0E" w:rsidRPr="00061D0E" w:rsidRDefault="00061D0E" w:rsidP="00061D0E">
      <w:pPr>
        <w:spacing w:line="276" w:lineRule="auto"/>
        <w:ind w:left="6624" w:firstLine="456"/>
        <w:jc w:val="right"/>
        <w:rPr>
          <w:sz w:val="26"/>
          <w:szCs w:val="26"/>
          <w:lang w:eastAsia="ru-RU"/>
        </w:rPr>
      </w:pPr>
      <w:r w:rsidRPr="00061D0E">
        <w:rPr>
          <w:sz w:val="26"/>
          <w:szCs w:val="26"/>
          <w:lang w:eastAsia="ru-RU"/>
        </w:rPr>
        <w:lastRenderedPageBreak/>
        <w:t>Приложение №1</w:t>
      </w:r>
    </w:p>
    <w:p w:rsidR="00061D0E" w:rsidRPr="00061D0E" w:rsidRDefault="00061D0E" w:rsidP="00061D0E">
      <w:pPr>
        <w:spacing w:line="276" w:lineRule="auto"/>
        <w:ind w:left="4500"/>
        <w:jc w:val="center"/>
        <w:rPr>
          <w:sz w:val="26"/>
          <w:szCs w:val="26"/>
          <w:lang w:eastAsia="ru-RU"/>
        </w:rPr>
      </w:pPr>
    </w:p>
    <w:p w:rsidR="00061D0E" w:rsidRPr="00061D0E" w:rsidRDefault="00061D0E" w:rsidP="00061D0E">
      <w:pPr>
        <w:spacing w:line="276" w:lineRule="auto"/>
        <w:ind w:left="4500"/>
        <w:jc w:val="right"/>
        <w:rPr>
          <w:sz w:val="26"/>
          <w:szCs w:val="26"/>
          <w:lang w:eastAsia="ru-RU"/>
        </w:rPr>
      </w:pPr>
      <w:r w:rsidRPr="00061D0E">
        <w:rPr>
          <w:sz w:val="26"/>
          <w:szCs w:val="26"/>
          <w:lang w:eastAsia="ru-RU"/>
        </w:rPr>
        <w:t xml:space="preserve">     УТВЕРЖДЕНО</w:t>
      </w:r>
    </w:p>
    <w:p w:rsidR="00061D0E" w:rsidRDefault="00061D0E" w:rsidP="00061D0E">
      <w:pPr>
        <w:spacing w:line="276" w:lineRule="auto"/>
        <w:ind w:left="4500"/>
        <w:jc w:val="right"/>
        <w:rPr>
          <w:sz w:val="26"/>
          <w:szCs w:val="26"/>
          <w:lang w:eastAsia="ru-RU"/>
        </w:rPr>
      </w:pPr>
      <w:bookmarkStart w:id="0" w:name="_GoBack"/>
      <w:bookmarkEnd w:id="0"/>
      <w:r w:rsidRPr="00061D0E">
        <w:rPr>
          <w:sz w:val="26"/>
          <w:szCs w:val="26"/>
          <w:lang w:eastAsia="ru-RU"/>
        </w:rPr>
        <w:t xml:space="preserve">   постановлением </w:t>
      </w:r>
    </w:p>
    <w:p w:rsidR="00061D0E" w:rsidRDefault="00061D0E" w:rsidP="00061D0E">
      <w:pPr>
        <w:spacing w:line="276" w:lineRule="auto"/>
        <w:ind w:left="4500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Урванской</w:t>
      </w:r>
      <w:r w:rsidRPr="00061D0E">
        <w:rPr>
          <w:sz w:val="26"/>
          <w:szCs w:val="26"/>
          <w:lang w:eastAsia="ru-RU"/>
        </w:rPr>
        <w:t xml:space="preserve"> территориальной</w:t>
      </w:r>
      <w:r w:rsidRPr="00061D0E">
        <w:rPr>
          <w:sz w:val="26"/>
          <w:szCs w:val="26"/>
          <w:lang w:eastAsia="ru-RU"/>
        </w:rPr>
        <w:t xml:space="preserve"> </w:t>
      </w:r>
    </w:p>
    <w:p w:rsidR="00061D0E" w:rsidRPr="00061D0E" w:rsidRDefault="00061D0E" w:rsidP="00061D0E">
      <w:pPr>
        <w:spacing w:line="276" w:lineRule="auto"/>
        <w:ind w:left="4500"/>
        <w:jc w:val="right"/>
        <w:rPr>
          <w:sz w:val="26"/>
          <w:szCs w:val="26"/>
          <w:lang w:eastAsia="ru-RU"/>
        </w:rPr>
      </w:pPr>
      <w:r w:rsidRPr="00061D0E">
        <w:rPr>
          <w:sz w:val="26"/>
          <w:szCs w:val="26"/>
          <w:lang w:eastAsia="ru-RU"/>
        </w:rPr>
        <w:t>избирательной комиссии</w:t>
      </w:r>
    </w:p>
    <w:p w:rsidR="00061D0E" w:rsidRPr="00061D0E" w:rsidRDefault="00061D0E" w:rsidP="00061D0E">
      <w:pPr>
        <w:ind w:left="1416" w:firstLine="708"/>
        <w:jc w:val="right"/>
        <w:rPr>
          <w:b/>
          <w:bCs/>
          <w:szCs w:val="28"/>
          <w:lang w:eastAsia="ru-RU"/>
        </w:rPr>
      </w:pPr>
      <w:r w:rsidRPr="00061D0E">
        <w:rPr>
          <w:sz w:val="26"/>
          <w:szCs w:val="26"/>
          <w:lang w:eastAsia="ru-RU"/>
        </w:rPr>
        <w:t xml:space="preserve">                                             от </w:t>
      </w:r>
      <w:r w:rsidRPr="00061D0E">
        <w:rPr>
          <w:sz w:val="26"/>
          <w:szCs w:val="26"/>
          <w:lang w:eastAsia="ru-RU"/>
        </w:rPr>
        <w:t>29 июня</w:t>
      </w:r>
      <w:r w:rsidRPr="00061D0E">
        <w:rPr>
          <w:sz w:val="26"/>
          <w:szCs w:val="26"/>
          <w:lang w:eastAsia="ru-RU"/>
        </w:rPr>
        <w:t xml:space="preserve"> 2026 г.  № </w:t>
      </w:r>
      <w:r>
        <w:rPr>
          <w:sz w:val="26"/>
          <w:szCs w:val="26"/>
          <w:lang w:eastAsia="ru-RU"/>
        </w:rPr>
        <w:t>56</w:t>
      </w:r>
      <w:r w:rsidRPr="00061D0E">
        <w:rPr>
          <w:sz w:val="26"/>
          <w:szCs w:val="26"/>
          <w:lang w:eastAsia="ru-RU"/>
        </w:rPr>
        <w:t>/</w:t>
      </w:r>
      <w:r>
        <w:rPr>
          <w:sz w:val="26"/>
          <w:szCs w:val="26"/>
          <w:lang w:eastAsia="ru-RU"/>
        </w:rPr>
        <w:t>5</w:t>
      </w:r>
      <w:r w:rsidRPr="00061D0E">
        <w:rPr>
          <w:sz w:val="26"/>
          <w:szCs w:val="26"/>
          <w:lang w:eastAsia="ru-RU"/>
        </w:rPr>
        <w:t>-</w:t>
      </w:r>
      <w:r>
        <w:rPr>
          <w:sz w:val="26"/>
          <w:szCs w:val="26"/>
          <w:lang w:eastAsia="ru-RU"/>
        </w:rPr>
        <w:t>5</w:t>
      </w:r>
    </w:p>
    <w:p w:rsidR="00061D0E" w:rsidRPr="00061D0E" w:rsidRDefault="00061D0E" w:rsidP="00061D0E">
      <w:pPr>
        <w:jc w:val="center"/>
        <w:rPr>
          <w:b/>
          <w:bCs/>
          <w:szCs w:val="28"/>
          <w:lang w:eastAsia="ru-RU"/>
        </w:rPr>
      </w:pPr>
    </w:p>
    <w:p w:rsidR="00061D0E" w:rsidRPr="00061D0E" w:rsidRDefault="00061D0E" w:rsidP="00061D0E">
      <w:pPr>
        <w:spacing w:after="60"/>
        <w:jc w:val="center"/>
        <w:outlineLvl w:val="5"/>
        <w:rPr>
          <w:i/>
          <w:sz w:val="22"/>
          <w:lang w:eastAsia="ru-RU"/>
        </w:rPr>
      </w:pPr>
    </w:p>
    <w:p w:rsidR="00061D0E" w:rsidRPr="00061D0E" w:rsidRDefault="00061D0E" w:rsidP="00061D0E">
      <w:pPr>
        <w:spacing w:after="60"/>
        <w:jc w:val="center"/>
        <w:outlineLvl w:val="5"/>
        <w:rPr>
          <w:b/>
          <w:bCs/>
          <w:iCs/>
          <w:szCs w:val="28"/>
          <w:lang w:eastAsia="ru-RU"/>
        </w:rPr>
      </w:pPr>
      <w:r w:rsidRPr="00061D0E">
        <w:rPr>
          <w:b/>
          <w:bCs/>
          <w:iCs/>
          <w:szCs w:val="28"/>
          <w:lang w:eastAsia="ru-RU"/>
        </w:rPr>
        <w:t>ПОЛОЖЕНИЕ</w:t>
      </w:r>
    </w:p>
    <w:p w:rsidR="00061D0E" w:rsidRPr="00061D0E" w:rsidRDefault="00061D0E" w:rsidP="00061D0E">
      <w:pPr>
        <w:jc w:val="center"/>
        <w:rPr>
          <w:b/>
          <w:szCs w:val="20"/>
          <w:lang w:eastAsia="ru-RU"/>
        </w:rPr>
      </w:pPr>
      <w:r w:rsidRPr="00061D0E">
        <w:rPr>
          <w:b/>
          <w:szCs w:val="20"/>
          <w:lang w:eastAsia="ru-RU"/>
        </w:rPr>
        <w:t>о Рабочей группе по рассмотрению жалоб (заявлений) при подготовке и проведении выборов</w:t>
      </w:r>
    </w:p>
    <w:p w:rsidR="00061D0E" w:rsidRPr="00061D0E" w:rsidRDefault="00061D0E" w:rsidP="00061D0E">
      <w:pPr>
        <w:jc w:val="center"/>
        <w:rPr>
          <w:b/>
          <w:szCs w:val="20"/>
          <w:lang w:eastAsia="ru-RU"/>
        </w:rPr>
      </w:pPr>
    </w:p>
    <w:p w:rsidR="00061D0E" w:rsidRPr="00061D0E" w:rsidRDefault="00061D0E" w:rsidP="00061D0E">
      <w:pPr>
        <w:keepNext/>
        <w:spacing w:line="360" w:lineRule="auto"/>
        <w:jc w:val="center"/>
        <w:outlineLvl w:val="1"/>
        <w:rPr>
          <w:b/>
          <w:bCs/>
          <w:szCs w:val="28"/>
          <w:lang w:eastAsia="ru-RU"/>
        </w:rPr>
      </w:pPr>
      <w:r w:rsidRPr="00061D0E">
        <w:rPr>
          <w:b/>
          <w:bCs/>
          <w:szCs w:val="28"/>
          <w:lang w:eastAsia="ru-RU"/>
        </w:rPr>
        <w:t>1. Общие положения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1.1. Рабочая группа по рассмотрению жалоб (заявлений) при подготовке и проведении выборов (далее — Рабочая группа) является совещательным органом при территориальной избирательной комиссии.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1.2. Рабочая группа создается на период подготовки и проведения выборов в целях организации эффективной работы по рассмотрению обращений участников избирательного процесса.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1.3. Рабочая группа руководствуется Конституцией Российской Федерации, федеральными законами, законами субъекта Российской Федерации о выборах, нормативными актами Центральной избирательной комиссии Российской Федерации и настоящим Положением.</w:t>
      </w:r>
    </w:p>
    <w:p w:rsidR="00061D0E" w:rsidRPr="00061D0E" w:rsidRDefault="00061D0E" w:rsidP="00061D0E">
      <w:pPr>
        <w:keepNext/>
        <w:spacing w:line="360" w:lineRule="auto"/>
        <w:jc w:val="center"/>
        <w:outlineLvl w:val="1"/>
        <w:rPr>
          <w:b/>
          <w:bCs/>
          <w:szCs w:val="28"/>
          <w:lang w:eastAsia="ru-RU"/>
        </w:rPr>
      </w:pPr>
      <w:r w:rsidRPr="00061D0E">
        <w:rPr>
          <w:b/>
          <w:bCs/>
          <w:szCs w:val="28"/>
          <w:lang w:eastAsia="ru-RU"/>
        </w:rPr>
        <w:t>2. Основные задачи Рабочей группы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Основными задачами Рабочей группы являются:</w:t>
      </w:r>
    </w:p>
    <w:p w:rsidR="00061D0E" w:rsidRPr="00061D0E" w:rsidRDefault="00061D0E" w:rsidP="00061D0E">
      <w:pPr>
        <w:numPr>
          <w:ilvl w:val="0"/>
          <w:numId w:val="4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прием и предварительный анализ поступивших жалоб, заявлений и обращений;</w:t>
      </w:r>
    </w:p>
    <w:p w:rsidR="00061D0E" w:rsidRPr="00061D0E" w:rsidRDefault="00061D0E" w:rsidP="00061D0E">
      <w:pPr>
        <w:numPr>
          <w:ilvl w:val="0"/>
          <w:numId w:val="4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проверка наличия необходимых документов и сведений;</w:t>
      </w:r>
    </w:p>
    <w:p w:rsidR="00061D0E" w:rsidRPr="00061D0E" w:rsidRDefault="00061D0E" w:rsidP="00061D0E">
      <w:pPr>
        <w:numPr>
          <w:ilvl w:val="0"/>
          <w:numId w:val="4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подготовка проектов ответов, заключений и предложений для рассмотрения территориальной избирательной комиссией;</w:t>
      </w:r>
    </w:p>
    <w:p w:rsidR="00061D0E" w:rsidRPr="00061D0E" w:rsidRDefault="00061D0E" w:rsidP="00061D0E">
      <w:pPr>
        <w:numPr>
          <w:ilvl w:val="0"/>
          <w:numId w:val="4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подготовка предложений о необходимости запроса дополнительных материалов;</w:t>
      </w:r>
    </w:p>
    <w:p w:rsidR="00061D0E" w:rsidRPr="00061D0E" w:rsidRDefault="00061D0E" w:rsidP="00061D0E">
      <w:pPr>
        <w:numPr>
          <w:ilvl w:val="0"/>
          <w:numId w:val="4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lastRenderedPageBreak/>
        <w:t>взаимодействие с участковыми избирательными комиссиями и иными участниками избирательного процесса по вопросам рассмотрения обращений.</w:t>
      </w:r>
    </w:p>
    <w:p w:rsidR="00061D0E" w:rsidRPr="00061D0E" w:rsidRDefault="00061D0E" w:rsidP="00061D0E">
      <w:pPr>
        <w:keepNext/>
        <w:spacing w:line="360" w:lineRule="auto"/>
        <w:jc w:val="center"/>
        <w:outlineLvl w:val="1"/>
        <w:rPr>
          <w:b/>
          <w:bCs/>
          <w:szCs w:val="28"/>
          <w:lang w:eastAsia="ru-RU"/>
        </w:rPr>
      </w:pPr>
      <w:r w:rsidRPr="00061D0E">
        <w:rPr>
          <w:b/>
          <w:bCs/>
          <w:szCs w:val="28"/>
          <w:lang w:eastAsia="ru-RU"/>
        </w:rPr>
        <w:t>3. Права Рабочей группы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Рабочая группа вправе:</w:t>
      </w:r>
    </w:p>
    <w:p w:rsidR="00061D0E" w:rsidRPr="00061D0E" w:rsidRDefault="00061D0E" w:rsidP="00061D0E">
      <w:pPr>
        <w:numPr>
          <w:ilvl w:val="0"/>
          <w:numId w:val="5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запрашивать необходимые документы и информацию в пределах компетенции территориальной избирательной комиссии;</w:t>
      </w:r>
    </w:p>
    <w:p w:rsidR="00061D0E" w:rsidRPr="00061D0E" w:rsidRDefault="00061D0E" w:rsidP="00061D0E">
      <w:pPr>
        <w:numPr>
          <w:ilvl w:val="0"/>
          <w:numId w:val="5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приглашать членов избирательных комиссий, кандидатов, представителей избирательных объединений и иных участников избирательного процесса;</w:t>
      </w:r>
    </w:p>
    <w:p w:rsidR="00061D0E" w:rsidRPr="00061D0E" w:rsidRDefault="00061D0E" w:rsidP="00061D0E">
      <w:pPr>
        <w:numPr>
          <w:ilvl w:val="0"/>
          <w:numId w:val="5"/>
        </w:numPr>
        <w:spacing w:line="360" w:lineRule="auto"/>
        <w:jc w:val="left"/>
        <w:rPr>
          <w:szCs w:val="28"/>
          <w:lang w:eastAsia="ru-RU"/>
        </w:rPr>
      </w:pPr>
      <w:r w:rsidRPr="00061D0E">
        <w:rPr>
          <w:szCs w:val="28"/>
          <w:lang w:eastAsia="ru-RU"/>
        </w:rPr>
        <w:t>готовить предложения о принятии мер реагирования.</w:t>
      </w:r>
    </w:p>
    <w:p w:rsidR="00061D0E" w:rsidRPr="00061D0E" w:rsidRDefault="00061D0E" w:rsidP="00061D0E">
      <w:pPr>
        <w:keepNext/>
        <w:spacing w:line="360" w:lineRule="auto"/>
        <w:jc w:val="center"/>
        <w:outlineLvl w:val="1"/>
        <w:rPr>
          <w:b/>
          <w:bCs/>
          <w:szCs w:val="28"/>
          <w:lang w:eastAsia="ru-RU"/>
        </w:rPr>
      </w:pPr>
      <w:r w:rsidRPr="00061D0E">
        <w:rPr>
          <w:b/>
          <w:bCs/>
          <w:szCs w:val="28"/>
          <w:lang w:eastAsia="ru-RU"/>
        </w:rPr>
        <w:t>4. Организация деятельности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4.1. Руководитель Рабочей группы организует ее деятельность и распределяет обязанности между членами Рабочей группы.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4.2. Заседания Рабочей группы проводятся по мере необходимости, а в период избирательной кампании — с учетом сроков и объема поступающих обращений.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4.3. По результатам рассмотрения вопросов Рабочая группа оформляет протокол и подготавливает предложения территориальной избирательной комиссии.</w:t>
      </w:r>
    </w:p>
    <w:p w:rsidR="00061D0E" w:rsidRPr="00061D0E" w:rsidRDefault="00061D0E" w:rsidP="00061D0E">
      <w:pPr>
        <w:spacing w:line="360" w:lineRule="auto"/>
        <w:rPr>
          <w:szCs w:val="28"/>
          <w:lang w:eastAsia="ru-RU"/>
        </w:rPr>
      </w:pPr>
      <w:r w:rsidRPr="00061D0E">
        <w:rPr>
          <w:szCs w:val="28"/>
          <w:lang w:eastAsia="ru-RU"/>
        </w:rPr>
        <w:t>4.4. Материалы Рабочей группы являются основанием для рассмотрения вопроса территориальной избирательной комиссией.</w:t>
      </w:r>
    </w:p>
    <w:p w:rsidR="00DC2B45" w:rsidRDefault="00DC2B45" w:rsidP="00061D0E">
      <w:pPr>
        <w:rPr>
          <w:sz w:val="18"/>
          <w:szCs w:val="18"/>
          <w:lang w:eastAsia="ru-RU"/>
        </w:rPr>
      </w:pPr>
    </w:p>
    <w:sectPr w:rsidR="00DC2B45" w:rsidSect="00061D0E">
      <w:pgSz w:w="11906" w:h="16838"/>
      <w:pgMar w:top="426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F24" w:rsidRDefault="00F85F24">
      <w:r>
        <w:separator/>
      </w:r>
    </w:p>
  </w:endnote>
  <w:endnote w:type="continuationSeparator" w:id="0">
    <w:p w:rsidR="00F85F24" w:rsidRDefault="00F8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F24" w:rsidRDefault="00F85F24">
      <w:r>
        <w:separator/>
      </w:r>
    </w:p>
  </w:footnote>
  <w:footnote w:type="continuationSeparator" w:id="0">
    <w:p w:rsidR="00F85F24" w:rsidRDefault="00F85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0B11"/>
    <w:multiLevelType w:val="multilevel"/>
    <w:tmpl w:val="903E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74DCB"/>
    <w:multiLevelType w:val="multilevel"/>
    <w:tmpl w:val="764A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BB6E42"/>
    <w:multiLevelType w:val="singleLevel"/>
    <w:tmpl w:val="635ADB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147740"/>
    <w:multiLevelType w:val="hybridMultilevel"/>
    <w:tmpl w:val="6C82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F5D74"/>
    <w:multiLevelType w:val="hybridMultilevel"/>
    <w:tmpl w:val="282C6262"/>
    <w:lvl w:ilvl="0" w:tplc="A98615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7119270A"/>
    <w:multiLevelType w:val="hybridMultilevel"/>
    <w:tmpl w:val="C0C609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F6231"/>
    <w:multiLevelType w:val="multilevel"/>
    <w:tmpl w:val="84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45"/>
    <w:rsid w:val="00061D0E"/>
    <w:rsid w:val="000A6F1E"/>
    <w:rsid w:val="001045B4"/>
    <w:rsid w:val="0011200F"/>
    <w:rsid w:val="00143D30"/>
    <w:rsid w:val="0015021C"/>
    <w:rsid w:val="00193A21"/>
    <w:rsid w:val="00211439"/>
    <w:rsid w:val="002120B7"/>
    <w:rsid w:val="00233FD4"/>
    <w:rsid w:val="00234437"/>
    <w:rsid w:val="00234A1A"/>
    <w:rsid w:val="00243A95"/>
    <w:rsid w:val="00252BD6"/>
    <w:rsid w:val="00265B9F"/>
    <w:rsid w:val="00277E56"/>
    <w:rsid w:val="002B2420"/>
    <w:rsid w:val="002C4088"/>
    <w:rsid w:val="002F4DD1"/>
    <w:rsid w:val="002F7C82"/>
    <w:rsid w:val="003C20D4"/>
    <w:rsid w:val="003D2059"/>
    <w:rsid w:val="004065D4"/>
    <w:rsid w:val="00445DA5"/>
    <w:rsid w:val="004574C6"/>
    <w:rsid w:val="00466B94"/>
    <w:rsid w:val="0047040B"/>
    <w:rsid w:val="00476A2D"/>
    <w:rsid w:val="00483CDF"/>
    <w:rsid w:val="004B59A0"/>
    <w:rsid w:val="004B76DE"/>
    <w:rsid w:val="004D2633"/>
    <w:rsid w:val="004F49A5"/>
    <w:rsid w:val="004F61C7"/>
    <w:rsid w:val="00500F68"/>
    <w:rsid w:val="005423AA"/>
    <w:rsid w:val="00547BD3"/>
    <w:rsid w:val="005720EB"/>
    <w:rsid w:val="0059075B"/>
    <w:rsid w:val="00593CB8"/>
    <w:rsid w:val="00597F2A"/>
    <w:rsid w:val="00643500"/>
    <w:rsid w:val="0067042B"/>
    <w:rsid w:val="006B1266"/>
    <w:rsid w:val="006E2EA9"/>
    <w:rsid w:val="006F0C0A"/>
    <w:rsid w:val="006F722C"/>
    <w:rsid w:val="0070776C"/>
    <w:rsid w:val="007217B9"/>
    <w:rsid w:val="0073048A"/>
    <w:rsid w:val="007427E2"/>
    <w:rsid w:val="00754091"/>
    <w:rsid w:val="00771611"/>
    <w:rsid w:val="00775AE4"/>
    <w:rsid w:val="007913B3"/>
    <w:rsid w:val="00791732"/>
    <w:rsid w:val="007A6EDB"/>
    <w:rsid w:val="007B441F"/>
    <w:rsid w:val="007C4ABE"/>
    <w:rsid w:val="0084203E"/>
    <w:rsid w:val="0084473C"/>
    <w:rsid w:val="00861CD4"/>
    <w:rsid w:val="00864F36"/>
    <w:rsid w:val="008713A2"/>
    <w:rsid w:val="008B6DD6"/>
    <w:rsid w:val="008C6E29"/>
    <w:rsid w:val="008D41C9"/>
    <w:rsid w:val="008D76C9"/>
    <w:rsid w:val="008F5876"/>
    <w:rsid w:val="00906B0C"/>
    <w:rsid w:val="00914645"/>
    <w:rsid w:val="00956626"/>
    <w:rsid w:val="00967C6F"/>
    <w:rsid w:val="009A5F03"/>
    <w:rsid w:val="00A02091"/>
    <w:rsid w:val="00A25664"/>
    <w:rsid w:val="00A37B64"/>
    <w:rsid w:val="00A51D77"/>
    <w:rsid w:val="00AD0F2A"/>
    <w:rsid w:val="00B37AF2"/>
    <w:rsid w:val="00B64B06"/>
    <w:rsid w:val="00BD19A3"/>
    <w:rsid w:val="00BD230E"/>
    <w:rsid w:val="00BE733D"/>
    <w:rsid w:val="00C45D06"/>
    <w:rsid w:val="00C724D1"/>
    <w:rsid w:val="00C924DC"/>
    <w:rsid w:val="00C926F3"/>
    <w:rsid w:val="00CA09FF"/>
    <w:rsid w:val="00CA653E"/>
    <w:rsid w:val="00CD561F"/>
    <w:rsid w:val="00CF3857"/>
    <w:rsid w:val="00D12458"/>
    <w:rsid w:val="00D43D6E"/>
    <w:rsid w:val="00D56749"/>
    <w:rsid w:val="00D6466D"/>
    <w:rsid w:val="00D7005F"/>
    <w:rsid w:val="00D911B3"/>
    <w:rsid w:val="00DC2B45"/>
    <w:rsid w:val="00DC644D"/>
    <w:rsid w:val="00DD5C23"/>
    <w:rsid w:val="00DE5A94"/>
    <w:rsid w:val="00E00325"/>
    <w:rsid w:val="00E029CB"/>
    <w:rsid w:val="00E20DB1"/>
    <w:rsid w:val="00E445B3"/>
    <w:rsid w:val="00E53716"/>
    <w:rsid w:val="00E715B7"/>
    <w:rsid w:val="00E72717"/>
    <w:rsid w:val="00EB79DF"/>
    <w:rsid w:val="00EF0E06"/>
    <w:rsid w:val="00F005B5"/>
    <w:rsid w:val="00F248EC"/>
    <w:rsid w:val="00F41E3E"/>
    <w:rsid w:val="00F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D6047"/>
  <w15:docId w15:val="{EC94C8CA-49CF-4FEF-9699-290A296B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45"/>
    <w:pPr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4203E"/>
    <w:pPr>
      <w:keepNext/>
      <w:jc w:val="center"/>
      <w:outlineLvl w:val="0"/>
    </w:pPr>
    <w:rPr>
      <w:b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61D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34A1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61D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sid w:val="00DC2B45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DC2B45"/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locked/>
    <w:rsid w:val="00DC2B45"/>
    <w:rPr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4203E"/>
    <w:rPr>
      <w:b/>
      <w:sz w:val="28"/>
    </w:rPr>
  </w:style>
  <w:style w:type="paragraph" w:customStyle="1" w:styleId="ConsPlusNormal">
    <w:name w:val="ConsPlusNormal"/>
    <w:rsid w:val="006704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6">
    <w:name w:val="Emphasis"/>
    <w:basedOn w:val="a0"/>
    <w:qFormat/>
    <w:rsid w:val="0067042B"/>
    <w:rPr>
      <w:i/>
      <w:iCs/>
    </w:rPr>
  </w:style>
  <w:style w:type="paragraph" w:styleId="a7">
    <w:name w:val="List Paragraph"/>
    <w:basedOn w:val="a"/>
    <w:uiPriority w:val="34"/>
    <w:qFormat/>
    <w:rsid w:val="00DE5A94"/>
    <w:pPr>
      <w:ind w:left="708"/>
    </w:pPr>
  </w:style>
  <w:style w:type="character" w:customStyle="1" w:styleId="30">
    <w:name w:val="Заголовок 3 Знак"/>
    <w:basedOn w:val="a0"/>
    <w:link w:val="3"/>
    <w:rsid w:val="00234A1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8">
    <w:name w:val="Body Text Indent"/>
    <w:basedOn w:val="a"/>
    <w:link w:val="a9"/>
    <w:rsid w:val="00234A1A"/>
    <w:pPr>
      <w:jc w:val="right"/>
    </w:pPr>
    <w:rPr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234A1A"/>
    <w:rPr>
      <w:sz w:val="28"/>
    </w:rPr>
  </w:style>
  <w:style w:type="paragraph" w:styleId="21">
    <w:name w:val="Body Text Indent 2"/>
    <w:basedOn w:val="a"/>
    <w:link w:val="22"/>
    <w:rsid w:val="00234A1A"/>
    <w:pPr>
      <w:ind w:left="284" w:hanging="284"/>
    </w:pPr>
    <w:rPr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34A1A"/>
  </w:style>
  <w:style w:type="paragraph" w:styleId="aa">
    <w:name w:val="Balloon Text"/>
    <w:basedOn w:val="a"/>
    <w:link w:val="ab"/>
    <w:rsid w:val="00DD5C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D5C23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semiHidden/>
    <w:rsid w:val="00061D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semiHidden/>
    <w:rsid w:val="00061D0E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paragraph" w:styleId="ac">
    <w:name w:val="Body Text"/>
    <w:basedOn w:val="a"/>
    <w:link w:val="ad"/>
    <w:semiHidden/>
    <w:unhideWhenUsed/>
    <w:rsid w:val="00061D0E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061D0E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КАЧУГСКАЯ ТЕРРИТОРИАЛЬНАЯ ИЗБИРАТЕЛЬНАЯ КОМИССИЯ</vt:lpstr>
    </vt:vector>
  </TitlesOfParts>
  <Company>MoBIL GROUP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КАЧУГСКАЯ ТЕРРИТОРИАЛЬНАЯ ИЗБИРАТЕЛЬНАЯ КОМИССИЯ</dc:title>
  <dc:creator>user</dc:creator>
  <cp:lastModifiedBy>Admin</cp:lastModifiedBy>
  <cp:revision>6</cp:revision>
  <cp:lastPrinted>2021-06-28T11:36:00Z</cp:lastPrinted>
  <dcterms:created xsi:type="dcterms:W3CDTF">2026-06-22T12:03:00Z</dcterms:created>
  <dcterms:modified xsi:type="dcterms:W3CDTF">2026-06-29T11:50:00Z</dcterms:modified>
</cp:coreProperties>
</file>