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D" w:rsidRDefault="00996D1D" w:rsidP="00DD6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96D1D" w:rsidRPr="00996D1D" w:rsidRDefault="00996D1D" w:rsidP="00996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996D1D" w:rsidRPr="00996D1D" w:rsidRDefault="00996D1D" w:rsidP="00DD6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D1D" w:rsidRPr="00996D1D" w:rsidRDefault="00996D1D" w:rsidP="00DD6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D1D" w:rsidRPr="00996D1D" w:rsidRDefault="00996D1D" w:rsidP="00DD6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D1D" w:rsidRPr="00996D1D" w:rsidRDefault="00996D1D" w:rsidP="00DD6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D1D" w:rsidRPr="00996D1D" w:rsidRDefault="00996D1D" w:rsidP="00DD6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D1D" w:rsidRDefault="00DD6938" w:rsidP="00473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В целях реализации принципа эффективности использования бюджетных</w:t>
      </w:r>
      <w:r w:rsidR="00996D1D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 xml:space="preserve">средств, предусмотренного статьей 34 Бюджетного кодекса Российской Федерации, </w:t>
      </w:r>
    </w:p>
    <w:p w:rsidR="00996D1D" w:rsidRDefault="00996D1D" w:rsidP="00996D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D6938" w:rsidRDefault="00DD6938" w:rsidP="00996D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ПРИКАЗЫВАЮ:</w:t>
      </w:r>
    </w:p>
    <w:p w:rsidR="00996D1D" w:rsidRPr="00996D1D" w:rsidRDefault="00996D1D" w:rsidP="001F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8B4" w:rsidRDefault="00DD6938" w:rsidP="00C61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1.Утвердить Порядок проведения обзоров расходов бюджета</w:t>
      </w:r>
      <w:r w:rsidR="00996D1D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</w:t>
      </w:r>
      <w:r w:rsidRPr="00996D1D">
        <w:rPr>
          <w:rFonts w:ascii="Times New Roman" w:hAnsi="Times New Roman" w:cs="Times New Roman"/>
          <w:sz w:val="28"/>
          <w:szCs w:val="28"/>
        </w:rPr>
        <w:t>согласно</w:t>
      </w:r>
      <w:r w:rsidR="00996D1D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приложению.</w:t>
      </w:r>
    </w:p>
    <w:p w:rsidR="00AC0A63" w:rsidRPr="00996D1D" w:rsidRDefault="00996D1D" w:rsidP="001858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938" w:rsidRPr="00996D1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D6938" w:rsidRPr="00996D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6938" w:rsidRPr="00996D1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473EFA" w:rsidRPr="00996D1D" w:rsidRDefault="00473EFA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DD6938" w:rsidP="00DD6938">
      <w:pPr>
        <w:rPr>
          <w:rFonts w:ascii="Times New Roman" w:hAnsi="Times New Roman" w:cs="Times New Roman"/>
          <w:sz w:val="28"/>
          <w:szCs w:val="28"/>
        </w:rPr>
      </w:pPr>
    </w:p>
    <w:p w:rsidR="00DD6938" w:rsidRPr="00996D1D" w:rsidRDefault="001858B4" w:rsidP="00185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1858B4" w:rsidRDefault="001858B4" w:rsidP="00185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D6938" w:rsidRPr="00996D1D">
        <w:rPr>
          <w:rFonts w:ascii="Times New Roman" w:hAnsi="Times New Roman" w:cs="Times New Roman"/>
          <w:sz w:val="28"/>
          <w:szCs w:val="28"/>
        </w:rPr>
        <w:t>обзоров расходов бюджета</w:t>
      </w:r>
    </w:p>
    <w:p w:rsidR="00DD6938" w:rsidRPr="00996D1D" w:rsidRDefault="001858B4" w:rsidP="00185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Урванского </w:t>
      </w:r>
      <w:r w:rsidR="00DD6938" w:rsidRPr="00996D1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1858B4" w:rsidRDefault="001858B4" w:rsidP="00185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8B4" w:rsidRDefault="00DD6938" w:rsidP="00C61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1.Порядок </w:t>
      </w:r>
      <w:r w:rsidR="001858B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858B4" w:rsidRPr="00996D1D">
        <w:rPr>
          <w:rFonts w:ascii="Times New Roman" w:hAnsi="Times New Roman" w:cs="Times New Roman"/>
          <w:sz w:val="28"/>
          <w:szCs w:val="28"/>
        </w:rPr>
        <w:t>обзоров расходов бюджета</w:t>
      </w:r>
      <w:r w:rsidR="001858B4">
        <w:rPr>
          <w:rFonts w:ascii="Times New Roman" w:hAnsi="Times New Roman" w:cs="Times New Roman"/>
          <w:sz w:val="28"/>
          <w:szCs w:val="28"/>
        </w:rPr>
        <w:t xml:space="preserve"> Урванского </w:t>
      </w:r>
      <w:r w:rsidR="001858B4" w:rsidRPr="00996D1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58B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858B4" w:rsidRPr="00996D1D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1858B4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определяет процедуру и сроки проведения обзоров</w:t>
      </w:r>
      <w:r w:rsidR="001858B4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1858B4">
        <w:rPr>
          <w:rFonts w:ascii="Times New Roman" w:hAnsi="Times New Roman" w:cs="Times New Roman"/>
          <w:sz w:val="28"/>
          <w:szCs w:val="28"/>
        </w:rPr>
        <w:t>бюджета Урванского муниципального района</w:t>
      </w:r>
      <w:r w:rsidR="00820E4F">
        <w:rPr>
          <w:rFonts w:ascii="Times New Roman" w:hAnsi="Times New Roman" w:cs="Times New Roman"/>
          <w:sz w:val="28"/>
          <w:szCs w:val="28"/>
        </w:rPr>
        <w:t xml:space="preserve"> (далее – бюджета)</w:t>
      </w:r>
      <w:r w:rsidR="001858B4">
        <w:rPr>
          <w:rFonts w:ascii="Times New Roman" w:hAnsi="Times New Roman" w:cs="Times New Roman"/>
          <w:sz w:val="28"/>
          <w:szCs w:val="28"/>
        </w:rPr>
        <w:t>.</w:t>
      </w:r>
    </w:p>
    <w:p w:rsidR="00DD6938" w:rsidRPr="00996D1D" w:rsidRDefault="00DD6938" w:rsidP="00820E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2.В Порядке применяются следующие понятия и термины:</w:t>
      </w:r>
    </w:p>
    <w:p w:rsidR="00DD6938" w:rsidRPr="00996D1D" w:rsidRDefault="004F71CD" w:rsidP="00EE31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6938" w:rsidRPr="00996D1D">
        <w:rPr>
          <w:rFonts w:ascii="Times New Roman" w:hAnsi="Times New Roman" w:cs="Times New Roman"/>
          <w:sz w:val="28"/>
          <w:szCs w:val="28"/>
        </w:rPr>
        <w:t>обзоры расходов бюджета - систематический анализ бюджетных</w:t>
      </w:r>
    </w:p>
    <w:p w:rsidR="00DD6938" w:rsidRPr="00996D1D" w:rsidRDefault="00DD6938" w:rsidP="00820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>, направленный на определение и сравнение</w:t>
      </w:r>
      <w:r w:rsidR="00820E4F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различных вариантов экономии бюджетных средств, выбор и практическую реализацию наиболее приемлемого из них;</w:t>
      </w:r>
    </w:p>
    <w:p w:rsidR="008159E4" w:rsidRPr="00996D1D" w:rsidRDefault="004F71CD" w:rsidP="00C61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6938" w:rsidRPr="00996D1D">
        <w:rPr>
          <w:rFonts w:ascii="Times New Roman" w:hAnsi="Times New Roman" w:cs="Times New Roman"/>
          <w:sz w:val="28"/>
          <w:szCs w:val="28"/>
        </w:rPr>
        <w:t xml:space="preserve">объект обзора расходов  совокупность бюджетных </w:t>
      </w:r>
      <w:r w:rsidR="00034E45">
        <w:rPr>
          <w:rFonts w:ascii="Times New Roman" w:hAnsi="Times New Roman" w:cs="Times New Roman"/>
          <w:sz w:val="28"/>
          <w:szCs w:val="28"/>
        </w:rPr>
        <w:t xml:space="preserve"> </w:t>
      </w:r>
      <w:r w:rsidR="00DD6938" w:rsidRPr="00996D1D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="00DD6938" w:rsidRPr="00996D1D">
        <w:rPr>
          <w:rFonts w:ascii="Times New Roman" w:hAnsi="Times New Roman" w:cs="Times New Roman"/>
          <w:sz w:val="28"/>
          <w:szCs w:val="28"/>
        </w:rPr>
        <w:t xml:space="preserve"> на реализацию мероприятий в отдельной сфере</w:t>
      </w:r>
      <w:r w:rsidR="00034E45">
        <w:rPr>
          <w:rFonts w:ascii="Times New Roman" w:hAnsi="Times New Roman" w:cs="Times New Roman"/>
          <w:sz w:val="28"/>
          <w:szCs w:val="28"/>
        </w:rPr>
        <w:t xml:space="preserve"> </w:t>
      </w:r>
      <w:r w:rsidR="00DD6938" w:rsidRPr="00996D1D">
        <w:rPr>
          <w:rFonts w:ascii="Times New Roman" w:hAnsi="Times New Roman" w:cs="Times New Roman"/>
          <w:sz w:val="28"/>
          <w:szCs w:val="28"/>
        </w:rPr>
        <w:t>(направлении) деятельности.</w:t>
      </w:r>
    </w:p>
    <w:p w:rsidR="00034E45" w:rsidRPr="00996D1D" w:rsidRDefault="00DD6938" w:rsidP="00C61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3.Целью проведения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34E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6D1D">
        <w:rPr>
          <w:rFonts w:ascii="Times New Roman" w:hAnsi="Times New Roman" w:cs="Times New Roman"/>
          <w:sz w:val="28"/>
          <w:szCs w:val="28"/>
        </w:rPr>
        <w:t>определение и высвобождение неэффективно используемых бюджетных ассигнований</w:t>
      </w:r>
      <w:r w:rsidR="00034E45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для их перенаправления на решение приоритетных задач.</w:t>
      </w:r>
    </w:p>
    <w:p w:rsidR="004F71CD" w:rsidRDefault="00DD6938" w:rsidP="003B1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4.Проведение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основывается на принципах:</w:t>
      </w:r>
    </w:p>
    <w:p w:rsidR="00DD6938" w:rsidRPr="00996D1D" w:rsidRDefault="00DD6938" w:rsidP="004F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-открытости информации - обязательность </w:t>
      </w:r>
      <w:proofErr w:type="gramStart"/>
      <w:r w:rsidRPr="00996D1D">
        <w:rPr>
          <w:rFonts w:ascii="Times New Roman" w:hAnsi="Times New Roman" w:cs="Times New Roman"/>
          <w:sz w:val="28"/>
          <w:szCs w:val="28"/>
        </w:rPr>
        <w:t xml:space="preserve">опубликования результатов </w:t>
      </w:r>
      <w:r w:rsidR="004F71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6D1D">
        <w:rPr>
          <w:rFonts w:ascii="Times New Roman" w:hAnsi="Times New Roman" w:cs="Times New Roman"/>
          <w:sz w:val="28"/>
          <w:szCs w:val="28"/>
        </w:rPr>
        <w:t xml:space="preserve">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996D1D">
        <w:rPr>
          <w:rFonts w:ascii="Times New Roman" w:hAnsi="Times New Roman" w:cs="Times New Roman"/>
          <w:sz w:val="28"/>
          <w:szCs w:val="28"/>
        </w:rPr>
        <w:t xml:space="preserve"> в виде отчета на официальном сайте </w:t>
      </w:r>
      <w:r w:rsidR="00C61BB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6D1D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4F71CD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996D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F71CD">
        <w:rPr>
          <w:rFonts w:ascii="Times New Roman" w:hAnsi="Times New Roman" w:cs="Times New Roman"/>
          <w:sz w:val="28"/>
          <w:szCs w:val="28"/>
        </w:rPr>
        <w:t>Урванского муниципального</w:t>
      </w:r>
      <w:r w:rsidRPr="00996D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61BB3">
        <w:rPr>
          <w:rFonts w:ascii="Times New Roman" w:hAnsi="Times New Roman" w:cs="Times New Roman"/>
          <w:sz w:val="28"/>
          <w:szCs w:val="28"/>
        </w:rPr>
        <w:t xml:space="preserve"> (далее – Управление финансов)</w:t>
      </w:r>
      <w:r w:rsidRPr="00996D1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DD6938" w:rsidRPr="00996D1D" w:rsidRDefault="00DD6938" w:rsidP="003B1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-обязательности учета результатов </w:t>
      </w:r>
      <w:r w:rsidR="003B1187">
        <w:rPr>
          <w:rFonts w:ascii="Times New Roman" w:hAnsi="Times New Roman" w:cs="Times New Roman"/>
          <w:sz w:val="28"/>
          <w:szCs w:val="28"/>
        </w:rPr>
        <w:t>-</w:t>
      </w:r>
      <w:r w:rsidRPr="00996D1D">
        <w:rPr>
          <w:rFonts w:ascii="Times New Roman" w:hAnsi="Times New Roman" w:cs="Times New Roman"/>
          <w:sz w:val="28"/>
          <w:szCs w:val="28"/>
        </w:rPr>
        <w:t xml:space="preserve"> рез</w:t>
      </w:r>
      <w:r w:rsidR="003B1187">
        <w:rPr>
          <w:rFonts w:ascii="Times New Roman" w:hAnsi="Times New Roman" w:cs="Times New Roman"/>
          <w:sz w:val="28"/>
          <w:szCs w:val="28"/>
        </w:rPr>
        <w:t xml:space="preserve">ультаты обзоров расходов бюджета </w:t>
      </w:r>
      <w:r w:rsidRPr="00996D1D">
        <w:rPr>
          <w:rFonts w:ascii="Times New Roman" w:hAnsi="Times New Roman" w:cs="Times New Roman"/>
          <w:sz w:val="28"/>
          <w:szCs w:val="28"/>
        </w:rPr>
        <w:t xml:space="preserve">учитываются при составлении проекта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DD6938" w:rsidRPr="00996D1D" w:rsidRDefault="00DD6938" w:rsidP="003B1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-вовлеченности заинтересованных главных распорядителей бюджетных</w:t>
      </w:r>
    </w:p>
    <w:p w:rsidR="00DD6938" w:rsidRPr="00996D1D" w:rsidRDefault="00DD6938" w:rsidP="00820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средств (получателей бюджетных средств) в проведении обзоров расходов бюджета.</w:t>
      </w:r>
    </w:p>
    <w:p w:rsidR="00DD6938" w:rsidRPr="00996D1D" w:rsidRDefault="00DD6938" w:rsidP="00C61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D1D">
        <w:rPr>
          <w:rFonts w:ascii="Times New Roman" w:hAnsi="Times New Roman" w:cs="Times New Roman"/>
          <w:sz w:val="28"/>
          <w:szCs w:val="28"/>
        </w:rPr>
        <w:t xml:space="preserve">В проведении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участвуют органы местного самоуправления, главные распорядители бюджетных средств (получатели</w:t>
      </w:r>
      <w:proofErr w:type="gramEnd"/>
    </w:p>
    <w:p w:rsidR="00C61BB3" w:rsidRDefault="00DD6938" w:rsidP="00C6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бюджетных средств), </w:t>
      </w:r>
      <w:proofErr w:type="gramStart"/>
      <w:r w:rsidRPr="00996D1D">
        <w:rPr>
          <w:rFonts w:ascii="Times New Roman" w:hAnsi="Times New Roman" w:cs="Times New Roman"/>
          <w:sz w:val="28"/>
          <w:szCs w:val="28"/>
        </w:rPr>
        <w:t>выбранные</w:t>
      </w:r>
      <w:proofErr w:type="gramEnd"/>
      <w:r w:rsidRPr="00996D1D">
        <w:rPr>
          <w:rFonts w:ascii="Times New Roman" w:hAnsi="Times New Roman" w:cs="Times New Roman"/>
          <w:sz w:val="28"/>
          <w:szCs w:val="28"/>
        </w:rPr>
        <w:t xml:space="preserve"> в качестве объектов обзоров бюджетных расходов.</w:t>
      </w:r>
    </w:p>
    <w:p w:rsidR="00DD6938" w:rsidRDefault="00DD6938" w:rsidP="00C61B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5. Проведение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>, включая методическое</w:t>
      </w:r>
      <w:r w:rsidR="00C61BB3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 xml:space="preserve">и организационное обеспечение их проведения, осуществляет </w:t>
      </w:r>
      <w:r w:rsidR="00C61BB3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996D1D">
        <w:rPr>
          <w:rFonts w:ascii="Times New Roman" w:hAnsi="Times New Roman" w:cs="Times New Roman"/>
          <w:sz w:val="28"/>
          <w:szCs w:val="28"/>
        </w:rPr>
        <w:t>.</w:t>
      </w:r>
    </w:p>
    <w:p w:rsidR="00DD6938" w:rsidRPr="00996D1D" w:rsidRDefault="00DD6938" w:rsidP="00FB5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6.План проведения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на текущий финансовый год утверждается </w:t>
      </w:r>
      <w:r w:rsidR="00FB571A">
        <w:rPr>
          <w:rFonts w:ascii="Times New Roman" w:hAnsi="Times New Roman" w:cs="Times New Roman"/>
          <w:sz w:val="28"/>
          <w:szCs w:val="28"/>
        </w:rPr>
        <w:t xml:space="preserve">руководителем Управления финансов </w:t>
      </w:r>
      <w:r w:rsidRPr="00996D1D">
        <w:rPr>
          <w:rFonts w:ascii="Times New Roman" w:hAnsi="Times New Roman" w:cs="Times New Roman"/>
          <w:sz w:val="28"/>
          <w:szCs w:val="28"/>
        </w:rPr>
        <w:t>до 01 февраля</w:t>
      </w:r>
      <w:r w:rsidR="00FB571A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DD6938" w:rsidRPr="00996D1D" w:rsidRDefault="00DD6938" w:rsidP="00FB5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7.План проведения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DD6938" w:rsidRPr="00996D1D" w:rsidRDefault="00DD6938" w:rsidP="00931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-состав информации;</w:t>
      </w:r>
      <w:r w:rsidR="00931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38" w:rsidRPr="00996D1D" w:rsidRDefault="00DD6938" w:rsidP="00D74F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-требования к информации, необходимой для проведения обзора расходов </w:t>
      </w:r>
      <w:proofErr w:type="spellStart"/>
      <w:r w:rsidRPr="00996D1D">
        <w:rPr>
          <w:rFonts w:ascii="Times New Roman" w:hAnsi="Times New Roman" w:cs="Times New Roman"/>
          <w:sz w:val="28"/>
          <w:szCs w:val="28"/>
        </w:rPr>
        <w:t>по</w:t>
      </w:r>
      <w:r w:rsidR="00A91F84">
        <w:rPr>
          <w:rFonts w:ascii="Times New Roman" w:hAnsi="Times New Roman" w:cs="Times New Roman"/>
          <w:sz w:val="28"/>
          <w:szCs w:val="28"/>
        </w:rPr>
        <w:t>к</w:t>
      </w:r>
      <w:r w:rsidRPr="00996D1D">
        <w:rPr>
          <w:rFonts w:ascii="Times New Roman" w:hAnsi="Times New Roman" w:cs="Times New Roman"/>
          <w:sz w:val="28"/>
          <w:szCs w:val="28"/>
        </w:rPr>
        <w:t>онкретному</w:t>
      </w:r>
      <w:proofErr w:type="spellEnd"/>
      <w:r w:rsidR="00A91F84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объекту</w:t>
      </w:r>
      <w:r w:rsidR="00A91F84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обзора</w:t>
      </w:r>
      <w:r w:rsidR="00A91F84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расходов;</w:t>
      </w:r>
    </w:p>
    <w:p w:rsidR="00DD6938" w:rsidRPr="00996D1D" w:rsidRDefault="00DD6938" w:rsidP="00D74F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lastRenderedPageBreak/>
        <w:t>-график</w:t>
      </w:r>
      <w:r w:rsidR="00D74F21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(период) проведения обзора расходов по конкретному объекту обзора расходов;</w:t>
      </w:r>
    </w:p>
    <w:p w:rsidR="00DD6938" w:rsidRPr="00996D1D" w:rsidRDefault="00DD6938" w:rsidP="00D74F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-методику проведения обзора расходов по конкретному объекту обзора;</w:t>
      </w:r>
    </w:p>
    <w:p w:rsidR="00DD6938" w:rsidRPr="00996D1D" w:rsidRDefault="00DD6938" w:rsidP="00D74F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-перечень должностных лиц </w:t>
      </w:r>
      <w:r w:rsidR="00D74F21"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996D1D">
        <w:rPr>
          <w:rFonts w:ascii="Times New Roman" w:hAnsi="Times New Roman" w:cs="Times New Roman"/>
          <w:sz w:val="28"/>
          <w:szCs w:val="28"/>
        </w:rPr>
        <w:t>.</w:t>
      </w:r>
    </w:p>
    <w:p w:rsidR="00DD6938" w:rsidRPr="00996D1D" w:rsidRDefault="00DD6938" w:rsidP="00D74F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План проведения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на текущий</w:t>
      </w:r>
      <w:r w:rsidR="00D74F21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финансовый год должен содержать не менее 3 объектов обзоров расходов бюджета.</w:t>
      </w:r>
    </w:p>
    <w:p w:rsidR="00DD6938" w:rsidRPr="00996D1D" w:rsidRDefault="00DD6938" w:rsidP="002E0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8. Для проведения обзора расходов по конкретному объекту обзора расходов устанавливаются критерии оценки эффективности использования бюджетных средств (далее - критерии оценки эффективности), представляющие собой</w:t>
      </w:r>
      <w:r w:rsidR="002E0D71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 xml:space="preserve">совокупность качественных и количественных характеристик организации, процессов, результатов использования средств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>.</w:t>
      </w:r>
    </w:p>
    <w:p w:rsidR="00DD6938" w:rsidRPr="00996D1D" w:rsidRDefault="00DD6938" w:rsidP="00EA36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>Выбор критериев оценки эффективности осуществляется после определения</w:t>
      </w:r>
      <w:r w:rsidR="002E0D71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 xml:space="preserve">целей обзора расходов в процессе предварительного изучения организации, процессов и результатов использования средств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на основе анализа законодательных и иных нормативных правовых актов Российской Федерации, </w:t>
      </w:r>
      <w:r w:rsidR="002E0D7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996D1D">
        <w:rPr>
          <w:rFonts w:ascii="Times New Roman" w:hAnsi="Times New Roman" w:cs="Times New Roman"/>
          <w:sz w:val="28"/>
          <w:szCs w:val="28"/>
        </w:rPr>
        <w:t xml:space="preserve">, </w:t>
      </w:r>
      <w:r w:rsidR="00EA36D2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района, </w:t>
      </w:r>
      <w:r w:rsidRPr="00996D1D">
        <w:rPr>
          <w:rFonts w:ascii="Times New Roman" w:hAnsi="Times New Roman" w:cs="Times New Roman"/>
          <w:sz w:val="28"/>
          <w:szCs w:val="28"/>
        </w:rPr>
        <w:t>документов, относящихся к организации, процессам, результатам использования</w:t>
      </w:r>
      <w:r w:rsidR="00EA36D2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>.</w:t>
      </w:r>
    </w:p>
    <w:p w:rsidR="00DD6938" w:rsidRPr="00996D1D" w:rsidRDefault="00DD6938" w:rsidP="00EA36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9.По результатам проведения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</w:t>
      </w:r>
      <w:r w:rsidR="00EA36D2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996D1D">
        <w:rPr>
          <w:rFonts w:ascii="Times New Roman" w:hAnsi="Times New Roman" w:cs="Times New Roman"/>
          <w:sz w:val="28"/>
          <w:szCs w:val="28"/>
        </w:rPr>
        <w:t xml:space="preserve"> подготавливает отчет, содержащий анализ динамики конкретного объекта обзора бюджетных расходов, оценку</w:t>
      </w:r>
      <w:r w:rsidR="00EA36D2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текущего состояния, с обоснованием достижения (не достижения) целевых значений оптимизации за отчетный период, предложения по повышению эффективности расходования бюджетных ассигнований.</w:t>
      </w:r>
    </w:p>
    <w:p w:rsidR="00DD6938" w:rsidRPr="00996D1D" w:rsidRDefault="00DD6938" w:rsidP="00EA36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1D">
        <w:rPr>
          <w:rFonts w:ascii="Times New Roman" w:hAnsi="Times New Roman" w:cs="Times New Roman"/>
          <w:sz w:val="28"/>
          <w:szCs w:val="28"/>
        </w:rPr>
        <w:t xml:space="preserve">10.Результаты обзоров расходов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подлежат</w:t>
      </w:r>
      <w:r w:rsidR="00EA36D2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 xml:space="preserve">обязательному опубликованию на официальном сайте </w:t>
      </w:r>
      <w:r w:rsidR="00EA36D2"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996D1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EA36D2">
        <w:rPr>
          <w:rFonts w:ascii="Times New Roman" w:hAnsi="Times New Roman" w:cs="Times New Roman"/>
          <w:sz w:val="28"/>
          <w:szCs w:val="28"/>
        </w:rPr>
        <w:t xml:space="preserve"> </w:t>
      </w:r>
      <w:r w:rsidRPr="00996D1D">
        <w:rPr>
          <w:rFonts w:ascii="Times New Roman" w:hAnsi="Times New Roman" w:cs="Times New Roman"/>
          <w:sz w:val="28"/>
          <w:szCs w:val="28"/>
        </w:rPr>
        <w:t>Интернет и подлежат учету при составлении в установленном порядке проекта</w:t>
      </w:r>
      <w:r w:rsidR="00EA36D2">
        <w:rPr>
          <w:rFonts w:ascii="Times New Roman" w:hAnsi="Times New Roman" w:cs="Times New Roman"/>
          <w:sz w:val="28"/>
          <w:szCs w:val="28"/>
        </w:rPr>
        <w:t xml:space="preserve"> </w:t>
      </w:r>
      <w:r w:rsidR="003B1187">
        <w:rPr>
          <w:rFonts w:ascii="Times New Roman" w:hAnsi="Times New Roman" w:cs="Times New Roman"/>
          <w:sz w:val="28"/>
          <w:szCs w:val="28"/>
        </w:rPr>
        <w:t>бюджета</w:t>
      </w:r>
      <w:r w:rsidRPr="00996D1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EA36D2">
        <w:rPr>
          <w:rFonts w:ascii="Times New Roman" w:hAnsi="Times New Roman" w:cs="Times New Roman"/>
          <w:sz w:val="28"/>
          <w:szCs w:val="28"/>
        </w:rPr>
        <w:t>.</w:t>
      </w:r>
    </w:p>
    <w:sectPr w:rsidR="00DD6938" w:rsidRPr="00996D1D" w:rsidSect="001858B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D6938"/>
    <w:rsid w:val="00034E45"/>
    <w:rsid w:val="001858B4"/>
    <w:rsid w:val="001F5A53"/>
    <w:rsid w:val="002E0D71"/>
    <w:rsid w:val="003B1187"/>
    <w:rsid w:val="00473EFA"/>
    <w:rsid w:val="004F71CD"/>
    <w:rsid w:val="008159E4"/>
    <w:rsid w:val="00820E4F"/>
    <w:rsid w:val="00911148"/>
    <w:rsid w:val="00931E24"/>
    <w:rsid w:val="00996D1D"/>
    <w:rsid w:val="00A91F84"/>
    <w:rsid w:val="00AC0A63"/>
    <w:rsid w:val="00C12394"/>
    <w:rsid w:val="00C61BB3"/>
    <w:rsid w:val="00D74F21"/>
    <w:rsid w:val="00DD6938"/>
    <w:rsid w:val="00EA36D2"/>
    <w:rsid w:val="00EE3161"/>
    <w:rsid w:val="00FB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29</cp:revision>
  <cp:lastPrinted>2024-05-08T09:38:00Z</cp:lastPrinted>
  <dcterms:created xsi:type="dcterms:W3CDTF">2024-05-08T09:35:00Z</dcterms:created>
  <dcterms:modified xsi:type="dcterms:W3CDTF">2024-05-08T10:22:00Z</dcterms:modified>
</cp:coreProperties>
</file>