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B54C" w14:textId="1A7CF260" w:rsidR="004826D5" w:rsidRPr="004826D5" w:rsidRDefault="003843DA" w:rsidP="00482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Уведомление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о проведении публичных консультаций в рамках экспертизы и оценки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регулирующего </w:t>
      </w:r>
      <w:proofErr w:type="gramStart"/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воздействия  муниципального</w:t>
      </w:r>
      <w:proofErr w:type="gramEnd"/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нормативного</w:t>
      </w:r>
      <w:r w:rsidR="004826D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правового акта местной администрации Урванского муниципального района</w:t>
      </w:r>
      <w:r w:rsidRPr="00DC21F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</w:r>
      <w:r w:rsidRPr="00DC21F8">
        <w:rPr>
          <w:rFonts w:ascii="Times New Roman" w:hAnsi="Times New Roman" w:cs="Times New Roman"/>
          <w:b/>
          <w:sz w:val="28"/>
          <w:szCs w:val="28"/>
        </w:rPr>
        <w:t>«Постановление   №116</w:t>
      </w:r>
      <w:r w:rsidR="004826D5">
        <w:rPr>
          <w:rFonts w:ascii="Times New Roman" w:hAnsi="Times New Roman" w:cs="Times New Roman"/>
          <w:b/>
          <w:sz w:val="28"/>
          <w:szCs w:val="28"/>
        </w:rPr>
        <w:t>9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  от 2</w:t>
      </w:r>
      <w:r w:rsidR="004826D5">
        <w:rPr>
          <w:rFonts w:ascii="Times New Roman" w:hAnsi="Times New Roman" w:cs="Times New Roman"/>
          <w:b/>
          <w:sz w:val="28"/>
          <w:szCs w:val="28"/>
        </w:rPr>
        <w:t>2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.11.2023г.  </w:t>
      </w:r>
      <w:r w:rsidRPr="004826D5">
        <w:rPr>
          <w:rFonts w:ascii="Times New Roman" w:hAnsi="Times New Roman" w:cs="Times New Roman"/>
          <w:b/>
          <w:sz w:val="28"/>
          <w:szCs w:val="28"/>
        </w:rPr>
        <w:t>«</w:t>
      </w:r>
      <w:r w:rsidR="004826D5" w:rsidRPr="004826D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размещение нестационарных торговых объектов мелкорозничной сети в весенне-летний период, а </w:t>
      </w:r>
      <w:proofErr w:type="gramStart"/>
      <w:r w:rsidR="004826D5" w:rsidRPr="004826D5">
        <w:rPr>
          <w:rFonts w:ascii="Times New Roman" w:hAnsi="Times New Roman" w:cs="Times New Roman"/>
          <w:b/>
          <w:sz w:val="28"/>
          <w:szCs w:val="28"/>
        </w:rPr>
        <w:t>так же</w:t>
      </w:r>
      <w:proofErr w:type="gramEnd"/>
      <w:r w:rsidR="004826D5" w:rsidRPr="004826D5">
        <w:rPr>
          <w:rFonts w:ascii="Times New Roman" w:hAnsi="Times New Roman" w:cs="Times New Roman"/>
          <w:b/>
          <w:sz w:val="28"/>
          <w:szCs w:val="28"/>
        </w:rPr>
        <w:t xml:space="preserve"> период проведения массовых мероприятий на территории Урванского района»</w:t>
      </w:r>
      <w:r w:rsidR="004826D5">
        <w:rPr>
          <w:rFonts w:ascii="Times New Roman" w:hAnsi="Times New Roman" w:cs="Times New Roman"/>
          <w:b/>
          <w:sz w:val="28"/>
          <w:szCs w:val="28"/>
        </w:rPr>
        <w:t>»</w:t>
      </w:r>
    </w:p>
    <w:p w14:paraId="1108F3E8" w14:textId="71F02E85" w:rsidR="003843DA" w:rsidRDefault="003843DA" w:rsidP="003843DA">
      <w:pPr>
        <w:pStyle w:val="11"/>
        <w:shd w:val="clear" w:color="auto" w:fill="auto"/>
        <w:spacing w:after="300"/>
        <w:ind w:right="140"/>
        <w:jc w:val="right"/>
      </w:pPr>
      <w:r>
        <w:rPr>
          <w:color w:val="000000"/>
          <w:lang w:bidi="ru-RU"/>
        </w:rPr>
        <w:t>«</w:t>
      </w:r>
      <w:r w:rsidR="00096366">
        <w:rPr>
          <w:color w:val="000000"/>
          <w:lang w:bidi="ru-RU"/>
        </w:rPr>
        <w:t>17</w:t>
      </w:r>
      <w:bookmarkStart w:id="0" w:name="_GoBack"/>
      <w:bookmarkEnd w:id="0"/>
      <w:r>
        <w:rPr>
          <w:color w:val="000000"/>
          <w:lang w:bidi="ru-RU"/>
        </w:rPr>
        <w:t>» ма</w:t>
      </w:r>
      <w:r w:rsidR="004826D5">
        <w:rPr>
          <w:color w:val="000000"/>
          <w:lang w:bidi="ru-RU"/>
        </w:rPr>
        <w:t>рта</w:t>
      </w:r>
      <w:r>
        <w:rPr>
          <w:color w:val="000000"/>
          <w:lang w:bidi="ru-RU"/>
        </w:rPr>
        <w:t xml:space="preserve"> 202</w:t>
      </w:r>
      <w:r w:rsidR="004826D5">
        <w:rPr>
          <w:color w:val="000000"/>
          <w:lang w:bidi="ru-RU"/>
        </w:rPr>
        <w:t>5</w:t>
      </w:r>
      <w:r>
        <w:rPr>
          <w:color w:val="000000"/>
          <w:lang w:bidi="ru-RU"/>
        </w:rPr>
        <w:t>г.</w:t>
      </w:r>
    </w:p>
    <w:p w14:paraId="1F81B334" w14:textId="77777777" w:rsidR="003843DA" w:rsidRDefault="003843DA" w:rsidP="003843DA">
      <w:pPr>
        <w:pStyle w:val="10"/>
        <w:keepNext/>
        <w:keepLines/>
        <w:shd w:val="clear" w:color="auto" w:fill="auto"/>
      </w:pPr>
      <w:bookmarkStart w:id="1" w:name="bookmark2"/>
      <w:bookmarkStart w:id="2" w:name="bookmark3"/>
      <w:r>
        <w:rPr>
          <w:b w:val="0"/>
          <w:bCs w:val="0"/>
          <w:color w:val="000000"/>
          <w:lang w:bidi="ru-RU"/>
        </w:rPr>
        <w:t xml:space="preserve">Настоящим </w:t>
      </w:r>
      <w:r w:rsidRPr="005B5E43">
        <w:rPr>
          <w:bCs w:val="0"/>
          <w:color w:val="000000"/>
          <w:lang w:bidi="ru-RU"/>
        </w:rPr>
        <w:t>Местная а</w:t>
      </w:r>
      <w:r w:rsidRPr="005B5E43">
        <w:rPr>
          <w:color w:val="000000"/>
          <w:lang w:bidi="ru-RU"/>
        </w:rPr>
        <w:t>дминистрация</w:t>
      </w:r>
      <w:r>
        <w:rPr>
          <w:color w:val="000000"/>
          <w:lang w:bidi="ru-RU"/>
        </w:rPr>
        <w:t xml:space="preserve"> Урванского муниципального района КБР</w:t>
      </w:r>
      <w:bookmarkEnd w:id="1"/>
      <w:bookmarkEnd w:id="2"/>
    </w:p>
    <w:p w14:paraId="4DC48619" w14:textId="77777777" w:rsidR="003843DA" w:rsidRDefault="003843DA" w:rsidP="003843DA">
      <w:pPr>
        <w:pStyle w:val="20"/>
        <w:shd w:val="clear" w:color="auto" w:fill="auto"/>
        <w:spacing w:after="0"/>
        <w:ind w:left="0"/>
        <w:jc w:val="center"/>
      </w:pPr>
      <w:r>
        <w:rPr>
          <w:color w:val="000000"/>
          <w:lang w:bidi="ru-RU"/>
        </w:rPr>
        <w:t>(наименование органа-разработчика)</w:t>
      </w:r>
    </w:p>
    <w:p w14:paraId="07593F95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извещает о начале проведения публичных консультаций в рамках оценки регулирующего </w:t>
      </w:r>
      <w:proofErr w:type="gramStart"/>
      <w:r>
        <w:rPr>
          <w:color w:val="000000"/>
          <w:lang w:bidi="ru-RU"/>
        </w:rPr>
        <w:t>воздействия  муниципального</w:t>
      </w:r>
      <w:proofErr w:type="gramEnd"/>
      <w:r>
        <w:rPr>
          <w:color w:val="000000"/>
          <w:lang w:bidi="ru-RU"/>
        </w:rPr>
        <w:t xml:space="preserve"> нормативного правового акта и сборе предложений заинтересованных лиц.</w:t>
      </w:r>
    </w:p>
    <w:p w14:paraId="05E8EA16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>Муниципальный нормативно-правового акт размещен на официальном сайте местной администрации Урванского муниципального района в сети</w:t>
      </w:r>
    </w:p>
    <w:p w14:paraId="5368EEE3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Интернет - </w:t>
      </w:r>
      <w:r w:rsidRPr="0037415D">
        <w:rPr>
          <w:color w:val="000000"/>
          <w:lang w:bidi="ru-RU"/>
        </w:rPr>
        <w:t>https://urvan.kbr.ru/documents/postanovleniya/postanovlenie-1649.html</w:t>
      </w:r>
    </w:p>
    <w:p w14:paraId="7BA14A56" w14:textId="116F5494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Предложения принимаются по адресу: </w:t>
      </w:r>
      <w:r>
        <w:rPr>
          <w:b/>
          <w:bCs/>
          <w:color w:val="000000"/>
          <w:lang w:bidi="ru-RU"/>
        </w:rPr>
        <w:t>г. Нарткала, ул. Ленина, 37, 2 этаж, 1</w:t>
      </w:r>
      <w:r w:rsidR="004826D5">
        <w:rPr>
          <w:b/>
          <w:bCs/>
          <w:color w:val="000000"/>
          <w:lang w:bidi="ru-RU"/>
        </w:rPr>
        <w:t>9</w:t>
      </w:r>
      <w:r>
        <w:rPr>
          <w:b/>
          <w:bCs/>
          <w:color w:val="000000"/>
          <w:lang w:bidi="ru-RU"/>
        </w:rPr>
        <w:t xml:space="preserve"> кабинет</w:t>
      </w:r>
    </w:p>
    <w:p w14:paraId="75ADB735" w14:textId="77777777" w:rsidR="003843DA" w:rsidRPr="001F2DB2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а также по адресу электронной почты: </w:t>
      </w:r>
      <w:proofErr w:type="spellStart"/>
      <w:r>
        <w:rPr>
          <w:color w:val="000000"/>
          <w:lang w:val="en-US" w:bidi="ru-RU"/>
        </w:rPr>
        <w:t>urvan</w:t>
      </w:r>
      <w:proofErr w:type="spellEnd"/>
      <w:r w:rsidRPr="0070326F">
        <w:rPr>
          <w:color w:val="000000"/>
          <w:lang w:bidi="ru-RU"/>
        </w:rPr>
        <w:t>_</w:t>
      </w:r>
      <w:r>
        <w:rPr>
          <w:color w:val="000000"/>
          <w:lang w:val="en-US" w:bidi="ru-RU"/>
        </w:rPr>
        <w:t>admin</w:t>
      </w:r>
      <w:r w:rsidRPr="0070326F">
        <w:rPr>
          <w:color w:val="000000"/>
          <w:lang w:bidi="ru-RU"/>
        </w:rPr>
        <w:t>@</w:t>
      </w:r>
      <w:proofErr w:type="spellStart"/>
      <w:r>
        <w:rPr>
          <w:color w:val="000000"/>
          <w:lang w:val="en-US" w:bidi="ru-RU"/>
        </w:rPr>
        <w:t>kbr</w:t>
      </w:r>
      <w:proofErr w:type="spellEnd"/>
      <w:r w:rsidRPr="0070326F">
        <w:rPr>
          <w:color w:val="000000"/>
          <w:lang w:bidi="ru-RU"/>
        </w:rPr>
        <w:t>.</w:t>
      </w:r>
      <w:proofErr w:type="spellStart"/>
      <w:r>
        <w:rPr>
          <w:color w:val="000000"/>
          <w:lang w:val="en-US" w:bidi="ru-RU"/>
        </w:rPr>
        <w:t>ru</w:t>
      </w:r>
      <w:proofErr w:type="spellEnd"/>
    </w:p>
    <w:p w14:paraId="245A50BC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 xml:space="preserve">Сроки приема предложений: </w:t>
      </w:r>
      <w:r w:rsidRPr="000C2AE5">
        <w:rPr>
          <w:b/>
          <w:color w:val="000000"/>
          <w:lang w:bidi="ru-RU"/>
        </w:rPr>
        <w:t>30</w:t>
      </w:r>
      <w:r>
        <w:rPr>
          <w:b/>
          <w:bCs/>
          <w:color w:val="000000"/>
          <w:lang w:bidi="ru-RU"/>
        </w:rPr>
        <w:t xml:space="preserve"> календарных дней со дня опубликования уведомления.</w:t>
      </w:r>
    </w:p>
    <w:p w14:paraId="37D8061A" w14:textId="77777777" w:rsidR="003843DA" w:rsidRDefault="003843DA" w:rsidP="003843DA">
      <w:pPr>
        <w:pStyle w:val="11"/>
        <w:shd w:val="clear" w:color="auto" w:fill="auto"/>
      </w:pPr>
      <w:r>
        <w:rPr>
          <w:color w:val="000000"/>
          <w:lang w:bidi="ru-RU"/>
        </w:rPr>
        <w:t>Все поступившие предложения будут рассмотрены.</w:t>
      </w:r>
    </w:p>
    <w:p w14:paraId="756EEA0F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уведомлению прилагаются: </w:t>
      </w:r>
    </w:p>
    <w:p w14:paraId="3B1640C1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Перечень вопросов для участников публичных консультаций &lt;1&gt;. </w:t>
      </w:r>
    </w:p>
    <w:p w14:paraId="5FBEF6F7" w14:textId="326983A0" w:rsidR="003843DA" w:rsidRDefault="003843DA" w:rsidP="003843DA">
      <w:pPr>
        <w:pStyle w:val="30"/>
        <w:shd w:val="clear" w:color="auto" w:fill="auto"/>
        <w:rPr>
          <w:color w:val="000000"/>
          <w:sz w:val="24"/>
          <w:szCs w:val="24"/>
          <w:lang w:bidi="ru-RU"/>
        </w:rPr>
      </w:pPr>
    </w:p>
    <w:p w14:paraId="14EB6C77" w14:textId="26ACD4D1" w:rsidR="004826D5" w:rsidRDefault="004826D5" w:rsidP="003843DA">
      <w:pPr>
        <w:pStyle w:val="30"/>
        <w:shd w:val="clear" w:color="auto" w:fill="auto"/>
        <w:rPr>
          <w:color w:val="000000"/>
          <w:sz w:val="24"/>
          <w:szCs w:val="24"/>
          <w:lang w:bidi="ru-RU"/>
        </w:rPr>
      </w:pPr>
    </w:p>
    <w:p w14:paraId="4F6D299F" w14:textId="77777777" w:rsidR="004826D5" w:rsidRDefault="004826D5" w:rsidP="003843DA">
      <w:pPr>
        <w:pStyle w:val="30"/>
        <w:shd w:val="clear" w:color="auto" w:fill="auto"/>
        <w:rPr>
          <w:color w:val="000000"/>
          <w:sz w:val="24"/>
          <w:szCs w:val="24"/>
          <w:lang w:bidi="ru-RU"/>
        </w:rPr>
      </w:pPr>
    </w:p>
    <w:p w14:paraId="3C154D2E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органа-разработчика, </w:t>
      </w:r>
    </w:p>
    <w:p w14:paraId="183EA352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ответственного за подготовку </w:t>
      </w:r>
    </w:p>
    <w:p w14:paraId="360C50D0" w14:textId="77777777" w:rsidR="003843DA" w:rsidRDefault="003843DA" w:rsidP="003843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проекта муниципального </w:t>
      </w:r>
    </w:p>
    <w:p w14:paraId="1185151B" w14:textId="770C6AC8" w:rsidR="003843DA" w:rsidRPr="00DC21F8" w:rsidRDefault="003843DA" w:rsidP="003843DA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нормативного правового акта      __________________               </w:t>
      </w:r>
      <w:proofErr w:type="spellStart"/>
      <w:r w:rsidRPr="00DC21F8">
        <w:rPr>
          <w:sz w:val="28"/>
          <w:szCs w:val="28"/>
          <w:u w:val="single"/>
        </w:rPr>
        <w:t>Касмоков</w:t>
      </w:r>
      <w:proofErr w:type="spellEnd"/>
      <w:r w:rsidRPr="00DC21F8">
        <w:rPr>
          <w:sz w:val="28"/>
          <w:szCs w:val="28"/>
          <w:u w:val="single"/>
        </w:rPr>
        <w:t xml:space="preserve"> А.С. </w:t>
      </w:r>
    </w:p>
    <w:p w14:paraId="3987629C" w14:textId="77777777" w:rsidR="003843DA" w:rsidRDefault="003843DA" w:rsidP="003843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подпись                                    Ф.И.О.</w:t>
      </w:r>
    </w:p>
    <w:p w14:paraId="19DEBE2F" w14:textId="77777777" w:rsidR="003843DA" w:rsidRDefault="003843DA" w:rsidP="003843DA">
      <w:pPr>
        <w:pStyle w:val="Default"/>
        <w:rPr>
          <w:sz w:val="28"/>
          <w:szCs w:val="28"/>
        </w:rPr>
      </w:pPr>
    </w:p>
    <w:p w14:paraId="1132DDCE" w14:textId="77777777" w:rsidR="003843DA" w:rsidRDefault="003843DA" w:rsidP="003843DA"/>
    <w:p w14:paraId="6773DB4F" w14:textId="77777777" w:rsidR="003843DA" w:rsidRDefault="003843DA" w:rsidP="003843DA"/>
    <w:p w14:paraId="18E47310" w14:textId="29E28E7B" w:rsidR="003843DA" w:rsidRPr="004826D5" w:rsidRDefault="003843DA" w:rsidP="003843DA">
      <w:pPr>
        <w:pStyle w:val="a5"/>
        <w:jc w:val="right"/>
        <w:rPr>
          <w:rFonts w:ascii="Times New Roman" w:hAnsi="Times New Roman" w:cs="Times New Roman"/>
        </w:rPr>
      </w:pPr>
      <w:r w:rsidRPr="004826D5">
        <w:rPr>
          <w:rFonts w:ascii="Times New Roman" w:hAnsi="Times New Roman" w:cs="Times New Roman"/>
        </w:rPr>
        <w:lastRenderedPageBreak/>
        <w:t>Приложение</w:t>
      </w:r>
    </w:p>
    <w:p w14:paraId="0F1EDAF9" w14:textId="77777777" w:rsidR="003843DA" w:rsidRPr="004826D5" w:rsidRDefault="003843DA" w:rsidP="003843DA">
      <w:pPr>
        <w:pStyle w:val="a5"/>
        <w:jc w:val="right"/>
        <w:rPr>
          <w:rFonts w:ascii="Times New Roman" w:hAnsi="Times New Roman" w:cs="Times New Roman"/>
        </w:rPr>
      </w:pPr>
      <w:r w:rsidRPr="004826D5">
        <w:rPr>
          <w:rFonts w:ascii="Times New Roman" w:hAnsi="Times New Roman" w:cs="Times New Roman"/>
        </w:rPr>
        <w:t xml:space="preserve"> </w:t>
      </w:r>
      <w:proofErr w:type="gramStart"/>
      <w:r w:rsidRPr="004826D5">
        <w:rPr>
          <w:rFonts w:ascii="Times New Roman" w:hAnsi="Times New Roman" w:cs="Times New Roman"/>
        </w:rPr>
        <w:t>к  уведомлению</w:t>
      </w:r>
      <w:proofErr w:type="gramEnd"/>
      <w:r w:rsidRPr="004826D5">
        <w:rPr>
          <w:rFonts w:ascii="Times New Roman" w:hAnsi="Times New Roman" w:cs="Times New Roman"/>
        </w:rPr>
        <w:t xml:space="preserve"> о</w:t>
      </w:r>
    </w:p>
    <w:p w14:paraId="2DC331BD" w14:textId="77777777" w:rsidR="003843DA" w:rsidRPr="004826D5" w:rsidRDefault="003843DA" w:rsidP="003843DA">
      <w:pPr>
        <w:pStyle w:val="a5"/>
        <w:jc w:val="right"/>
        <w:rPr>
          <w:rFonts w:ascii="Times New Roman" w:hAnsi="Times New Roman" w:cs="Times New Roman"/>
        </w:rPr>
      </w:pPr>
      <w:r w:rsidRPr="004826D5">
        <w:rPr>
          <w:rFonts w:ascii="Times New Roman" w:hAnsi="Times New Roman" w:cs="Times New Roman"/>
        </w:rPr>
        <w:t>проведении экспертизы</w:t>
      </w:r>
    </w:p>
    <w:p w14:paraId="3457EABD" w14:textId="0C815284" w:rsidR="003843DA" w:rsidRPr="00B80363" w:rsidRDefault="003843DA" w:rsidP="003843DA">
      <w:pPr>
        <w:pStyle w:val="a5"/>
        <w:jc w:val="right"/>
      </w:pPr>
      <w:r w:rsidRPr="004826D5">
        <w:rPr>
          <w:rFonts w:ascii="Times New Roman" w:hAnsi="Times New Roman" w:cs="Times New Roman"/>
        </w:rPr>
        <w:t>от</w:t>
      </w:r>
      <w:r w:rsidR="004826D5">
        <w:rPr>
          <w:rFonts w:ascii="Times New Roman" w:hAnsi="Times New Roman" w:cs="Times New Roman"/>
        </w:rPr>
        <w:t>__</w:t>
      </w:r>
      <w:proofErr w:type="gramStart"/>
      <w:r w:rsidR="004826D5">
        <w:rPr>
          <w:rFonts w:ascii="Times New Roman" w:hAnsi="Times New Roman" w:cs="Times New Roman"/>
        </w:rPr>
        <w:t>_</w:t>
      </w:r>
      <w:r w:rsidRPr="004826D5">
        <w:rPr>
          <w:rFonts w:ascii="Times New Roman" w:hAnsi="Times New Roman" w:cs="Times New Roman"/>
        </w:rPr>
        <w:t xml:space="preserve">  202</w:t>
      </w:r>
      <w:r w:rsidR="004826D5" w:rsidRPr="004826D5">
        <w:rPr>
          <w:rFonts w:ascii="Times New Roman" w:hAnsi="Times New Roman" w:cs="Times New Roman"/>
        </w:rPr>
        <w:t>5</w:t>
      </w:r>
      <w:proofErr w:type="gramEnd"/>
      <w:r w:rsidRPr="004826D5">
        <w:rPr>
          <w:rFonts w:ascii="Times New Roman" w:hAnsi="Times New Roman" w:cs="Times New Roman"/>
        </w:rPr>
        <w:t>г</w:t>
      </w:r>
      <w:r>
        <w:t>.</w:t>
      </w:r>
    </w:p>
    <w:p w14:paraId="2BD52EA7" w14:textId="77777777" w:rsidR="003843DA" w:rsidRPr="00B80363" w:rsidRDefault="003843DA" w:rsidP="00384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B75EA" w14:textId="4DAE08C5" w:rsidR="003843DA" w:rsidRPr="00DC21F8" w:rsidRDefault="003843DA" w:rsidP="003843DA">
      <w:pPr>
        <w:jc w:val="center"/>
        <w:rPr>
          <w:b/>
          <w:sz w:val="28"/>
          <w:szCs w:val="28"/>
        </w:rPr>
      </w:pPr>
      <w:r w:rsidRPr="00B80363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</w:t>
      </w:r>
      <w:proofErr w:type="gramStart"/>
      <w:r w:rsidRPr="00B80363">
        <w:rPr>
          <w:rFonts w:ascii="Times New Roman" w:hAnsi="Times New Roman" w:cs="Times New Roman"/>
          <w:b/>
          <w:sz w:val="28"/>
          <w:szCs w:val="28"/>
        </w:rPr>
        <w:t>участников  публичных</w:t>
      </w:r>
      <w:proofErr w:type="gramEnd"/>
      <w:r w:rsidRPr="00B80363">
        <w:rPr>
          <w:rFonts w:ascii="Times New Roman" w:hAnsi="Times New Roman" w:cs="Times New Roman"/>
          <w:b/>
          <w:sz w:val="28"/>
          <w:szCs w:val="28"/>
        </w:rPr>
        <w:t xml:space="preserve"> консультаций в рамках экспертизы муниципального правового акта  </w:t>
      </w:r>
      <w:r w:rsidRPr="00DC21F8">
        <w:rPr>
          <w:rFonts w:ascii="Times New Roman" w:hAnsi="Times New Roman" w:cs="Times New Roman"/>
          <w:b/>
          <w:sz w:val="28"/>
          <w:szCs w:val="28"/>
        </w:rPr>
        <w:t>«Постановление   №116</w:t>
      </w:r>
      <w:r w:rsidR="004826D5">
        <w:rPr>
          <w:rFonts w:ascii="Times New Roman" w:hAnsi="Times New Roman" w:cs="Times New Roman"/>
          <w:b/>
          <w:sz w:val="28"/>
          <w:szCs w:val="28"/>
        </w:rPr>
        <w:t>9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  от 2</w:t>
      </w:r>
      <w:r w:rsidR="004826D5">
        <w:rPr>
          <w:rFonts w:ascii="Times New Roman" w:hAnsi="Times New Roman" w:cs="Times New Roman"/>
          <w:b/>
          <w:sz w:val="28"/>
          <w:szCs w:val="28"/>
        </w:rPr>
        <w:t>2</w:t>
      </w:r>
      <w:r w:rsidRPr="00DC21F8">
        <w:rPr>
          <w:rFonts w:ascii="Times New Roman" w:hAnsi="Times New Roman" w:cs="Times New Roman"/>
          <w:b/>
          <w:sz w:val="28"/>
          <w:szCs w:val="28"/>
        </w:rPr>
        <w:t xml:space="preserve">.11.2023г.  </w:t>
      </w:r>
      <w:r w:rsidR="004826D5" w:rsidRPr="004826D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разрешения на размещение нестационарных торговых объектов мелкорозничной сети в весенне-летний период, а так же период проведения массовых мероприятий на территории Урванского района</w:t>
      </w:r>
      <w:r w:rsidR="00482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21F8">
        <w:rPr>
          <w:rFonts w:ascii="Times New Roman" w:hAnsi="Times New Roman" w:cs="Times New Roman"/>
          <w:b/>
          <w:sz w:val="28"/>
          <w:szCs w:val="28"/>
        </w:rPr>
        <w:t>.</w:t>
      </w:r>
    </w:p>
    <w:p w14:paraId="31976328" w14:textId="77777777" w:rsidR="003843DA" w:rsidRDefault="003843DA" w:rsidP="003843DA"/>
    <w:p w14:paraId="17C3C482" w14:textId="77777777" w:rsidR="003843DA" w:rsidRDefault="003843DA" w:rsidP="003843DA">
      <w:pPr>
        <w:pStyle w:val="a4"/>
        <w:ind w:left="6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8C5D67">
        <w:rPr>
          <w:rFonts w:ascii="Times New Roman" w:hAnsi="Times New Roman"/>
          <w:sz w:val="28"/>
        </w:rPr>
        <w:t xml:space="preserve">Имеются ли издержки </w:t>
      </w:r>
      <w:r>
        <w:rPr>
          <w:rFonts w:ascii="Times New Roman" w:hAnsi="Times New Roman"/>
          <w:sz w:val="28"/>
        </w:rPr>
        <w:t xml:space="preserve">для </w:t>
      </w:r>
      <w:r w:rsidRPr="008C5D67">
        <w:rPr>
          <w:rFonts w:ascii="Times New Roman" w:hAnsi="Times New Roman"/>
          <w:sz w:val="28"/>
        </w:rPr>
        <w:t xml:space="preserve">субъектов предпринимательской и инвестиционной деятельности, возникающие при </w:t>
      </w:r>
      <w:proofErr w:type="gramStart"/>
      <w:r w:rsidRPr="008C5D67">
        <w:rPr>
          <w:rFonts w:ascii="Times New Roman" w:hAnsi="Times New Roman"/>
          <w:sz w:val="28"/>
        </w:rPr>
        <w:t>правовом  регулировании</w:t>
      </w:r>
      <w:proofErr w:type="gramEnd"/>
      <w:r>
        <w:rPr>
          <w:rFonts w:ascii="Times New Roman" w:hAnsi="Times New Roman"/>
          <w:sz w:val="28"/>
        </w:rPr>
        <w:t>?</w:t>
      </w:r>
      <w:r w:rsidRPr="008C5D67">
        <w:rPr>
          <w:rFonts w:ascii="Times New Roman" w:hAnsi="Times New Roman"/>
          <w:sz w:val="28"/>
        </w:rPr>
        <w:t xml:space="preserve"> </w:t>
      </w:r>
    </w:p>
    <w:p w14:paraId="4C5673EF" w14:textId="77777777" w:rsidR="003843DA" w:rsidRDefault="003843DA" w:rsidP="003843DA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</w:t>
      </w:r>
    </w:p>
    <w:p w14:paraId="2BAA8752" w14:textId="77777777" w:rsidR="003843DA" w:rsidRPr="008C5D67" w:rsidRDefault="003843DA" w:rsidP="003843DA">
      <w:pPr>
        <w:rPr>
          <w:sz w:val="28"/>
        </w:rPr>
      </w:pPr>
    </w:p>
    <w:p w14:paraId="4816130E" w14:textId="77777777" w:rsidR="003843DA" w:rsidRPr="008C5D67" w:rsidRDefault="003843DA" w:rsidP="003843DA">
      <w:pPr>
        <w:pStyle w:val="a4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C5D67">
        <w:rPr>
          <w:rFonts w:ascii="Times New Roman" w:hAnsi="Times New Roman"/>
          <w:sz w:val="28"/>
          <w:szCs w:val="28"/>
        </w:rPr>
        <w:t>Н</w:t>
      </w:r>
      <w:r w:rsidRPr="008C5D67">
        <w:rPr>
          <w:rFonts w:ascii="Times New Roman" w:hAnsi="Times New Roman"/>
          <w:sz w:val="28"/>
        </w:rPr>
        <w:t xml:space="preserve">асколько понятно сформулированы административные процедуры, реализуемые местной администрацией </w:t>
      </w:r>
      <w:r>
        <w:rPr>
          <w:rFonts w:ascii="Times New Roman" w:hAnsi="Times New Roman"/>
          <w:sz w:val="28"/>
        </w:rPr>
        <w:t>Урванского</w:t>
      </w:r>
      <w:r w:rsidRPr="008C5D67">
        <w:rPr>
          <w:rFonts w:ascii="Times New Roman" w:hAnsi="Times New Roman"/>
          <w:sz w:val="28"/>
        </w:rPr>
        <w:t xml:space="preserve"> муниципального района, насколько точно и недвусмысленно прописаны властные полномочия?</w:t>
      </w:r>
    </w:p>
    <w:p w14:paraId="59776F50" w14:textId="11E5D7C1" w:rsidR="004A1DE3" w:rsidRDefault="003843DA" w:rsidP="003843DA">
      <w:r>
        <w:rPr>
          <w:sz w:val="28"/>
          <w:szCs w:val="28"/>
        </w:rPr>
        <w:t>____________________________________________________________________________________________________________________________</w:t>
      </w:r>
    </w:p>
    <w:sectPr w:rsidR="004A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A0"/>
    <w:rsid w:val="00096366"/>
    <w:rsid w:val="003843DA"/>
    <w:rsid w:val="004826D5"/>
    <w:rsid w:val="004A1DE3"/>
    <w:rsid w:val="00F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220"/>
  <w15:chartTrackingRefBased/>
  <w15:docId w15:val="{4FA79963-5F6B-4507-9755-D39261AA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3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43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3843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843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843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3DA"/>
    <w:pPr>
      <w:widowControl w:val="0"/>
      <w:shd w:val="clear" w:color="auto" w:fill="FFFFFF"/>
      <w:spacing w:after="160" w:line="240" w:lineRule="auto"/>
      <w:ind w:left="33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rsid w:val="003843DA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3843D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3843DA"/>
    <w:pPr>
      <w:widowControl w:val="0"/>
      <w:shd w:val="clear" w:color="auto" w:fill="FFFFFF"/>
      <w:spacing w:after="300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3843DA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843D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3843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2024-05-03T06:03:00Z</dcterms:created>
  <dcterms:modified xsi:type="dcterms:W3CDTF">2025-03-17T13:11:00Z</dcterms:modified>
</cp:coreProperties>
</file>