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5B" w:rsidRPr="00E86C5B" w:rsidRDefault="00E86C5B" w:rsidP="00E86C5B">
      <w:pPr>
        <w:autoSpaceDE w:val="0"/>
        <w:autoSpaceDN w:val="0"/>
        <w:adjustRightInd w:val="0"/>
        <w:jc w:val="right"/>
        <w:outlineLvl w:val="4"/>
        <w:rPr>
          <w:rFonts w:eastAsiaTheme="minorHAnsi"/>
          <w:sz w:val="20"/>
          <w:lang w:eastAsia="en-US"/>
        </w:rPr>
      </w:pPr>
      <w:r>
        <w:rPr>
          <w:rFonts w:eastAsiaTheme="minorHAnsi"/>
          <w:sz w:val="20"/>
          <w:lang w:eastAsia="en-US"/>
        </w:rPr>
        <w:t>проект</w:t>
      </w:r>
    </w:p>
    <w:p w:rsidR="00E86C5B" w:rsidRPr="00E86C5B" w:rsidRDefault="00E86C5B" w:rsidP="00E86C5B">
      <w:pPr>
        <w:autoSpaceDE w:val="0"/>
        <w:autoSpaceDN w:val="0"/>
        <w:adjustRightInd w:val="0"/>
        <w:outlineLvl w:val="0"/>
        <w:rPr>
          <w:rFonts w:eastAsiaTheme="minorHAnsi"/>
          <w:sz w:val="24"/>
          <w:szCs w:val="24"/>
          <w:lang w:eastAsia="en-US"/>
        </w:rPr>
      </w:pPr>
    </w:p>
    <w:p w:rsidR="00E86C5B" w:rsidRPr="00E86C5B" w:rsidRDefault="00E86C5B" w:rsidP="00E86C5B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</w:p>
    <w:p w:rsidR="00E86C5B" w:rsidRPr="00E86C5B" w:rsidRDefault="00E86C5B" w:rsidP="00E86C5B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 w:rsidRPr="00E86C5B">
        <w:rPr>
          <w:rFonts w:eastAsiaTheme="minorHAnsi"/>
          <w:b/>
          <w:bCs/>
          <w:sz w:val="24"/>
          <w:szCs w:val="24"/>
          <w:lang w:eastAsia="en-US"/>
        </w:rPr>
        <w:t>ПОСТАНОВЛЕНИЕ</w:t>
      </w:r>
    </w:p>
    <w:p w:rsidR="00E86C5B" w:rsidRDefault="00E86C5B" w:rsidP="00E86C5B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</w:p>
    <w:p w:rsidR="00E86C5B" w:rsidRPr="00E904D4" w:rsidRDefault="00E904D4" w:rsidP="00E86C5B">
      <w:pPr>
        <w:autoSpaceDE w:val="0"/>
        <w:autoSpaceDN w:val="0"/>
        <w:adjustRightInd w:val="0"/>
        <w:outlineLvl w:val="1"/>
        <w:rPr>
          <w:rFonts w:eastAsiaTheme="minorHAnsi"/>
          <w:bCs/>
          <w:sz w:val="24"/>
          <w:szCs w:val="24"/>
          <w:lang w:eastAsia="en-US"/>
        </w:rPr>
      </w:pPr>
      <w:r w:rsidRPr="00E904D4">
        <w:rPr>
          <w:rFonts w:eastAsiaTheme="minorHAnsi"/>
          <w:bCs/>
          <w:sz w:val="24"/>
          <w:szCs w:val="24"/>
          <w:lang w:eastAsia="en-US"/>
        </w:rPr>
        <w:t>18</w:t>
      </w:r>
      <w:r w:rsidR="00E86C5B" w:rsidRPr="00E904D4">
        <w:rPr>
          <w:rFonts w:eastAsiaTheme="minorHAnsi"/>
          <w:bCs/>
          <w:sz w:val="24"/>
          <w:szCs w:val="24"/>
          <w:lang w:eastAsia="en-US"/>
        </w:rPr>
        <w:t xml:space="preserve"> марта 2025г.                                                                                             г.п</w:t>
      </w:r>
      <w:proofErr w:type="gramStart"/>
      <w:r w:rsidR="00E86C5B" w:rsidRPr="00E904D4">
        <w:rPr>
          <w:rFonts w:eastAsiaTheme="minorHAnsi"/>
          <w:bCs/>
          <w:sz w:val="24"/>
          <w:szCs w:val="24"/>
          <w:lang w:eastAsia="en-US"/>
        </w:rPr>
        <w:t>.Н</w:t>
      </w:r>
      <w:proofErr w:type="gramEnd"/>
      <w:r w:rsidR="00E86C5B" w:rsidRPr="00E904D4">
        <w:rPr>
          <w:rFonts w:eastAsiaTheme="minorHAnsi"/>
          <w:bCs/>
          <w:sz w:val="24"/>
          <w:szCs w:val="24"/>
          <w:lang w:eastAsia="en-US"/>
        </w:rPr>
        <w:t>арткала</w:t>
      </w:r>
    </w:p>
    <w:p w:rsidR="00E86C5B" w:rsidRPr="00E86C5B" w:rsidRDefault="00E86C5B" w:rsidP="00E86C5B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</w:p>
    <w:p w:rsidR="00E86C5B" w:rsidRPr="00E86C5B" w:rsidRDefault="00E86C5B" w:rsidP="00E86C5B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</w:p>
    <w:p w:rsidR="00E86C5B" w:rsidRPr="00E86C5B" w:rsidRDefault="00E86C5B" w:rsidP="00E86C5B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 w:rsidRPr="00E86C5B">
        <w:rPr>
          <w:rFonts w:eastAsiaTheme="minorHAnsi"/>
          <w:b/>
          <w:bCs/>
          <w:sz w:val="24"/>
          <w:szCs w:val="24"/>
          <w:lang w:eastAsia="en-US"/>
        </w:rPr>
        <w:t>О ПРОВЕДЕНИИ ПРОТИВОПОЖАРНОЙ ПРОПАГАНДЫ</w:t>
      </w:r>
    </w:p>
    <w:p w:rsidR="00E86C5B" w:rsidRPr="00E86C5B" w:rsidRDefault="00E86C5B" w:rsidP="00E86C5B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 w:rsidRPr="00E86C5B">
        <w:rPr>
          <w:rFonts w:eastAsiaTheme="minorHAnsi"/>
          <w:b/>
          <w:bCs/>
          <w:sz w:val="24"/>
          <w:szCs w:val="24"/>
          <w:lang w:eastAsia="en-US"/>
        </w:rPr>
        <w:t xml:space="preserve">НА ТЕРРИТОРИИ </w:t>
      </w:r>
      <w:r>
        <w:rPr>
          <w:rFonts w:eastAsiaTheme="minorHAnsi"/>
          <w:b/>
          <w:bCs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b/>
          <w:bCs/>
          <w:sz w:val="24"/>
          <w:szCs w:val="24"/>
          <w:lang w:eastAsia="en-US"/>
        </w:rPr>
        <w:t xml:space="preserve"> МУНИЦИПАЛЬНОГО РАЙОНА</w:t>
      </w:r>
    </w:p>
    <w:p w:rsidR="00E86C5B" w:rsidRPr="00E86C5B" w:rsidRDefault="00E86C5B" w:rsidP="00E86C5B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 w:rsidRPr="00E86C5B">
        <w:rPr>
          <w:rFonts w:eastAsiaTheme="minorHAnsi"/>
          <w:b/>
          <w:bCs/>
          <w:sz w:val="24"/>
          <w:szCs w:val="24"/>
          <w:lang w:eastAsia="en-US"/>
        </w:rPr>
        <w:t>КАБАРДИНО-БАЛКАРСКОЙ РЕСПУБЛИКИ</w:t>
      </w:r>
    </w:p>
    <w:p w:rsidR="00E86C5B" w:rsidRPr="00E86C5B" w:rsidRDefault="00E86C5B" w:rsidP="00E86C5B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86C5B" w:rsidRDefault="00E86C5B" w:rsidP="00E86C5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E86C5B">
        <w:rPr>
          <w:rFonts w:eastAsiaTheme="minorHAnsi"/>
          <w:sz w:val="24"/>
          <w:szCs w:val="24"/>
          <w:lang w:eastAsia="en-US"/>
        </w:rPr>
        <w:t xml:space="preserve">В соответствии с Федеральным </w:t>
      </w:r>
      <w:hyperlink r:id="rId6" w:history="1">
        <w:r w:rsidRPr="00E86C5B">
          <w:rPr>
            <w:rFonts w:eastAsiaTheme="minorHAnsi"/>
            <w:sz w:val="24"/>
            <w:szCs w:val="24"/>
            <w:lang w:eastAsia="en-US"/>
          </w:rPr>
          <w:t>законом</w:t>
        </w:r>
      </w:hyperlink>
      <w:r>
        <w:rPr>
          <w:rFonts w:eastAsiaTheme="minorHAnsi"/>
          <w:sz w:val="24"/>
          <w:szCs w:val="24"/>
          <w:lang w:eastAsia="en-US"/>
        </w:rPr>
        <w:t xml:space="preserve"> от 06.10.2003 №</w:t>
      </w:r>
      <w:r w:rsidRPr="00E86C5B">
        <w:rPr>
          <w:rFonts w:eastAsiaTheme="minorHAnsi"/>
          <w:sz w:val="24"/>
          <w:szCs w:val="24"/>
          <w:lang w:eastAsia="en-US"/>
        </w:rPr>
        <w:t xml:space="preserve"> 131-ФЗ "Об общих принципах организации местного самоуправления в Российской Федерации", Федеральным </w:t>
      </w:r>
      <w:hyperlink r:id="rId7" w:history="1">
        <w:r w:rsidRPr="00E86C5B">
          <w:rPr>
            <w:rFonts w:eastAsiaTheme="minorHAnsi"/>
            <w:sz w:val="24"/>
            <w:szCs w:val="24"/>
            <w:lang w:eastAsia="en-US"/>
          </w:rPr>
          <w:t>законом</w:t>
        </w:r>
      </w:hyperlink>
      <w:r>
        <w:rPr>
          <w:rFonts w:eastAsiaTheme="minorHAnsi"/>
          <w:sz w:val="24"/>
          <w:szCs w:val="24"/>
          <w:lang w:eastAsia="en-US"/>
        </w:rPr>
        <w:t xml:space="preserve"> от 21.12.1994 №</w:t>
      </w:r>
      <w:r w:rsidRPr="00E86C5B">
        <w:rPr>
          <w:rFonts w:eastAsiaTheme="minorHAnsi"/>
          <w:sz w:val="24"/>
          <w:szCs w:val="24"/>
          <w:lang w:eastAsia="en-US"/>
        </w:rPr>
        <w:t xml:space="preserve"> 69-ФЗ "О пожарной безопасности", </w:t>
      </w:r>
      <w:hyperlink r:id="rId8" w:history="1">
        <w:r w:rsidRPr="00E86C5B">
          <w:rPr>
            <w:rFonts w:eastAsiaTheme="minorHAnsi"/>
            <w:sz w:val="24"/>
            <w:szCs w:val="24"/>
            <w:lang w:eastAsia="en-US"/>
          </w:rPr>
          <w:t>постановлением</w:t>
        </w:r>
      </w:hyperlink>
      <w:r w:rsidRPr="00E86C5B">
        <w:rPr>
          <w:rFonts w:eastAsiaTheme="minorHAnsi"/>
          <w:sz w:val="24"/>
          <w:szCs w:val="24"/>
          <w:lang w:eastAsia="en-US"/>
        </w:rPr>
        <w:t xml:space="preserve"> Правительства Росс</w:t>
      </w:r>
      <w:r>
        <w:rPr>
          <w:rFonts w:eastAsiaTheme="minorHAnsi"/>
          <w:sz w:val="24"/>
          <w:szCs w:val="24"/>
          <w:lang w:eastAsia="en-US"/>
        </w:rPr>
        <w:t>ийской Федерации от 16.09.2020 №</w:t>
      </w:r>
      <w:r w:rsidRPr="00E86C5B">
        <w:rPr>
          <w:rFonts w:eastAsiaTheme="minorHAnsi"/>
          <w:sz w:val="24"/>
          <w:szCs w:val="24"/>
          <w:lang w:eastAsia="en-US"/>
        </w:rPr>
        <w:t xml:space="preserve"> 1479 "Об утверждении Правил противопожарного режима в Российской Федерации", руководствуясь </w:t>
      </w:r>
      <w:hyperlink r:id="rId9" w:history="1">
        <w:r w:rsidRPr="00E86C5B">
          <w:rPr>
            <w:rFonts w:eastAsiaTheme="minorHAnsi"/>
            <w:sz w:val="24"/>
            <w:szCs w:val="24"/>
            <w:lang w:eastAsia="en-US"/>
          </w:rPr>
          <w:t>Уставом</w:t>
        </w:r>
      </w:hyperlink>
      <w:r w:rsidRPr="00E86C5B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Кабардино-Балкарской Республики, в целях усиления работы по предупреждению пожаров в жилом секторе, на предприятиях, в</w:t>
      </w:r>
      <w:proofErr w:type="gramEnd"/>
      <w:r w:rsidRPr="00E86C5B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E86C5B">
        <w:rPr>
          <w:rFonts w:eastAsiaTheme="minorHAnsi"/>
          <w:sz w:val="24"/>
          <w:szCs w:val="24"/>
          <w:lang w:eastAsia="en-US"/>
        </w:rPr>
        <w:t>организациях</w:t>
      </w:r>
      <w:proofErr w:type="gramEnd"/>
      <w:r w:rsidRPr="00E86C5B">
        <w:rPr>
          <w:rFonts w:eastAsiaTheme="minorHAnsi"/>
          <w:sz w:val="24"/>
          <w:szCs w:val="24"/>
          <w:lang w:eastAsia="en-US"/>
        </w:rPr>
        <w:t xml:space="preserve"> и учреждениях всех видов и форм собственности, упорядочения организации и проведения противопожарной пропаганды на территории </w:t>
      </w:r>
      <w:r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Кабардино-Балкарской Республики местная администрация </w:t>
      </w:r>
      <w:r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</w:t>
      </w:r>
    </w:p>
    <w:p w:rsidR="00E86C5B" w:rsidRPr="00E86C5B" w:rsidRDefault="00E86C5B" w:rsidP="00E86C5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постановляет: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 xml:space="preserve">1. Утвердить прилагаемое </w:t>
      </w:r>
      <w:hyperlink w:anchor="Par32" w:history="1">
        <w:r w:rsidRPr="00E86C5B">
          <w:rPr>
            <w:rFonts w:eastAsiaTheme="minorHAnsi"/>
            <w:sz w:val="24"/>
            <w:szCs w:val="24"/>
            <w:lang w:eastAsia="en-US"/>
          </w:rPr>
          <w:t>Положение</w:t>
        </w:r>
      </w:hyperlink>
      <w:r w:rsidRPr="00E86C5B">
        <w:rPr>
          <w:rFonts w:eastAsiaTheme="minorHAnsi"/>
          <w:sz w:val="24"/>
          <w:szCs w:val="24"/>
          <w:lang w:eastAsia="en-US"/>
        </w:rPr>
        <w:t xml:space="preserve"> о порядке проведения противопожарной пропаганды на территории </w:t>
      </w:r>
      <w:r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Кабардино-Балкарской Республики (далее - Положение).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 xml:space="preserve">2. Рекомендовать главам местных администраций </w:t>
      </w:r>
      <w:r w:rsidR="009D5B42" w:rsidRPr="00096D89">
        <w:rPr>
          <w:rFonts w:eastAsiaTheme="minorHAnsi"/>
          <w:sz w:val="24"/>
          <w:szCs w:val="24"/>
          <w:lang w:eastAsia="en-US"/>
        </w:rPr>
        <w:t>городского и сельских поселений (</w:t>
      </w:r>
      <w:proofErr w:type="spellStart"/>
      <w:r w:rsidR="009D5B42" w:rsidRPr="00096D89">
        <w:rPr>
          <w:rFonts w:eastAsiaTheme="minorHAnsi"/>
          <w:sz w:val="24"/>
          <w:szCs w:val="24"/>
          <w:lang w:eastAsia="en-US"/>
        </w:rPr>
        <w:t>Бетуганов</w:t>
      </w:r>
      <w:proofErr w:type="spellEnd"/>
      <w:r w:rsidR="009D5B42" w:rsidRPr="00096D89">
        <w:rPr>
          <w:rFonts w:eastAsiaTheme="minorHAnsi"/>
          <w:sz w:val="24"/>
          <w:szCs w:val="24"/>
          <w:lang w:eastAsia="en-US"/>
        </w:rPr>
        <w:t xml:space="preserve"> А.</w:t>
      </w:r>
      <w:r w:rsidR="00096D89" w:rsidRPr="00096D89">
        <w:rPr>
          <w:rFonts w:eastAsiaTheme="minorHAnsi"/>
          <w:sz w:val="24"/>
          <w:szCs w:val="24"/>
          <w:lang w:eastAsia="en-US"/>
        </w:rPr>
        <w:t xml:space="preserve">Х., </w:t>
      </w:r>
      <w:proofErr w:type="spellStart"/>
      <w:r w:rsidR="00096D89" w:rsidRPr="00096D89">
        <w:rPr>
          <w:sz w:val="24"/>
          <w:szCs w:val="24"/>
        </w:rPr>
        <w:t>Балкизов</w:t>
      </w:r>
      <w:proofErr w:type="spellEnd"/>
      <w:r w:rsidR="00096D89" w:rsidRPr="00096D89">
        <w:rPr>
          <w:sz w:val="24"/>
          <w:szCs w:val="24"/>
        </w:rPr>
        <w:t xml:space="preserve"> М.С.</w:t>
      </w:r>
      <w:r w:rsidR="00096D89">
        <w:rPr>
          <w:sz w:val="24"/>
          <w:szCs w:val="24"/>
        </w:rPr>
        <w:t xml:space="preserve">, </w:t>
      </w:r>
      <w:r w:rsidR="00096D89" w:rsidRPr="00096D89">
        <w:rPr>
          <w:sz w:val="24"/>
          <w:szCs w:val="24"/>
        </w:rPr>
        <w:t xml:space="preserve">Битов М.Х., </w:t>
      </w:r>
      <w:proofErr w:type="spellStart"/>
      <w:r w:rsidR="00096D89" w:rsidRPr="00096D89">
        <w:rPr>
          <w:sz w:val="24"/>
          <w:szCs w:val="24"/>
        </w:rPr>
        <w:t>Балкаров</w:t>
      </w:r>
      <w:proofErr w:type="spellEnd"/>
      <w:r w:rsidR="00096D89" w:rsidRPr="00096D89">
        <w:rPr>
          <w:sz w:val="24"/>
          <w:szCs w:val="24"/>
        </w:rPr>
        <w:t xml:space="preserve"> Х.С., </w:t>
      </w:r>
      <w:proofErr w:type="spellStart"/>
      <w:r w:rsidR="00096D89" w:rsidRPr="00096D89">
        <w:rPr>
          <w:sz w:val="24"/>
          <w:szCs w:val="24"/>
        </w:rPr>
        <w:t>Варитлов</w:t>
      </w:r>
      <w:proofErr w:type="spellEnd"/>
      <w:r w:rsidR="00096D89" w:rsidRPr="00096D89">
        <w:rPr>
          <w:sz w:val="24"/>
          <w:szCs w:val="24"/>
        </w:rPr>
        <w:t xml:space="preserve"> Т.В.</w:t>
      </w:r>
      <w:r w:rsidR="009D5B42" w:rsidRPr="00096D89">
        <w:rPr>
          <w:sz w:val="24"/>
          <w:szCs w:val="24"/>
        </w:rPr>
        <w:t xml:space="preserve">, </w:t>
      </w:r>
      <w:proofErr w:type="spellStart"/>
      <w:r w:rsidR="00096D89" w:rsidRPr="00096D89">
        <w:rPr>
          <w:sz w:val="24"/>
          <w:szCs w:val="24"/>
        </w:rPr>
        <w:t>Закаев</w:t>
      </w:r>
      <w:proofErr w:type="spellEnd"/>
      <w:r w:rsidR="00096D89" w:rsidRPr="00096D89">
        <w:rPr>
          <w:sz w:val="24"/>
          <w:szCs w:val="24"/>
        </w:rPr>
        <w:t xml:space="preserve"> А.Х.,</w:t>
      </w:r>
      <w:r w:rsidR="00096D89">
        <w:rPr>
          <w:sz w:val="24"/>
          <w:szCs w:val="24"/>
        </w:rPr>
        <w:t xml:space="preserve"> </w:t>
      </w:r>
      <w:r w:rsidR="009D5B42" w:rsidRPr="00096D89">
        <w:rPr>
          <w:sz w:val="24"/>
          <w:szCs w:val="24"/>
        </w:rPr>
        <w:t>Камбиев А.</w:t>
      </w:r>
      <w:r w:rsidR="00096D89" w:rsidRPr="00096D89">
        <w:rPr>
          <w:sz w:val="24"/>
          <w:szCs w:val="24"/>
        </w:rPr>
        <w:t>А</w:t>
      </w:r>
      <w:r w:rsidR="00096D89">
        <w:rPr>
          <w:sz w:val="24"/>
          <w:szCs w:val="24"/>
        </w:rPr>
        <w:t>.</w:t>
      </w:r>
      <w:r w:rsidR="009D5B42" w:rsidRPr="00096D89">
        <w:rPr>
          <w:sz w:val="24"/>
          <w:szCs w:val="24"/>
        </w:rPr>
        <w:t>,</w:t>
      </w:r>
      <w:r w:rsidR="00096D89">
        <w:rPr>
          <w:sz w:val="24"/>
          <w:szCs w:val="24"/>
        </w:rPr>
        <w:t xml:space="preserve"> </w:t>
      </w:r>
      <w:proofErr w:type="spellStart"/>
      <w:r w:rsidR="007D5C75">
        <w:rPr>
          <w:sz w:val="24"/>
          <w:szCs w:val="24"/>
        </w:rPr>
        <w:t>Кашеев</w:t>
      </w:r>
      <w:proofErr w:type="spellEnd"/>
      <w:r w:rsidR="007D5C75">
        <w:rPr>
          <w:sz w:val="24"/>
          <w:szCs w:val="24"/>
        </w:rPr>
        <w:t xml:space="preserve"> А.М</w:t>
      </w:r>
      <w:proofErr w:type="gramStart"/>
      <w:r w:rsidR="0075085F">
        <w:rPr>
          <w:sz w:val="24"/>
          <w:szCs w:val="24"/>
        </w:rPr>
        <w:t xml:space="preserve"> </w:t>
      </w:r>
      <w:r w:rsidR="009D5B42" w:rsidRPr="00096D89">
        <w:rPr>
          <w:sz w:val="24"/>
          <w:szCs w:val="24"/>
        </w:rPr>
        <w:t>.</w:t>
      </w:r>
      <w:proofErr w:type="gramEnd"/>
      <w:r w:rsidR="009D5B42" w:rsidRPr="00096D89">
        <w:rPr>
          <w:sz w:val="24"/>
          <w:szCs w:val="24"/>
        </w:rPr>
        <w:t xml:space="preserve">, </w:t>
      </w:r>
      <w:proofErr w:type="spellStart"/>
      <w:r w:rsidR="00096D89" w:rsidRPr="00096D89">
        <w:rPr>
          <w:sz w:val="24"/>
          <w:szCs w:val="24"/>
        </w:rPr>
        <w:t>Кандохов</w:t>
      </w:r>
      <w:proofErr w:type="spellEnd"/>
      <w:r w:rsidR="00096D89" w:rsidRPr="00096D89">
        <w:rPr>
          <w:sz w:val="24"/>
          <w:szCs w:val="24"/>
        </w:rPr>
        <w:t xml:space="preserve"> Л.М., </w:t>
      </w:r>
      <w:proofErr w:type="spellStart"/>
      <w:r w:rsidR="009D5B42" w:rsidRPr="00096D89">
        <w:rPr>
          <w:sz w:val="24"/>
          <w:szCs w:val="24"/>
        </w:rPr>
        <w:t>Унажоков</w:t>
      </w:r>
      <w:proofErr w:type="spellEnd"/>
      <w:r w:rsidR="009D5B42" w:rsidRPr="00096D89">
        <w:rPr>
          <w:sz w:val="24"/>
          <w:szCs w:val="24"/>
        </w:rPr>
        <w:t xml:space="preserve"> А.М.,</w:t>
      </w:r>
      <w:r w:rsidR="00096D89" w:rsidRPr="00096D89">
        <w:rPr>
          <w:sz w:val="24"/>
          <w:szCs w:val="24"/>
        </w:rPr>
        <w:t xml:space="preserve"> </w:t>
      </w:r>
      <w:proofErr w:type="spellStart"/>
      <w:r w:rsidR="00096D89" w:rsidRPr="00096D89">
        <w:rPr>
          <w:sz w:val="24"/>
          <w:szCs w:val="24"/>
        </w:rPr>
        <w:t>Ханичев</w:t>
      </w:r>
      <w:proofErr w:type="spellEnd"/>
      <w:r w:rsidR="00096D89" w:rsidRPr="00096D89">
        <w:rPr>
          <w:sz w:val="24"/>
          <w:szCs w:val="24"/>
        </w:rPr>
        <w:t xml:space="preserve"> З.Б.</w:t>
      </w:r>
      <w:r w:rsidR="00096D89">
        <w:rPr>
          <w:sz w:val="24"/>
          <w:szCs w:val="24"/>
        </w:rPr>
        <w:t>)</w:t>
      </w:r>
      <w:r w:rsidRPr="00E86C5B">
        <w:rPr>
          <w:rFonts w:eastAsiaTheme="minorHAnsi"/>
          <w:sz w:val="24"/>
          <w:szCs w:val="24"/>
          <w:lang w:eastAsia="en-US"/>
        </w:rPr>
        <w:t xml:space="preserve"> привести нормативные правовые акты в области противопожарной пропаганды в соответствие с настоящим постановлением.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 xml:space="preserve">3. </w:t>
      </w:r>
      <w:r w:rsidR="00096D89">
        <w:rPr>
          <w:rFonts w:eastAsiaTheme="minorHAnsi"/>
          <w:sz w:val="24"/>
          <w:szCs w:val="24"/>
          <w:lang w:eastAsia="en-US"/>
        </w:rPr>
        <w:t>П</w:t>
      </w:r>
      <w:r w:rsidRPr="00E86C5B">
        <w:rPr>
          <w:rFonts w:eastAsiaTheme="minorHAnsi"/>
          <w:sz w:val="24"/>
          <w:szCs w:val="24"/>
          <w:lang w:eastAsia="en-US"/>
        </w:rPr>
        <w:t>остановление вступает в законную силу со дня его опубликования.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4. Настоящее постановление подлежит опубликованию в районной газете "</w:t>
      </w:r>
      <w:r w:rsidR="00096D89">
        <w:rPr>
          <w:rFonts w:eastAsiaTheme="minorHAnsi"/>
          <w:sz w:val="24"/>
          <w:szCs w:val="24"/>
          <w:lang w:eastAsia="en-US"/>
        </w:rPr>
        <w:t>Маяк-07» и</w:t>
      </w:r>
      <w:r w:rsidRPr="00E86C5B">
        <w:rPr>
          <w:rFonts w:eastAsiaTheme="minorHAnsi"/>
          <w:sz w:val="24"/>
          <w:szCs w:val="24"/>
          <w:lang w:eastAsia="en-US"/>
        </w:rPr>
        <w:t xml:space="preserve">  размещению на официальном сайте органов местного самоуправления </w:t>
      </w:r>
      <w:r w:rsidR="00096D89"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Кабардино-Балкарской Республики в информационно-телекоммуникационной сети "Интернет".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 xml:space="preserve">5. </w:t>
      </w:r>
      <w:proofErr w:type="gramStart"/>
      <w:r w:rsidRPr="00E86C5B">
        <w:rPr>
          <w:rFonts w:eastAsiaTheme="minorHAnsi"/>
          <w:sz w:val="24"/>
          <w:szCs w:val="24"/>
          <w:lang w:eastAsia="en-US"/>
        </w:rPr>
        <w:t>Контроль за</w:t>
      </w:r>
      <w:proofErr w:type="gramEnd"/>
      <w:r w:rsidRPr="00E86C5B">
        <w:rPr>
          <w:rFonts w:eastAsiaTheme="minorHAnsi"/>
          <w:sz w:val="24"/>
          <w:szCs w:val="24"/>
          <w:lang w:eastAsia="en-US"/>
        </w:rPr>
        <w:t xml:space="preserve"> исполнением настоящего постановления возложить на</w:t>
      </w:r>
      <w:r w:rsidR="00096D89">
        <w:rPr>
          <w:rFonts w:eastAsiaTheme="minorHAnsi"/>
          <w:sz w:val="24"/>
          <w:szCs w:val="24"/>
          <w:lang w:eastAsia="en-US"/>
        </w:rPr>
        <w:t xml:space="preserve"> </w:t>
      </w:r>
      <w:r w:rsidRPr="00E86C5B">
        <w:rPr>
          <w:rFonts w:eastAsiaTheme="minorHAnsi"/>
          <w:sz w:val="24"/>
          <w:szCs w:val="24"/>
          <w:lang w:eastAsia="en-US"/>
        </w:rPr>
        <w:t xml:space="preserve">заместителя главы местной администрации местной администрации </w:t>
      </w:r>
      <w:r w:rsidR="00096D89"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</w:t>
      </w:r>
      <w:r w:rsidR="00096D89">
        <w:rPr>
          <w:rFonts w:eastAsiaTheme="minorHAnsi"/>
          <w:sz w:val="24"/>
          <w:szCs w:val="24"/>
          <w:lang w:eastAsia="en-US"/>
        </w:rPr>
        <w:t>иципального района</w:t>
      </w:r>
      <w:r w:rsidR="00096D89" w:rsidRPr="00096D89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096D89">
        <w:rPr>
          <w:rFonts w:eastAsiaTheme="minorHAnsi"/>
          <w:sz w:val="24"/>
          <w:szCs w:val="24"/>
          <w:lang w:eastAsia="en-US"/>
        </w:rPr>
        <w:t>Акежева</w:t>
      </w:r>
      <w:proofErr w:type="spellEnd"/>
      <w:r w:rsidR="00096D89">
        <w:rPr>
          <w:rFonts w:eastAsiaTheme="minorHAnsi"/>
          <w:sz w:val="24"/>
          <w:szCs w:val="24"/>
          <w:lang w:eastAsia="en-US"/>
        </w:rPr>
        <w:t xml:space="preserve"> М.М.</w:t>
      </w:r>
    </w:p>
    <w:p w:rsidR="00E86C5B" w:rsidRPr="00E86C5B" w:rsidRDefault="00E86C5B" w:rsidP="00E86C5B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16B25" w:rsidRPr="00E86C5B" w:rsidRDefault="00F16B25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16B25" w:rsidRPr="00E86C5B" w:rsidRDefault="00F16B25" w:rsidP="00FA5C7E">
      <w:pPr>
        <w:autoSpaceDE w:val="0"/>
        <w:autoSpaceDN w:val="0"/>
        <w:adjustRightInd w:val="0"/>
        <w:jc w:val="both"/>
        <w:rPr>
          <w:rFonts w:eastAsiaTheme="minorHAnsi"/>
          <w:b/>
          <w:sz w:val="24"/>
          <w:szCs w:val="24"/>
          <w:lang w:eastAsia="en-US"/>
        </w:rPr>
      </w:pPr>
      <w:r w:rsidRPr="00E86C5B">
        <w:rPr>
          <w:rFonts w:eastAsiaTheme="minorHAnsi"/>
          <w:b/>
          <w:sz w:val="24"/>
          <w:szCs w:val="24"/>
          <w:lang w:eastAsia="en-US"/>
        </w:rPr>
        <w:t>И.о. главы местной администрации</w:t>
      </w:r>
    </w:p>
    <w:p w:rsidR="00F16B25" w:rsidRPr="00E86C5B" w:rsidRDefault="00F16B25" w:rsidP="00FA5C7E">
      <w:pPr>
        <w:autoSpaceDE w:val="0"/>
        <w:autoSpaceDN w:val="0"/>
        <w:adjustRightInd w:val="0"/>
        <w:jc w:val="both"/>
        <w:rPr>
          <w:rFonts w:eastAsiaTheme="minorHAnsi"/>
          <w:b/>
          <w:sz w:val="24"/>
          <w:szCs w:val="24"/>
          <w:lang w:eastAsia="en-US"/>
        </w:rPr>
      </w:pPr>
      <w:r w:rsidRPr="00E86C5B">
        <w:rPr>
          <w:rFonts w:eastAsiaTheme="minorHAnsi"/>
          <w:b/>
          <w:sz w:val="24"/>
          <w:szCs w:val="24"/>
          <w:lang w:eastAsia="en-US"/>
        </w:rPr>
        <w:t>Урванского муниципального</w:t>
      </w:r>
    </w:p>
    <w:p w:rsidR="00F16B25" w:rsidRPr="00E86C5B" w:rsidRDefault="00F16B25" w:rsidP="00FA5C7E">
      <w:pPr>
        <w:autoSpaceDE w:val="0"/>
        <w:autoSpaceDN w:val="0"/>
        <w:adjustRightInd w:val="0"/>
        <w:jc w:val="both"/>
        <w:rPr>
          <w:rFonts w:eastAsiaTheme="minorHAnsi"/>
          <w:b/>
          <w:sz w:val="24"/>
          <w:szCs w:val="24"/>
          <w:lang w:eastAsia="en-US"/>
        </w:rPr>
      </w:pPr>
      <w:r w:rsidRPr="00E86C5B">
        <w:rPr>
          <w:rFonts w:eastAsiaTheme="minorHAnsi"/>
          <w:b/>
          <w:sz w:val="24"/>
          <w:szCs w:val="24"/>
          <w:lang w:eastAsia="en-US"/>
        </w:rPr>
        <w:t xml:space="preserve">района КБР                                                                              Х. Х. </w:t>
      </w:r>
      <w:proofErr w:type="spellStart"/>
      <w:r w:rsidRPr="00E86C5B">
        <w:rPr>
          <w:rFonts w:eastAsiaTheme="minorHAnsi"/>
          <w:b/>
          <w:sz w:val="24"/>
          <w:szCs w:val="24"/>
          <w:lang w:eastAsia="en-US"/>
        </w:rPr>
        <w:t>Тлежуков</w:t>
      </w:r>
      <w:proofErr w:type="spellEnd"/>
    </w:p>
    <w:p w:rsidR="00EA1CED" w:rsidRPr="00E86C5B" w:rsidRDefault="00EA1CED" w:rsidP="00EA1CE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Pr="00E86C5B" w:rsidRDefault="00EA1CED" w:rsidP="00EA1CE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Pr="00E86C5B" w:rsidRDefault="00EA1CED" w:rsidP="00EA1CE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86C5B" w:rsidRPr="00E86C5B" w:rsidRDefault="00E86C5B" w:rsidP="00EA1CE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86C5B" w:rsidRPr="00E86C5B" w:rsidRDefault="00E86C5B" w:rsidP="00EA1CE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86C5B" w:rsidRPr="00E86C5B" w:rsidRDefault="00E86C5B" w:rsidP="00EA1CE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86C5B" w:rsidRPr="00E86C5B" w:rsidRDefault="00E86C5B" w:rsidP="00EA1CE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86C5B" w:rsidRPr="00E86C5B" w:rsidRDefault="00E86C5B" w:rsidP="00EA1CE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Pr="00E86C5B" w:rsidRDefault="00EA1CED" w:rsidP="00EA1CED">
      <w:pPr>
        <w:jc w:val="center"/>
        <w:rPr>
          <w:b/>
          <w:sz w:val="24"/>
          <w:szCs w:val="24"/>
        </w:rPr>
      </w:pPr>
      <w:r w:rsidRPr="00E86C5B">
        <w:rPr>
          <w:b/>
          <w:sz w:val="24"/>
          <w:szCs w:val="24"/>
        </w:rPr>
        <w:t>ЛИСТ  СОГЛАСОВАНИЯ</w:t>
      </w:r>
    </w:p>
    <w:p w:rsidR="00EA1CED" w:rsidRPr="00E86C5B" w:rsidRDefault="00EA1CED" w:rsidP="00EA1CED">
      <w:pPr>
        <w:jc w:val="center"/>
        <w:rPr>
          <w:sz w:val="24"/>
          <w:szCs w:val="24"/>
        </w:rPr>
      </w:pPr>
      <w:r w:rsidRPr="00E86C5B">
        <w:rPr>
          <w:sz w:val="24"/>
          <w:szCs w:val="24"/>
        </w:rPr>
        <w:t>к проекту постановления/распоряжение местной администрации</w:t>
      </w:r>
    </w:p>
    <w:p w:rsidR="00EA1CED" w:rsidRPr="00E86C5B" w:rsidRDefault="00EA1CED" w:rsidP="00EA1CED">
      <w:pPr>
        <w:jc w:val="center"/>
        <w:rPr>
          <w:sz w:val="24"/>
          <w:szCs w:val="24"/>
        </w:rPr>
      </w:pPr>
      <w:r w:rsidRPr="00E86C5B">
        <w:rPr>
          <w:sz w:val="24"/>
          <w:szCs w:val="24"/>
        </w:rPr>
        <w:t>Урванского муниципального района КБР</w:t>
      </w:r>
    </w:p>
    <w:p w:rsidR="00EA1CED" w:rsidRPr="00E86C5B" w:rsidRDefault="00EA1CED" w:rsidP="00EA1CED">
      <w:pPr>
        <w:jc w:val="center"/>
        <w:rPr>
          <w:sz w:val="24"/>
          <w:szCs w:val="24"/>
        </w:rPr>
      </w:pPr>
    </w:p>
    <w:p w:rsidR="00E904D4" w:rsidRPr="00E86C5B" w:rsidRDefault="00E904D4" w:rsidP="00E904D4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 w:rsidRPr="00E86C5B">
        <w:rPr>
          <w:rFonts w:eastAsiaTheme="minorHAnsi"/>
          <w:b/>
          <w:bCs/>
          <w:sz w:val="24"/>
          <w:szCs w:val="24"/>
          <w:lang w:eastAsia="en-US"/>
        </w:rPr>
        <w:t>О ПРОВЕДЕНИИ ПРОТИВОПОЖАРНОЙ ПРОПАГАНДЫ</w:t>
      </w:r>
    </w:p>
    <w:p w:rsidR="00E904D4" w:rsidRPr="00E86C5B" w:rsidRDefault="00E904D4" w:rsidP="00E904D4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 w:rsidRPr="00E86C5B">
        <w:rPr>
          <w:rFonts w:eastAsiaTheme="minorHAnsi"/>
          <w:b/>
          <w:bCs/>
          <w:sz w:val="24"/>
          <w:szCs w:val="24"/>
          <w:lang w:eastAsia="en-US"/>
        </w:rPr>
        <w:t xml:space="preserve">НА ТЕРРИТОРИИ </w:t>
      </w:r>
      <w:r>
        <w:rPr>
          <w:rFonts w:eastAsiaTheme="minorHAnsi"/>
          <w:b/>
          <w:bCs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b/>
          <w:bCs/>
          <w:sz w:val="24"/>
          <w:szCs w:val="24"/>
          <w:lang w:eastAsia="en-US"/>
        </w:rPr>
        <w:t xml:space="preserve"> МУНИЦИПАЛЬНОГО РАЙОНА</w:t>
      </w:r>
    </w:p>
    <w:p w:rsidR="00EA1CED" w:rsidRPr="00E86C5B" w:rsidRDefault="00E904D4" w:rsidP="00E904D4">
      <w:pPr>
        <w:jc w:val="center"/>
        <w:rPr>
          <w:sz w:val="24"/>
          <w:szCs w:val="24"/>
        </w:rPr>
      </w:pPr>
      <w:r w:rsidRPr="00E86C5B">
        <w:rPr>
          <w:rFonts w:eastAsiaTheme="minorHAnsi"/>
          <w:b/>
          <w:bCs/>
          <w:sz w:val="24"/>
          <w:szCs w:val="24"/>
          <w:lang w:eastAsia="en-US"/>
        </w:rPr>
        <w:t>КАБАРДИНО-БАЛКАРСКОЙ РЕСПУБЛИКИ</w:t>
      </w:r>
    </w:p>
    <w:p w:rsidR="00F16B25" w:rsidRPr="00E86C5B" w:rsidRDefault="00F16B25" w:rsidP="00EA1CED">
      <w:pPr>
        <w:jc w:val="center"/>
        <w:rPr>
          <w:sz w:val="24"/>
          <w:szCs w:val="24"/>
        </w:rPr>
      </w:pPr>
    </w:p>
    <w:p w:rsidR="00F16B25" w:rsidRPr="00E86C5B" w:rsidRDefault="00F16B25" w:rsidP="00EA1CED">
      <w:pPr>
        <w:jc w:val="center"/>
        <w:rPr>
          <w:sz w:val="24"/>
          <w:szCs w:val="24"/>
        </w:rPr>
      </w:pPr>
    </w:p>
    <w:p w:rsidR="00F16B25" w:rsidRPr="00E86C5B" w:rsidRDefault="00F16B25" w:rsidP="00EA1CED">
      <w:pPr>
        <w:jc w:val="center"/>
        <w:rPr>
          <w:sz w:val="24"/>
          <w:szCs w:val="24"/>
        </w:rPr>
      </w:pPr>
    </w:p>
    <w:p w:rsidR="00F16B25" w:rsidRPr="00E86C5B" w:rsidRDefault="00F16B25" w:rsidP="00EA1CED">
      <w:pPr>
        <w:jc w:val="center"/>
        <w:rPr>
          <w:sz w:val="24"/>
          <w:szCs w:val="24"/>
        </w:rPr>
      </w:pPr>
    </w:p>
    <w:p w:rsidR="00EA1CED" w:rsidRPr="00E86C5B" w:rsidRDefault="00EA1CED" w:rsidP="00EA1CED">
      <w:pPr>
        <w:jc w:val="center"/>
        <w:rPr>
          <w:sz w:val="24"/>
          <w:szCs w:val="24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0"/>
        <w:gridCol w:w="1620"/>
        <w:gridCol w:w="1584"/>
        <w:gridCol w:w="2196"/>
      </w:tblGrid>
      <w:tr w:rsidR="00EA1CED" w:rsidRPr="00E86C5B" w:rsidTr="00E70CC4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CED" w:rsidRPr="00E86C5B" w:rsidRDefault="00EA1CED" w:rsidP="00E70CC4">
            <w:pPr>
              <w:jc w:val="center"/>
              <w:rPr>
                <w:sz w:val="24"/>
                <w:szCs w:val="24"/>
              </w:rPr>
            </w:pPr>
            <w:r w:rsidRPr="00E86C5B">
              <w:rPr>
                <w:sz w:val="24"/>
                <w:szCs w:val="24"/>
              </w:rPr>
              <w:t>Ф.И.О. /Должность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CED" w:rsidRPr="00E86C5B" w:rsidRDefault="00EA1CED" w:rsidP="00E70CC4">
            <w:pPr>
              <w:jc w:val="center"/>
              <w:rPr>
                <w:sz w:val="24"/>
                <w:szCs w:val="24"/>
              </w:rPr>
            </w:pPr>
            <w:r w:rsidRPr="00E86C5B">
              <w:rPr>
                <w:sz w:val="24"/>
                <w:szCs w:val="24"/>
              </w:rPr>
              <w:t xml:space="preserve">Подпись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CED" w:rsidRPr="00E86C5B" w:rsidRDefault="00EA1CED" w:rsidP="00E70CC4">
            <w:pPr>
              <w:jc w:val="center"/>
              <w:rPr>
                <w:sz w:val="24"/>
                <w:szCs w:val="24"/>
              </w:rPr>
            </w:pPr>
            <w:r w:rsidRPr="00E86C5B">
              <w:rPr>
                <w:sz w:val="24"/>
                <w:szCs w:val="24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E86C5B" w:rsidRDefault="00EA1CED" w:rsidP="00E70CC4">
            <w:pPr>
              <w:jc w:val="center"/>
              <w:rPr>
                <w:sz w:val="24"/>
                <w:szCs w:val="24"/>
              </w:rPr>
            </w:pPr>
            <w:r w:rsidRPr="00E86C5B">
              <w:rPr>
                <w:sz w:val="24"/>
                <w:szCs w:val="24"/>
              </w:rPr>
              <w:t>Отметка о замечаниях, предложениях</w:t>
            </w:r>
          </w:p>
        </w:tc>
      </w:tr>
      <w:tr w:rsidR="00EA1CED" w:rsidRPr="00E86C5B" w:rsidTr="00E70CC4">
        <w:trPr>
          <w:trHeight w:val="1005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E86C5B" w:rsidRDefault="00EA1CED" w:rsidP="00E70CC4">
            <w:pPr>
              <w:rPr>
                <w:sz w:val="24"/>
                <w:szCs w:val="24"/>
              </w:rPr>
            </w:pPr>
            <w:proofErr w:type="spellStart"/>
            <w:r w:rsidRPr="00E86C5B">
              <w:rPr>
                <w:sz w:val="24"/>
                <w:szCs w:val="24"/>
              </w:rPr>
              <w:t>Кокоев</w:t>
            </w:r>
            <w:proofErr w:type="spellEnd"/>
            <w:r w:rsidRPr="00E86C5B">
              <w:rPr>
                <w:sz w:val="24"/>
                <w:szCs w:val="24"/>
              </w:rPr>
              <w:t xml:space="preserve"> В.Р. – начальник управления правового обеспечения, кадров и  муниципального контроля местной администрации Урванского муниципального района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E86C5B" w:rsidRDefault="00EA1CED" w:rsidP="00E70CC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E86C5B" w:rsidRDefault="00EA1CED" w:rsidP="00E70CC4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E86C5B" w:rsidRDefault="00EA1CED" w:rsidP="00E70CC4">
            <w:pPr>
              <w:rPr>
                <w:sz w:val="24"/>
                <w:szCs w:val="24"/>
              </w:rPr>
            </w:pPr>
          </w:p>
        </w:tc>
      </w:tr>
      <w:tr w:rsidR="00EA1CED" w:rsidRPr="00E86C5B" w:rsidTr="00E70CC4">
        <w:trPr>
          <w:trHeight w:val="343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E86C5B" w:rsidRDefault="00EA1CED" w:rsidP="00E70CC4">
            <w:pPr>
              <w:rPr>
                <w:sz w:val="24"/>
                <w:szCs w:val="24"/>
              </w:rPr>
            </w:pPr>
            <w:proofErr w:type="spellStart"/>
            <w:r w:rsidRPr="00E86C5B">
              <w:rPr>
                <w:sz w:val="24"/>
                <w:szCs w:val="24"/>
              </w:rPr>
              <w:t>Акежев</w:t>
            </w:r>
            <w:proofErr w:type="spellEnd"/>
            <w:r w:rsidRPr="00E86C5B">
              <w:rPr>
                <w:sz w:val="24"/>
                <w:szCs w:val="24"/>
              </w:rPr>
              <w:t xml:space="preserve"> М.М. </w:t>
            </w:r>
            <w:r w:rsidRPr="00E86C5B">
              <w:rPr>
                <w:b/>
                <w:sz w:val="24"/>
                <w:szCs w:val="24"/>
              </w:rPr>
              <w:t>-</w:t>
            </w:r>
            <w:r w:rsidRPr="00E86C5B">
              <w:rPr>
                <w:sz w:val="24"/>
                <w:szCs w:val="24"/>
              </w:rPr>
              <w:t xml:space="preserve"> заместитель главы  </w:t>
            </w:r>
          </w:p>
          <w:p w:rsidR="00EA1CED" w:rsidRPr="00E86C5B" w:rsidRDefault="00EA1CED" w:rsidP="00E70CC4">
            <w:pPr>
              <w:rPr>
                <w:sz w:val="24"/>
                <w:szCs w:val="24"/>
              </w:rPr>
            </w:pPr>
            <w:r w:rsidRPr="00E86C5B">
              <w:rPr>
                <w:sz w:val="24"/>
                <w:szCs w:val="24"/>
              </w:rPr>
              <w:t xml:space="preserve">местной администрации Урванского </w:t>
            </w:r>
          </w:p>
          <w:p w:rsidR="00EA1CED" w:rsidRPr="00E86C5B" w:rsidRDefault="00EA1CED" w:rsidP="00E70CC4">
            <w:pPr>
              <w:rPr>
                <w:sz w:val="24"/>
                <w:szCs w:val="24"/>
              </w:rPr>
            </w:pPr>
            <w:r w:rsidRPr="00E86C5B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E86C5B" w:rsidRDefault="00EA1CED" w:rsidP="00E70CC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E86C5B" w:rsidRDefault="00EA1CED" w:rsidP="00E70CC4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ED" w:rsidRPr="00E86C5B" w:rsidRDefault="00EA1CED" w:rsidP="00E70CC4">
            <w:pPr>
              <w:rPr>
                <w:sz w:val="24"/>
                <w:szCs w:val="24"/>
              </w:rPr>
            </w:pPr>
          </w:p>
        </w:tc>
      </w:tr>
    </w:tbl>
    <w:p w:rsidR="00EA1CED" w:rsidRPr="00E86C5B" w:rsidRDefault="00EA1CED" w:rsidP="00EA1CED">
      <w:pPr>
        <w:rPr>
          <w:sz w:val="24"/>
          <w:szCs w:val="24"/>
        </w:rPr>
      </w:pPr>
    </w:p>
    <w:p w:rsidR="00EA1CED" w:rsidRPr="00E86C5B" w:rsidRDefault="00EA1CED" w:rsidP="00EA1CED">
      <w:pPr>
        <w:rPr>
          <w:sz w:val="24"/>
          <w:szCs w:val="24"/>
        </w:rPr>
      </w:pPr>
    </w:p>
    <w:p w:rsidR="00F16B25" w:rsidRPr="00E86C5B" w:rsidRDefault="00F16B25" w:rsidP="00EA1CED">
      <w:pPr>
        <w:rPr>
          <w:sz w:val="24"/>
          <w:szCs w:val="24"/>
        </w:rPr>
      </w:pPr>
    </w:p>
    <w:p w:rsidR="00F16B25" w:rsidRPr="00E86C5B" w:rsidRDefault="00F16B25" w:rsidP="00EA1CED">
      <w:pPr>
        <w:rPr>
          <w:sz w:val="24"/>
          <w:szCs w:val="24"/>
        </w:rPr>
      </w:pPr>
    </w:p>
    <w:p w:rsidR="00F16B25" w:rsidRPr="00E86C5B" w:rsidRDefault="00F16B25" w:rsidP="00EA1CED">
      <w:pPr>
        <w:rPr>
          <w:sz w:val="24"/>
          <w:szCs w:val="24"/>
        </w:rPr>
      </w:pPr>
    </w:p>
    <w:p w:rsidR="00F16B25" w:rsidRPr="00E86C5B" w:rsidRDefault="00F16B25" w:rsidP="00EA1CED">
      <w:pPr>
        <w:rPr>
          <w:sz w:val="24"/>
          <w:szCs w:val="24"/>
        </w:rPr>
      </w:pPr>
    </w:p>
    <w:p w:rsidR="00F16B25" w:rsidRPr="00E86C5B" w:rsidRDefault="00F16B25" w:rsidP="00EA1CED">
      <w:pPr>
        <w:rPr>
          <w:sz w:val="24"/>
          <w:szCs w:val="24"/>
        </w:rPr>
      </w:pPr>
    </w:p>
    <w:p w:rsidR="00F16B25" w:rsidRPr="00E86C5B" w:rsidRDefault="00F16B25" w:rsidP="00EA1CED">
      <w:pPr>
        <w:rPr>
          <w:sz w:val="24"/>
          <w:szCs w:val="24"/>
        </w:rPr>
      </w:pPr>
    </w:p>
    <w:p w:rsidR="00F16B25" w:rsidRPr="00E86C5B" w:rsidRDefault="00F16B25" w:rsidP="00EA1CED">
      <w:pPr>
        <w:rPr>
          <w:sz w:val="24"/>
          <w:szCs w:val="24"/>
        </w:rPr>
      </w:pPr>
    </w:p>
    <w:p w:rsidR="00EA1CED" w:rsidRPr="00E86C5B" w:rsidRDefault="00EA1CED" w:rsidP="00EA1CED">
      <w:pPr>
        <w:rPr>
          <w:sz w:val="24"/>
          <w:szCs w:val="24"/>
        </w:rPr>
      </w:pPr>
      <w:r w:rsidRPr="00E86C5B">
        <w:rPr>
          <w:sz w:val="24"/>
          <w:szCs w:val="24"/>
        </w:rPr>
        <w:t xml:space="preserve">исп. </w:t>
      </w:r>
      <w:proofErr w:type="spellStart"/>
      <w:r w:rsidRPr="00E86C5B">
        <w:rPr>
          <w:sz w:val="24"/>
          <w:szCs w:val="24"/>
        </w:rPr>
        <w:t>Бижоев</w:t>
      </w:r>
      <w:proofErr w:type="spellEnd"/>
      <w:r w:rsidRPr="00E86C5B">
        <w:rPr>
          <w:sz w:val="24"/>
          <w:szCs w:val="24"/>
        </w:rPr>
        <w:t xml:space="preserve"> А.А.</w:t>
      </w:r>
    </w:p>
    <w:p w:rsidR="00EA1CED" w:rsidRPr="00E86C5B" w:rsidRDefault="00EA1CED" w:rsidP="00EA1CED">
      <w:pPr>
        <w:rPr>
          <w:rFonts w:eastAsiaTheme="minorHAnsi"/>
          <w:b/>
          <w:bCs/>
          <w:sz w:val="24"/>
          <w:szCs w:val="24"/>
          <w:lang w:eastAsia="en-US"/>
        </w:rPr>
      </w:pPr>
      <w:r w:rsidRPr="00E86C5B">
        <w:rPr>
          <w:sz w:val="24"/>
          <w:szCs w:val="24"/>
        </w:rPr>
        <w:t xml:space="preserve">         4-25-14</w:t>
      </w:r>
      <w:bookmarkStart w:id="0" w:name="Par38"/>
      <w:bookmarkEnd w:id="0"/>
    </w:p>
    <w:p w:rsidR="00EA1CED" w:rsidRPr="00E86C5B" w:rsidRDefault="00EA1CED" w:rsidP="00EA1CED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</w:p>
    <w:p w:rsidR="00EA1CED" w:rsidRPr="00E86C5B" w:rsidRDefault="00EA1CED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5068DA" w:rsidRPr="00E86C5B" w:rsidRDefault="005068DA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5068DA" w:rsidRPr="00E86C5B" w:rsidRDefault="005068DA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Pr="00E86C5B" w:rsidRDefault="00EA1CED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Pr="00E86C5B" w:rsidRDefault="00EA1CED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Pr="00E86C5B" w:rsidRDefault="00EA1CED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A1CED" w:rsidRPr="00E86C5B" w:rsidRDefault="00EA1CED" w:rsidP="00FA5C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904D4" w:rsidRDefault="00E904D4" w:rsidP="00E86C5B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E904D4" w:rsidRDefault="00E904D4" w:rsidP="00E86C5B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E904D4" w:rsidRDefault="00E904D4" w:rsidP="00E86C5B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E904D4" w:rsidRDefault="00E904D4" w:rsidP="00E86C5B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E904D4" w:rsidRDefault="00E904D4" w:rsidP="00E86C5B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E904D4" w:rsidRDefault="00E904D4" w:rsidP="00E86C5B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E904D4" w:rsidRDefault="00E904D4" w:rsidP="00E86C5B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E86C5B" w:rsidRPr="00E86C5B" w:rsidRDefault="00E86C5B" w:rsidP="00E86C5B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Утверждено</w:t>
      </w:r>
    </w:p>
    <w:p w:rsidR="00E86C5B" w:rsidRPr="00E86C5B" w:rsidRDefault="00E86C5B" w:rsidP="00E86C5B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постановлением</w:t>
      </w:r>
    </w:p>
    <w:p w:rsidR="00E86C5B" w:rsidRPr="00E86C5B" w:rsidRDefault="00E86C5B" w:rsidP="00E86C5B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Местной администрации</w:t>
      </w:r>
    </w:p>
    <w:p w:rsidR="00E86C5B" w:rsidRPr="00E86C5B" w:rsidRDefault="00E86C5B" w:rsidP="00E86C5B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Урванского муниципального района КБР</w:t>
      </w:r>
    </w:p>
    <w:p w:rsidR="00E86C5B" w:rsidRPr="00E86C5B" w:rsidRDefault="00E86C5B" w:rsidP="00E86C5B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от __ марта 2025 г. №___</w:t>
      </w:r>
    </w:p>
    <w:p w:rsidR="00E86C5B" w:rsidRPr="00E86C5B" w:rsidRDefault="00E86C5B" w:rsidP="00E86C5B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E86C5B" w:rsidRPr="00E86C5B" w:rsidRDefault="00E86C5B" w:rsidP="00E86C5B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E86C5B" w:rsidRPr="00E86C5B" w:rsidRDefault="00E86C5B" w:rsidP="00E86C5B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E86C5B" w:rsidRPr="00E86C5B" w:rsidRDefault="00E86C5B" w:rsidP="00E86C5B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bookmarkStart w:id="1" w:name="Par32"/>
      <w:bookmarkEnd w:id="1"/>
      <w:r w:rsidRPr="00E86C5B">
        <w:rPr>
          <w:rFonts w:eastAsiaTheme="minorHAnsi"/>
          <w:b/>
          <w:bCs/>
          <w:sz w:val="24"/>
          <w:szCs w:val="24"/>
          <w:lang w:eastAsia="en-US"/>
        </w:rPr>
        <w:t>ПОЛОЖЕНИЕ</w:t>
      </w:r>
    </w:p>
    <w:p w:rsidR="00E86C5B" w:rsidRPr="00E86C5B" w:rsidRDefault="00E86C5B" w:rsidP="00E86C5B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 w:rsidRPr="00E86C5B">
        <w:rPr>
          <w:rFonts w:eastAsiaTheme="minorHAnsi"/>
          <w:b/>
          <w:bCs/>
          <w:sz w:val="24"/>
          <w:szCs w:val="24"/>
          <w:lang w:eastAsia="en-US"/>
        </w:rPr>
        <w:t>О ПОРЯДКЕ ПРОВЕДЕНИЯ ПРОТИВОПОЖАРНОЙ ПРОПАГАНДЫ</w:t>
      </w:r>
    </w:p>
    <w:p w:rsidR="00E86C5B" w:rsidRPr="00E86C5B" w:rsidRDefault="00E86C5B" w:rsidP="00E86C5B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 w:rsidRPr="00E86C5B">
        <w:rPr>
          <w:rFonts w:eastAsiaTheme="minorHAnsi"/>
          <w:b/>
          <w:bCs/>
          <w:sz w:val="24"/>
          <w:szCs w:val="24"/>
          <w:lang w:eastAsia="en-US"/>
        </w:rPr>
        <w:t xml:space="preserve">НА ТЕРРИТОРИИ </w:t>
      </w:r>
      <w:r w:rsidR="00E904D4">
        <w:rPr>
          <w:rFonts w:eastAsiaTheme="minorHAnsi"/>
          <w:b/>
          <w:bCs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b/>
          <w:bCs/>
          <w:sz w:val="24"/>
          <w:szCs w:val="24"/>
          <w:lang w:eastAsia="en-US"/>
        </w:rPr>
        <w:t xml:space="preserve"> МУНИЦИПАЛЬНОГО РАЙОНА</w:t>
      </w:r>
    </w:p>
    <w:p w:rsidR="00E86C5B" w:rsidRPr="00E86C5B" w:rsidRDefault="00E86C5B" w:rsidP="00E86C5B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 w:rsidRPr="00E86C5B">
        <w:rPr>
          <w:rFonts w:eastAsiaTheme="minorHAnsi"/>
          <w:b/>
          <w:bCs/>
          <w:sz w:val="24"/>
          <w:szCs w:val="24"/>
          <w:lang w:eastAsia="en-US"/>
        </w:rPr>
        <w:t>КАБАРДИНО-БАЛКАРСКОЙ РЕСПУБЛИКИ</w:t>
      </w:r>
    </w:p>
    <w:p w:rsidR="00E86C5B" w:rsidRPr="00E86C5B" w:rsidRDefault="00E86C5B" w:rsidP="00E86C5B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86C5B" w:rsidRPr="00E86C5B" w:rsidRDefault="00E86C5B" w:rsidP="00E86C5B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 w:rsidRPr="00E86C5B">
        <w:rPr>
          <w:rFonts w:eastAsiaTheme="minorHAnsi"/>
          <w:b/>
          <w:bCs/>
          <w:sz w:val="24"/>
          <w:szCs w:val="24"/>
          <w:lang w:eastAsia="en-US"/>
        </w:rPr>
        <w:t>Раздел I. ОБЩИЕ ПОЛОЖЕНИЯ</w:t>
      </w:r>
    </w:p>
    <w:p w:rsidR="00E86C5B" w:rsidRPr="00E86C5B" w:rsidRDefault="00E86C5B" w:rsidP="00E86C5B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86C5B" w:rsidRPr="00E86C5B" w:rsidRDefault="00E86C5B" w:rsidP="00E86C5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 xml:space="preserve">1. </w:t>
      </w:r>
      <w:proofErr w:type="gramStart"/>
      <w:r w:rsidRPr="00E86C5B">
        <w:rPr>
          <w:rFonts w:eastAsiaTheme="minorHAnsi"/>
          <w:sz w:val="24"/>
          <w:szCs w:val="24"/>
          <w:lang w:eastAsia="en-US"/>
        </w:rPr>
        <w:t xml:space="preserve">Настоящее Положение разработано на основании Федерального закона от 06.10.2003 </w:t>
      </w:r>
      <w:hyperlink r:id="rId10" w:history="1">
        <w:r w:rsidR="00E904D4">
          <w:rPr>
            <w:rFonts w:eastAsiaTheme="minorHAnsi"/>
            <w:sz w:val="24"/>
            <w:szCs w:val="24"/>
            <w:lang w:eastAsia="en-US"/>
          </w:rPr>
          <w:t>№</w:t>
        </w:r>
        <w:r w:rsidRPr="00E86C5B">
          <w:rPr>
            <w:rFonts w:eastAsiaTheme="minorHAnsi"/>
            <w:sz w:val="24"/>
            <w:szCs w:val="24"/>
            <w:lang w:eastAsia="en-US"/>
          </w:rPr>
          <w:t xml:space="preserve"> 131-ФЗ</w:t>
        </w:r>
      </w:hyperlink>
      <w:r w:rsidRPr="00E86C5B">
        <w:rPr>
          <w:rFonts w:eastAsiaTheme="minorHAnsi"/>
          <w:sz w:val="24"/>
          <w:szCs w:val="24"/>
          <w:lang w:eastAsia="en-US"/>
        </w:rPr>
        <w:t xml:space="preserve"> "Об общих принципах организации местного самоуправления в Российской Федерации", Федерального </w:t>
      </w:r>
      <w:hyperlink r:id="rId11" w:history="1">
        <w:r w:rsidRPr="00E86C5B">
          <w:rPr>
            <w:rFonts w:eastAsiaTheme="minorHAnsi"/>
            <w:sz w:val="24"/>
            <w:szCs w:val="24"/>
            <w:lang w:eastAsia="en-US"/>
          </w:rPr>
          <w:t>закона</w:t>
        </w:r>
      </w:hyperlink>
      <w:r w:rsidR="00E904D4">
        <w:rPr>
          <w:rFonts w:eastAsiaTheme="minorHAnsi"/>
          <w:sz w:val="24"/>
          <w:szCs w:val="24"/>
          <w:lang w:eastAsia="en-US"/>
        </w:rPr>
        <w:t xml:space="preserve"> от 21.12.1994 №</w:t>
      </w:r>
      <w:r w:rsidRPr="00E86C5B">
        <w:rPr>
          <w:rFonts w:eastAsiaTheme="minorHAnsi"/>
          <w:sz w:val="24"/>
          <w:szCs w:val="24"/>
          <w:lang w:eastAsia="en-US"/>
        </w:rPr>
        <w:t xml:space="preserve"> 69-ФЗ "О пожарной безопасности", </w:t>
      </w:r>
      <w:hyperlink r:id="rId12" w:history="1">
        <w:r w:rsidRPr="00E86C5B">
          <w:rPr>
            <w:rFonts w:eastAsiaTheme="minorHAnsi"/>
            <w:sz w:val="24"/>
            <w:szCs w:val="24"/>
            <w:lang w:eastAsia="en-US"/>
          </w:rPr>
          <w:t>постановления</w:t>
        </w:r>
      </w:hyperlink>
      <w:r w:rsidRPr="00E86C5B">
        <w:rPr>
          <w:rFonts w:eastAsiaTheme="minorHAnsi"/>
          <w:sz w:val="24"/>
          <w:szCs w:val="24"/>
          <w:lang w:eastAsia="en-US"/>
        </w:rPr>
        <w:t xml:space="preserve"> Правительства Росс</w:t>
      </w:r>
      <w:r w:rsidR="00E904D4">
        <w:rPr>
          <w:rFonts w:eastAsiaTheme="minorHAnsi"/>
          <w:sz w:val="24"/>
          <w:szCs w:val="24"/>
          <w:lang w:eastAsia="en-US"/>
        </w:rPr>
        <w:t>ийской Федерации от 16.09.2020 №</w:t>
      </w:r>
      <w:r w:rsidRPr="00E86C5B">
        <w:rPr>
          <w:rFonts w:eastAsiaTheme="minorHAnsi"/>
          <w:sz w:val="24"/>
          <w:szCs w:val="24"/>
          <w:lang w:eastAsia="en-US"/>
        </w:rPr>
        <w:t xml:space="preserve"> 1479 "Об утверждении Правил противопожарного режима в Российской Федерации", </w:t>
      </w:r>
      <w:hyperlink r:id="rId13" w:history="1">
        <w:r w:rsidRPr="00E86C5B">
          <w:rPr>
            <w:rFonts w:eastAsiaTheme="minorHAnsi"/>
            <w:sz w:val="24"/>
            <w:szCs w:val="24"/>
            <w:lang w:eastAsia="en-US"/>
          </w:rPr>
          <w:t>Устава</w:t>
        </w:r>
      </w:hyperlink>
      <w:r w:rsidRPr="00E86C5B">
        <w:rPr>
          <w:rFonts w:eastAsiaTheme="minorHAnsi"/>
          <w:sz w:val="24"/>
          <w:szCs w:val="24"/>
          <w:lang w:eastAsia="en-US"/>
        </w:rPr>
        <w:t xml:space="preserve"> </w:t>
      </w:r>
      <w:r w:rsidR="00E904D4"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Кабардино-Балкарской Республики и определяет основные принципы, цели и порядок ведения противопожарной пропаганды на территории</w:t>
      </w:r>
      <w:proofErr w:type="gramEnd"/>
      <w:r w:rsidRPr="00E86C5B">
        <w:rPr>
          <w:rFonts w:eastAsiaTheme="minorHAnsi"/>
          <w:sz w:val="24"/>
          <w:szCs w:val="24"/>
          <w:lang w:eastAsia="en-US"/>
        </w:rPr>
        <w:t xml:space="preserve"> </w:t>
      </w:r>
      <w:r w:rsidR="00E904D4"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Кабардино-Балкарской Республики.</w:t>
      </w:r>
    </w:p>
    <w:p w:rsidR="00E86C5B" w:rsidRPr="00E86C5B" w:rsidRDefault="00E86C5B" w:rsidP="00E86C5B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86C5B" w:rsidRPr="00E86C5B" w:rsidRDefault="00E86C5B" w:rsidP="00E86C5B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 w:rsidRPr="00E86C5B">
        <w:rPr>
          <w:rFonts w:eastAsiaTheme="minorHAnsi"/>
          <w:b/>
          <w:bCs/>
          <w:sz w:val="24"/>
          <w:szCs w:val="24"/>
          <w:lang w:eastAsia="en-US"/>
        </w:rPr>
        <w:t>Раздел II. ОРГАНИЗАЦИЯ ПРОТИВОПОЖАРНОЙ ПРОПАГАНДЫ</w:t>
      </w:r>
    </w:p>
    <w:p w:rsidR="00E86C5B" w:rsidRPr="00E86C5B" w:rsidRDefault="00E86C5B" w:rsidP="00E86C5B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86C5B" w:rsidRPr="00E86C5B" w:rsidRDefault="00E86C5B" w:rsidP="00E86C5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 xml:space="preserve">2. </w:t>
      </w:r>
      <w:proofErr w:type="gramStart"/>
      <w:r w:rsidRPr="00E86C5B">
        <w:rPr>
          <w:rFonts w:eastAsiaTheme="minorHAnsi"/>
          <w:sz w:val="24"/>
          <w:szCs w:val="24"/>
          <w:lang w:eastAsia="en-US"/>
        </w:rPr>
        <w:t xml:space="preserve">Противопожарная пропаганда на территории </w:t>
      </w:r>
      <w:r w:rsidR="00E904D4"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Кабардино-Балкарской Республики проводится с целью предупреждения пожаров в жилом секторе, на предприятиях, в организациях и учреждениях всех видов и форм собственности, а также внедрения в сознание населения 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безопасность.</w:t>
      </w:r>
      <w:proofErr w:type="gramEnd"/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3. В соответствии с действующим законодательством противопожарную пропаганду проводят: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1) Главное управление МЧС России по Кабардино-Балкарской Республике;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2) ГКУ "Кабардино-Балкарская противопожарно-спасательная служба";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 xml:space="preserve">3) отдел надзорной деятельности и профилактической работы по </w:t>
      </w:r>
      <w:r w:rsidR="00E904D4">
        <w:rPr>
          <w:rFonts w:eastAsiaTheme="minorHAnsi"/>
          <w:sz w:val="24"/>
          <w:szCs w:val="24"/>
          <w:lang w:eastAsia="en-US"/>
        </w:rPr>
        <w:t>Урванскому</w:t>
      </w:r>
      <w:r w:rsidRPr="00E86C5B">
        <w:rPr>
          <w:rFonts w:eastAsiaTheme="minorHAnsi"/>
          <w:sz w:val="24"/>
          <w:szCs w:val="24"/>
          <w:lang w:eastAsia="en-US"/>
        </w:rPr>
        <w:t xml:space="preserve"> </w:t>
      </w:r>
      <w:r w:rsidR="00E904D4">
        <w:rPr>
          <w:rFonts w:eastAsiaTheme="minorHAnsi"/>
          <w:sz w:val="24"/>
          <w:szCs w:val="24"/>
          <w:lang w:eastAsia="en-US"/>
        </w:rPr>
        <w:t>району</w:t>
      </w:r>
      <w:r w:rsidRPr="00E86C5B">
        <w:rPr>
          <w:rFonts w:eastAsiaTheme="minorHAnsi"/>
          <w:sz w:val="24"/>
          <w:szCs w:val="24"/>
          <w:lang w:eastAsia="en-US"/>
        </w:rPr>
        <w:t xml:space="preserve"> Кабардино-Балкарской Республики;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 xml:space="preserve">4) местные администрации городского и сельских поселений </w:t>
      </w:r>
      <w:r w:rsidR="00E904D4"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района;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5) добровольные пожарные дружины организаций, учреждений и предприятий, независимо от форм собственности.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4. Для проведения противопожарной пропаганды могут использоваться возможности общественных организаций.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5. Противопожарная пропаганда осуществляется посредством: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lastRenderedPageBreak/>
        <w:t>1) проведения инструктажей на противопожарную тематику;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2) разработки и издания средств наглядной агитации, специальной литературы и рекламной продукции;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3) методического обеспечения деятельности организаций в области противопожарной пропаганды;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4) организации тематических выставок, смотров, конкурсов;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5) размещения уголков (информационных стендов) пожарной безопасности;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6) изготовления и размещения стендов социальной рекламы по пожарной безопасности;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7) организации соревнований на противопожарную тематику;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8) привлечения средств массовой информации;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9) проведения иных, не запрещенных законодательством Российской Федерации, мероприятий.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 xml:space="preserve">6. Все объекты муниципальной собственности оборудуются уголками (информационными стендами) пожарной безопасности. Уголки (информационные стенды) пожарной безопасности могут содержать информацию об обстановке с пожарами на территориях муниципальных образований </w:t>
      </w:r>
      <w:r w:rsidR="00E904D4"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Кабардино-Балкарской Республики, населенных пунктов республики, примеры произошедших пожаров с указанием трагических последствий, причин их возникновения, фотографии последствий пожаров, рекомендации о мерах пожарной безопасности.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 xml:space="preserve">7. В целях осуществления противопожарной пропаганды органы местного самоуправления городского и сельских поселений </w:t>
      </w:r>
      <w:r w:rsidR="00E904D4"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Кабардино-Балкарской Республики могут выходить с предложением о создании дружин юных пожарных в общеобразовательных учреждениях, расположенных на подведомственной территории, к руководителям данных учреждений.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 xml:space="preserve">8. Местная администрация </w:t>
      </w:r>
      <w:r w:rsidR="00E904D4"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осуществляет тесное взаимодействие с органами государственной власти, государственной противопожарной службы, организациями, учреждениями и предприятиями, независимо от форм собственности, с целью проведения противопожарной пропаганды.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 xml:space="preserve">9. Противопожарная пропаганда проводится за счет средств органов местного самоуправления городского и сельских поселений </w:t>
      </w:r>
      <w:r w:rsidR="00E904D4"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Кабардино-Балкарской Республики. Допускается привлечение внебюджетных средств.</w:t>
      </w:r>
    </w:p>
    <w:p w:rsidR="00E86C5B" w:rsidRPr="00E86C5B" w:rsidRDefault="00E86C5B" w:rsidP="00E86C5B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86C5B" w:rsidRPr="00E86C5B" w:rsidRDefault="00E86C5B" w:rsidP="00E86C5B">
      <w:pPr>
        <w:autoSpaceDE w:val="0"/>
        <w:autoSpaceDN w:val="0"/>
        <w:adjustRightInd w:val="0"/>
        <w:spacing w:before="26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 w:rsidRPr="00E86C5B">
        <w:rPr>
          <w:rFonts w:eastAsiaTheme="minorHAnsi"/>
          <w:b/>
          <w:bCs/>
          <w:sz w:val="24"/>
          <w:szCs w:val="24"/>
          <w:lang w:eastAsia="en-US"/>
        </w:rPr>
        <w:t>Раздел II. ПОРЯДОК ПРОВЕДЕНИЯ ПРОТИВОПОЖАРНОЙ ПРОПАГАНДЫ</w:t>
      </w:r>
    </w:p>
    <w:p w:rsidR="00E86C5B" w:rsidRPr="00E86C5B" w:rsidRDefault="00E86C5B" w:rsidP="00E86C5B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86C5B" w:rsidRPr="00E86C5B" w:rsidRDefault="00E86C5B" w:rsidP="00E86C5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 xml:space="preserve">10. Функции организации противопожарной пропаганды на территории </w:t>
      </w:r>
      <w:r w:rsidR="00E904D4"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возлагаются на органы местного самоуправления городского и сельских поселений </w:t>
      </w:r>
      <w:r w:rsidR="00E904D4"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Кабардино-Балкарской Республики.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 xml:space="preserve">11. Местная администрация </w:t>
      </w:r>
      <w:r w:rsidR="00E904D4"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Кабардино-Балкарской Республики с целью организации противопожарной пропаганды на подведомственной территории: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lastRenderedPageBreak/>
        <w:t>1) осуществляет взаимодействие и координирует деятельность организаций, учреждений и предприятий, в том числе различных общественных формирований, и граждан;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 xml:space="preserve">2) проводит информирование населения о состоянии предотвращения пожаров на территории </w:t>
      </w:r>
      <w:r w:rsidR="00E904D4"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Кабардино-Балкарской Республики;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>3) осуществляет методическое сопровождение деятельности по обучению населения мерам пожарной безопасности;</w:t>
      </w:r>
    </w:p>
    <w:p w:rsidR="00E86C5B" w:rsidRPr="00E86C5B" w:rsidRDefault="00E86C5B" w:rsidP="00E86C5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86C5B">
        <w:rPr>
          <w:rFonts w:eastAsiaTheme="minorHAnsi"/>
          <w:sz w:val="24"/>
          <w:szCs w:val="24"/>
          <w:lang w:eastAsia="en-US"/>
        </w:rPr>
        <w:t xml:space="preserve">4) в пределах своей компетенции контролирует реализацию на территории </w:t>
      </w:r>
      <w:r w:rsidR="00E904D4">
        <w:rPr>
          <w:rFonts w:eastAsiaTheme="minorHAnsi"/>
          <w:sz w:val="24"/>
          <w:szCs w:val="24"/>
          <w:lang w:eastAsia="en-US"/>
        </w:rPr>
        <w:t>Урванского</w:t>
      </w:r>
      <w:r w:rsidRPr="00E86C5B">
        <w:rPr>
          <w:rFonts w:eastAsiaTheme="minorHAnsi"/>
          <w:sz w:val="24"/>
          <w:szCs w:val="24"/>
          <w:lang w:eastAsia="en-US"/>
        </w:rPr>
        <w:t xml:space="preserve"> муниципального района Кабардино-Балкарской Республики нормативных правовых актов, регламентирующих деятельность по противопожарной пропаганде.</w:t>
      </w:r>
    </w:p>
    <w:p w:rsidR="009C36D6" w:rsidRPr="00E86C5B" w:rsidRDefault="009C36D6" w:rsidP="00E86C5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9C36D6" w:rsidRPr="00E86C5B" w:rsidSect="00E51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C3DBC"/>
    <w:multiLevelType w:val="multilevel"/>
    <w:tmpl w:val="ACBE9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36D6"/>
    <w:rsid w:val="0003540B"/>
    <w:rsid w:val="00096D89"/>
    <w:rsid w:val="000A2042"/>
    <w:rsid w:val="000D7BA5"/>
    <w:rsid w:val="000E5918"/>
    <w:rsid w:val="001472B9"/>
    <w:rsid w:val="001813FE"/>
    <w:rsid w:val="001C2ABF"/>
    <w:rsid w:val="002417EF"/>
    <w:rsid w:val="0038521B"/>
    <w:rsid w:val="003B7599"/>
    <w:rsid w:val="003F75CC"/>
    <w:rsid w:val="00401635"/>
    <w:rsid w:val="004145A1"/>
    <w:rsid w:val="005068DA"/>
    <w:rsid w:val="005126C7"/>
    <w:rsid w:val="00546725"/>
    <w:rsid w:val="005C26F2"/>
    <w:rsid w:val="005D7141"/>
    <w:rsid w:val="00614FE6"/>
    <w:rsid w:val="00637393"/>
    <w:rsid w:val="00663A9E"/>
    <w:rsid w:val="00677A27"/>
    <w:rsid w:val="00687812"/>
    <w:rsid w:val="006F6E4A"/>
    <w:rsid w:val="007008BF"/>
    <w:rsid w:val="00731BEC"/>
    <w:rsid w:val="0075085F"/>
    <w:rsid w:val="007802BB"/>
    <w:rsid w:val="007B04E4"/>
    <w:rsid w:val="007D3B48"/>
    <w:rsid w:val="007D5C75"/>
    <w:rsid w:val="0086407E"/>
    <w:rsid w:val="008976E3"/>
    <w:rsid w:val="0098038C"/>
    <w:rsid w:val="0099441F"/>
    <w:rsid w:val="009C36D6"/>
    <w:rsid w:val="009D5B42"/>
    <w:rsid w:val="00A15B18"/>
    <w:rsid w:val="00A311AA"/>
    <w:rsid w:val="00B61296"/>
    <w:rsid w:val="00BD6DFA"/>
    <w:rsid w:val="00C1010E"/>
    <w:rsid w:val="00C31076"/>
    <w:rsid w:val="00DE2424"/>
    <w:rsid w:val="00E33688"/>
    <w:rsid w:val="00E510F3"/>
    <w:rsid w:val="00E66724"/>
    <w:rsid w:val="00E86C5B"/>
    <w:rsid w:val="00E904D4"/>
    <w:rsid w:val="00EA1CED"/>
    <w:rsid w:val="00EB5E32"/>
    <w:rsid w:val="00ED7005"/>
    <w:rsid w:val="00F16B25"/>
    <w:rsid w:val="00F3624E"/>
    <w:rsid w:val="00FA5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3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36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9C36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36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6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5730" TargetMode="External"/><Relationship Id="rId13" Type="http://schemas.openxmlformats.org/officeDocument/2006/relationships/hyperlink" Target="https://login.consultant.ru/link/?req=doc&amp;base=RLAW304&amp;n=118452&amp;dst=100011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89137" TargetMode="External"/><Relationship Id="rId12" Type="http://schemas.openxmlformats.org/officeDocument/2006/relationships/hyperlink" Target="https://login.consultant.ru/link/?req=doc&amp;base=LAW&amp;n=4557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0999" TargetMode="External"/><Relationship Id="rId11" Type="http://schemas.openxmlformats.org/officeDocument/2006/relationships/hyperlink" Target="https://login.consultant.ru/link/?req=doc&amp;base=LAW&amp;n=48913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09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04&amp;n=118452&amp;dst=1000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21D86-7A1C-41EE-A89E-A882E26A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S</cp:lastModifiedBy>
  <cp:revision>6</cp:revision>
  <cp:lastPrinted>2025-03-26T13:06:00Z</cp:lastPrinted>
  <dcterms:created xsi:type="dcterms:W3CDTF">2025-03-18T13:22:00Z</dcterms:created>
  <dcterms:modified xsi:type="dcterms:W3CDTF">2025-03-26T13:32:00Z</dcterms:modified>
</cp:coreProperties>
</file>