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06" w:rsidRDefault="003D3306" w:rsidP="003D3306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2865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306" w:rsidRDefault="003D3306" w:rsidP="003D3306">
      <w:pPr>
        <w:rPr>
          <w:sz w:val="26"/>
          <w:szCs w:val="26"/>
        </w:rPr>
      </w:pPr>
    </w:p>
    <w:p w:rsidR="003D3306" w:rsidRDefault="003D3306" w:rsidP="003D3306">
      <w:pPr>
        <w:jc w:val="center"/>
        <w:rPr>
          <w:b w:val="0"/>
          <w:sz w:val="20"/>
        </w:rPr>
      </w:pPr>
      <w:r>
        <w:rPr>
          <w:b w:val="0"/>
          <w:sz w:val="20"/>
        </w:rPr>
        <w:t>КЪЭБЭРДЕЙ-БАЛЪКЪЭР РЕСПУБЛИКЭМ И АРУАН МУНИЦИПАЛЬНЭ КУЕЙМ И Щ</w:t>
      </w:r>
      <w:r>
        <w:rPr>
          <w:b w:val="0"/>
          <w:sz w:val="20"/>
          <w:lang w:val="en-US"/>
        </w:rPr>
        <w:t>I</w:t>
      </w:r>
      <w:r>
        <w:rPr>
          <w:b w:val="0"/>
          <w:sz w:val="20"/>
        </w:rPr>
        <w:t>ЫП</w:t>
      </w:r>
      <w:r>
        <w:rPr>
          <w:b w:val="0"/>
          <w:sz w:val="20"/>
          <w:lang w:val="en-US"/>
        </w:rPr>
        <w:t>I</w:t>
      </w:r>
      <w:r>
        <w:rPr>
          <w:b w:val="0"/>
          <w:sz w:val="20"/>
        </w:rPr>
        <w:t>Э АДМИНИСТРАЦЭ</w:t>
      </w:r>
    </w:p>
    <w:p w:rsidR="003D3306" w:rsidRDefault="003D3306" w:rsidP="003D3306">
      <w:pPr>
        <w:jc w:val="center"/>
        <w:rPr>
          <w:b w:val="0"/>
          <w:sz w:val="20"/>
        </w:rPr>
      </w:pPr>
      <w:r>
        <w:rPr>
          <w:b w:val="0"/>
          <w:sz w:val="20"/>
        </w:rPr>
        <w:t>КЪАБАРТЫ-МАЛКЪАР РЕСПУБЛИКАНЫ УРВАН МУНИЦИПАЛЬНЫЙ РАЙОНУНУ</w:t>
      </w:r>
    </w:p>
    <w:p w:rsidR="003D3306" w:rsidRDefault="003D3306" w:rsidP="003D3306">
      <w:pPr>
        <w:jc w:val="center"/>
        <w:rPr>
          <w:b w:val="0"/>
          <w:sz w:val="20"/>
        </w:rPr>
      </w:pPr>
      <w:r>
        <w:rPr>
          <w:b w:val="0"/>
          <w:sz w:val="20"/>
        </w:rPr>
        <w:t>ЖЕР-ЖЕРЛИ АДМИНИСТРАЦИЯСЫ</w:t>
      </w:r>
    </w:p>
    <w:p w:rsidR="003D3306" w:rsidRDefault="003D3306" w:rsidP="003D3306">
      <w:pPr>
        <w:jc w:val="center"/>
        <w:rPr>
          <w:b w:val="0"/>
          <w:sz w:val="20"/>
        </w:rPr>
      </w:pPr>
      <w:r>
        <w:rPr>
          <w:b w:val="0"/>
          <w:sz w:val="20"/>
        </w:rPr>
        <w:t>МУНИЦИПАЛЬНОЕ КАЗЕННОЕ УЧРЕЖДЕНИЕ «МЕСТНАЯ АДМИНИСТРАЦИЯ</w:t>
      </w:r>
    </w:p>
    <w:p w:rsidR="003D3306" w:rsidRDefault="003D3306" w:rsidP="003D3306">
      <w:pPr>
        <w:jc w:val="center"/>
        <w:rPr>
          <w:b w:val="0"/>
          <w:sz w:val="20"/>
        </w:rPr>
      </w:pPr>
      <w:r>
        <w:rPr>
          <w:b w:val="0"/>
          <w:sz w:val="20"/>
        </w:rPr>
        <w:t>УРВАНСКОГО МУНИЦИПАЛЬНОГО РАЙОНА КБР»</w:t>
      </w:r>
    </w:p>
    <w:p w:rsidR="003D3306" w:rsidRDefault="003D3306" w:rsidP="003D3306">
      <w:pPr>
        <w:jc w:val="center"/>
        <w:rPr>
          <w:b w:val="0"/>
          <w:sz w:val="20"/>
        </w:rPr>
      </w:pPr>
    </w:p>
    <w:p w:rsidR="003D3306" w:rsidRPr="00792815" w:rsidRDefault="003D3306" w:rsidP="003D3306">
      <w:pPr>
        <w:pStyle w:val="2"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</w:rPr>
      </w:pPr>
      <w:r w:rsidRPr="00792815">
        <w:rPr>
          <w:rFonts w:ascii="Times New Roman" w:hAnsi="Times New Roman" w:cs="Times New Roman"/>
          <w:b w:val="0"/>
          <w:i w:val="0"/>
        </w:rPr>
        <w:t xml:space="preserve">                                    П о с т а н о в л е н э          №__1697</w:t>
      </w:r>
    </w:p>
    <w:p w:rsidR="003D3306" w:rsidRPr="00792815" w:rsidRDefault="003D3306" w:rsidP="003D3306">
      <w:pPr>
        <w:pStyle w:val="2"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</w:rPr>
      </w:pPr>
      <w:r w:rsidRPr="00792815">
        <w:rPr>
          <w:rFonts w:ascii="Times New Roman" w:hAnsi="Times New Roman" w:cs="Times New Roman"/>
          <w:b w:val="0"/>
          <w:i w:val="0"/>
        </w:rPr>
        <w:t xml:space="preserve">                                    Б е г и м </w:t>
      </w:r>
      <w:r w:rsidRPr="00792815">
        <w:rPr>
          <w:rFonts w:ascii="Times New Roman" w:hAnsi="Times New Roman" w:cs="Times New Roman"/>
          <w:b w:val="0"/>
          <w:i w:val="0"/>
        </w:rPr>
        <w:tab/>
      </w:r>
      <w:r w:rsidRPr="00792815">
        <w:rPr>
          <w:rFonts w:ascii="Times New Roman" w:hAnsi="Times New Roman" w:cs="Times New Roman"/>
          <w:b w:val="0"/>
          <w:i w:val="0"/>
        </w:rPr>
        <w:tab/>
        <w:t xml:space="preserve">          №__1697</w:t>
      </w:r>
    </w:p>
    <w:p w:rsidR="003D3306" w:rsidRPr="00792815" w:rsidRDefault="003D3306" w:rsidP="003D3306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281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П о с т а н о в л е н и е       №__1697 </w:t>
      </w:r>
    </w:p>
    <w:p w:rsidR="003D3306" w:rsidRPr="00792815" w:rsidRDefault="003D3306" w:rsidP="003D3306">
      <w:pPr>
        <w:spacing w:line="360" w:lineRule="auto"/>
        <w:rPr>
          <w:b w:val="0"/>
          <w:sz w:val="28"/>
          <w:szCs w:val="28"/>
        </w:rPr>
      </w:pPr>
      <w:r w:rsidRPr="00792815">
        <w:rPr>
          <w:b w:val="0"/>
          <w:sz w:val="28"/>
          <w:szCs w:val="28"/>
          <w:u w:val="single"/>
        </w:rPr>
        <w:t>« 23 » декабря   2019г</w:t>
      </w:r>
      <w:r w:rsidRPr="00792815">
        <w:rPr>
          <w:b w:val="0"/>
          <w:sz w:val="28"/>
          <w:szCs w:val="28"/>
        </w:rPr>
        <w:t>.</w:t>
      </w:r>
      <w:r w:rsidRPr="00792815">
        <w:rPr>
          <w:b w:val="0"/>
          <w:sz w:val="28"/>
          <w:szCs w:val="28"/>
        </w:rPr>
        <w:tab/>
        <w:t xml:space="preserve">                                                                                г. Нарткала</w:t>
      </w:r>
    </w:p>
    <w:p w:rsidR="003D3306" w:rsidRDefault="003D3306" w:rsidP="003D3306">
      <w:pPr>
        <w:tabs>
          <w:tab w:val="center" w:pos="4677"/>
        </w:tabs>
        <w:jc w:val="both"/>
        <w:rPr>
          <w:b w:val="0"/>
          <w:sz w:val="24"/>
          <w:szCs w:val="24"/>
        </w:rPr>
      </w:pPr>
    </w:p>
    <w:p w:rsidR="003D3306" w:rsidRPr="00792815" w:rsidRDefault="003D3306" w:rsidP="003D3306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34434C"/>
          <w:sz w:val="24"/>
          <w:szCs w:val="24"/>
        </w:rPr>
      </w:pPr>
      <w:r w:rsidRPr="00792815">
        <w:rPr>
          <w:rFonts w:ascii="Times New Roman" w:hAnsi="Times New Roman" w:cs="Times New Roman"/>
          <w:b/>
          <w:color w:val="34434C"/>
          <w:sz w:val="24"/>
          <w:szCs w:val="24"/>
        </w:rPr>
        <w:t>Об утверждении административного регламента предоставления муниципальной услуги «Выдача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3D3306" w:rsidRPr="00792815" w:rsidRDefault="003D3306" w:rsidP="003D3306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34434C"/>
          <w:sz w:val="24"/>
          <w:szCs w:val="24"/>
        </w:rPr>
      </w:pPr>
    </w:p>
    <w:p w:rsidR="003D3306" w:rsidRPr="00792815" w:rsidRDefault="003D3306" w:rsidP="003D3306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34434C"/>
          <w:sz w:val="24"/>
          <w:szCs w:val="24"/>
        </w:rPr>
      </w:pPr>
      <w:r w:rsidRPr="00792815">
        <w:rPr>
          <w:rFonts w:ascii="Times New Roman" w:hAnsi="Times New Roman" w:cs="Times New Roman"/>
          <w:color w:val="34434C"/>
          <w:sz w:val="24"/>
          <w:szCs w:val="24"/>
        </w:rPr>
        <w:tab/>
        <w:t xml:space="preserve">В соответствии с Федеральным законом от 27.07.2010 № 210-ФЗ «Об организации предоставления государственных и муниципальных услуг»,  местная Администрация Урванского муниципального района КБР </w:t>
      </w:r>
    </w:p>
    <w:p w:rsidR="003D3306" w:rsidRPr="00792815" w:rsidRDefault="003D3306" w:rsidP="003D3306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34434C"/>
          <w:sz w:val="24"/>
          <w:szCs w:val="24"/>
        </w:rPr>
      </w:pPr>
      <w:r w:rsidRPr="00792815">
        <w:rPr>
          <w:rFonts w:ascii="Times New Roman" w:hAnsi="Times New Roman" w:cs="Times New Roman"/>
          <w:color w:val="34434C"/>
          <w:sz w:val="24"/>
          <w:szCs w:val="24"/>
        </w:rPr>
        <w:t>ПОСТАНОВЛЯЕТ:</w:t>
      </w:r>
    </w:p>
    <w:p w:rsidR="003D3306" w:rsidRPr="00792815" w:rsidRDefault="003D3306" w:rsidP="003D3306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34434C"/>
          <w:sz w:val="24"/>
          <w:szCs w:val="24"/>
        </w:rPr>
      </w:pPr>
      <w:r w:rsidRPr="00792815">
        <w:rPr>
          <w:rFonts w:ascii="Times New Roman" w:hAnsi="Times New Roman" w:cs="Times New Roman"/>
          <w:color w:val="34434C"/>
          <w:sz w:val="24"/>
          <w:szCs w:val="24"/>
        </w:rPr>
        <w:t>1.Утвердить прилагаемый административный регламент по предоставлению муниципальной услуги «Выдача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участке».</w:t>
      </w:r>
    </w:p>
    <w:p w:rsidR="003D3306" w:rsidRPr="00792815" w:rsidRDefault="003D3306" w:rsidP="003D3306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34434C"/>
          <w:sz w:val="24"/>
          <w:szCs w:val="24"/>
        </w:rPr>
      </w:pPr>
      <w:r w:rsidRPr="00792815">
        <w:rPr>
          <w:rFonts w:ascii="Times New Roman" w:hAnsi="Times New Roman" w:cs="Times New Roman"/>
          <w:color w:val="34434C"/>
          <w:sz w:val="24"/>
          <w:szCs w:val="24"/>
        </w:rPr>
        <w:t>2. Отделу архитектуры и градостроительства местной администрации Урванского муниципального района (Бецуков К.Х.) предоставлять услуги, руководствуясь утвержденным административным Регламентом.</w:t>
      </w:r>
    </w:p>
    <w:p w:rsidR="003D3306" w:rsidRPr="00792815" w:rsidRDefault="003D3306" w:rsidP="003D3306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4434C"/>
          <w:sz w:val="24"/>
          <w:szCs w:val="24"/>
        </w:rPr>
      </w:pPr>
      <w:r w:rsidRPr="00792815">
        <w:rPr>
          <w:rFonts w:ascii="Times New Roman" w:hAnsi="Times New Roman" w:cs="Times New Roman"/>
          <w:color w:val="34434C"/>
          <w:sz w:val="24"/>
          <w:szCs w:val="24"/>
        </w:rPr>
        <w:t>3. Опубликовать настоящее постановление в   газете  «Маяк-07»,  и разместить на официальном сайте Администрации  Урванского муниципального района.</w:t>
      </w:r>
    </w:p>
    <w:p w:rsidR="003D3306" w:rsidRPr="00792815" w:rsidRDefault="003D3306" w:rsidP="003D3306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34434C"/>
          <w:sz w:val="24"/>
          <w:szCs w:val="24"/>
        </w:rPr>
      </w:pPr>
      <w:r w:rsidRPr="00792815">
        <w:rPr>
          <w:rFonts w:ascii="Times New Roman" w:hAnsi="Times New Roman" w:cs="Times New Roman"/>
          <w:color w:val="34434C"/>
          <w:sz w:val="24"/>
          <w:szCs w:val="24"/>
        </w:rPr>
        <w:t>4.Признать постановление "Об утверждении административного регламента предоставления муниципальной услуги «Выдача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 от 26.11.2018г №1244 утратившим силу</w:t>
      </w:r>
    </w:p>
    <w:p w:rsidR="003D3306" w:rsidRPr="00792815" w:rsidRDefault="003D3306" w:rsidP="003D3306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4434C"/>
          <w:sz w:val="24"/>
          <w:szCs w:val="24"/>
        </w:rPr>
      </w:pPr>
      <w:r w:rsidRPr="00792815">
        <w:rPr>
          <w:rFonts w:ascii="Times New Roman" w:hAnsi="Times New Roman" w:cs="Times New Roman"/>
          <w:color w:val="34434C"/>
          <w:sz w:val="24"/>
          <w:szCs w:val="24"/>
        </w:rPr>
        <w:t>5. Контроль за исполнением данного постановления возложить на зам. главы местной администрации Урванского муниципального района КБР Акежева М.М.</w:t>
      </w:r>
    </w:p>
    <w:p w:rsidR="003D3306" w:rsidRPr="00792815" w:rsidRDefault="003D3306" w:rsidP="003D3306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4434C"/>
          <w:sz w:val="24"/>
          <w:szCs w:val="24"/>
        </w:rPr>
      </w:pPr>
    </w:p>
    <w:p w:rsidR="003D3306" w:rsidRPr="00792815" w:rsidRDefault="003D3306" w:rsidP="003D3306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34434C"/>
          <w:sz w:val="24"/>
          <w:szCs w:val="24"/>
        </w:rPr>
      </w:pPr>
      <w:r w:rsidRPr="00792815">
        <w:rPr>
          <w:rFonts w:ascii="Times New Roman" w:hAnsi="Times New Roman" w:cs="Times New Roman"/>
          <w:b/>
          <w:color w:val="34434C"/>
          <w:sz w:val="24"/>
          <w:szCs w:val="24"/>
        </w:rPr>
        <w:t xml:space="preserve">Глава местной администрации </w:t>
      </w:r>
    </w:p>
    <w:p w:rsidR="003D3306" w:rsidRPr="00792815" w:rsidRDefault="003D3306" w:rsidP="003D3306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34434C"/>
          <w:sz w:val="24"/>
          <w:szCs w:val="24"/>
        </w:rPr>
      </w:pPr>
      <w:r w:rsidRPr="00792815">
        <w:rPr>
          <w:rFonts w:ascii="Times New Roman" w:hAnsi="Times New Roman" w:cs="Times New Roman"/>
          <w:b/>
          <w:color w:val="34434C"/>
          <w:sz w:val="24"/>
          <w:szCs w:val="24"/>
        </w:rPr>
        <w:t xml:space="preserve">Урванского муниципального </w:t>
      </w:r>
    </w:p>
    <w:p w:rsidR="003D3306" w:rsidRPr="00792815" w:rsidRDefault="003D3306" w:rsidP="003D3306">
      <w:pPr>
        <w:pStyle w:val="a9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34434C"/>
          <w:sz w:val="24"/>
          <w:szCs w:val="24"/>
        </w:rPr>
      </w:pPr>
      <w:r w:rsidRPr="00792815">
        <w:rPr>
          <w:rFonts w:ascii="Times New Roman" w:hAnsi="Times New Roman" w:cs="Times New Roman"/>
          <w:b/>
          <w:color w:val="34434C"/>
          <w:sz w:val="24"/>
          <w:szCs w:val="24"/>
        </w:rPr>
        <w:t xml:space="preserve">района КБР                                                                                                            А.Кошеев </w:t>
      </w:r>
    </w:p>
    <w:p w:rsidR="003D3306" w:rsidRDefault="003D3306" w:rsidP="003D3306">
      <w:pPr>
        <w:tabs>
          <w:tab w:val="left" w:pos="2700"/>
          <w:tab w:val="left" w:pos="3060"/>
          <w:tab w:val="left" w:pos="6096"/>
          <w:tab w:val="left" w:pos="6946"/>
        </w:tabs>
        <w:spacing w:line="240" w:lineRule="atLeast"/>
        <w:jc w:val="right"/>
        <w:rPr>
          <w:b w:val="0"/>
        </w:rPr>
      </w:pPr>
    </w:p>
    <w:p w:rsidR="003D3306" w:rsidRDefault="003D3306" w:rsidP="003D3306">
      <w:pPr>
        <w:tabs>
          <w:tab w:val="left" w:pos="2700"/>
          <w:tab w:val="left" w:pos="3060"/>
          <w:tab w:val="left" w:pos="6096"/>
          <w:tab w:val="left" w:pos="6946"/>
        </w:tabs>
        <w:spacing w:line="240" w:lineRule="atLeast"/>
        <w:jc w:val="right"/>
        <w:rPr>
          <w:b w:val="0"/>
        </w:rPr>
      </w:pPr>
    </w:p>
    <w:p w:rsidR="003D3306" w:rsidRDefault="003D3306" w:rsidP="003D3306">
      <w:pPr>
        <w:tabs>
          <w:tab w:val="left" w:pos="2700"/>
          <w:tab w:val="left" w:pos="3060"/>
          <w:tab w:val="left" w:pos="6096"/>
          <w:tab w:val="left" w:pos="6946"/>
        </w:tabs>
        <w:spacing w:line="240" w:lineRule="atLeast"/>
        <w:jc w:val="right"/>
        <w:rPr>
          <w:b w:val="0"/>
        </w:rPr>
      </w:pPr>
    </w:p>
    <w:p w:rsidR="003D3306" w:rsidRDefault="003D3306" w:rsidP="003D3306">
      <w:pPr>
        <w:tabs>
          <w:tab w:val="left" w:pos="0"/>
        </w:tabs>
        <w:spacing w:line="240" w:lineRule="atLeast"/>
        <w:jc w:val="right"/>
        <w:rPr>
          <w:b w:val="0"/>
        </w:rPr>
      </w:pPr>
    </w:p>
    <w:p w:rsidR="003D3306" w:rsidRDefault="003D3306" w:rsidP="003D3306">
      <w:pPr>
        <w:tabs>
          <w:tab w:val="left" w:pos="0"/>
        </w:tabs>
        <w:spacing w:line="240" w:lineRule="atLeast"/>
        <w:jc w:val="right"/>
        <w:rPr>
          <w:b w:val="0"/>
        </w:rPr>
      </w:pPr>
      <w:r w:rsidRPr="00DF7DD3">
        <w:rPr>
          <w:b w:val="0"/>
        </w:rPr>
        <w:t>Приложение</w:t>
      </w:r>
    </w:p>
    <w:p w:rsidR="003D3306" w:rsidRPr="00DF7DD3" w:rsidRDefault="003D3306" w:rsidP="003D3306">
      <w:pPr>
        <w:tabs>
          <w:tab w:val="left" w:pos="2700"/>
          <w:tab w:val="left" w:pos="3060"/>
          <w:tab w:val="left" w:pos="6096"/>
          <w:tab w:val="left" w:pos="6946"/>
        </w:tabs>
        <w:spacing w:line="240" w:lineRule="atLeast"/>
        <w:jc w:val="right"/>
        <w:rPr>
          <w:b w:val="0"/>
        </w:rPr>
      </w:pPr>
      <w:r>
        <w:rPr>
          <w:b w:val="0"/>
        </w:rPr>
        <w:t>Утверждено</w:t>
      </w:r>
    </w:p>
    <w:p w:rsidR="003D3306" w:rsidRPr="00DF7DD3" w:rsidRDefault="003D3306" w:rsidP="003D3306">
      <w:pPr>
        <w:tabs>
          <w:tab w:val="left" w:pos="2700"/>
          <w:tab w:val="left" w:pos="3060"/>
          <w:tab w:val="left" w:pos="6096"/>
          <w:tab w:val="left" w:pos="6946"/>
        </w:tabs>
        <w:spacing w:line="240" w:lineRule="atLeast"/>
        <w:jc w:val="right"/>
        <w:rPr>
          <w:b w:val="0"/>
        </w:rPr>
      </w:pPr>
      <w:r w:rsidRPr="00DF7DD3">
        <w:rPr>
          <w:b w:val="0"/>
        </w:rPr>
        <w:t>постановлени</w:t>
      </w:r>
      <w:r>
        <w:rPr>
          <w:b w:val="0"/>
        </w:rPr>
        <w:t>ем</w:t>
      </w:r>
      <w:r w:rsidRPr="00DF7DD3">
        <w:rPr>
          <w:b w:val="0"/>
        </w:rPr>
        <w:t xml:space="preserve"> местной администрации</w:t>
      </w:r>
    </w:p>
    <w:p w:rsidR="003D3306" w:rsidRPr="00DF7DD3" w:rsidRDefault="003D3306" w:rsidP="003D3306">
      <w:pPr>
        <w:tabs>
          <w:tab w:val="left" w:pos="2700"/>
          <w:tab w:val="left" w:pos="3060"/>
          <w:tab w:val="left" w:pos="6096"/>
          <w:tab w:val="left" w:pos="6946"/>
        </w:tabs>
        <w:spacing w:line="240" w:lineRule="atLeast"/>
        <w:jc w:val="right"/>
        <w:rPr>
          <w:b w:val="0"/>
        </w:rPr>
      </w:pPr>
      <w:r w:rsidRPr="00DF7DD3">
        <w:rPr>
          <w:b w:val="0"/>
        </w:rPr>
        <w:t>Урванского муниципального района КБР</w:t>
      </w:r>
    </w:p>
    <w:p w:rsidR="003D3306" w:rsidRPr="00DF7DD3" w:rsidRDefault="003D3306" w:rsidP="003D3306">
      <w:pPr>
        <w:tabs>
          <w:tab w:val="left" w:pos="2700"/>
          <w:tab w:val="left" w:pos="3060"/>
          <w:tab w:val="left" w:pos="6096"/>
          <w:tab w:val="left" w:pos="6946"/>
        </w:tabs>
        <w:spacing w:line="240" w:lineRule="atLeast"/>
        <w:jc w:val="right"/>
        <w:rPr>
          <w:rFonts w:cs="Arial"/>
          <w:b w:val="0"/>
          <w:sz w:val="28"/>
          <w:szCs w:val="28"/>
        </w:rPr>
      </w:pPr>
      <w:r w:rsidRPr="00DF7DD3">
        <w:rPr>
          <w:b w:val="0"/>
        </w:rPr>
        <w:t xml:space="preserve">от </w:t>
      </w:r>
      <w:r>
        <w:rPr>
          <w:b w:val="0"/>
        </w:rPr>
        <w:t xml:space="preserve">23.12.2019г. </w:t>
      </w:r>
      <w:r w:rsidRPr="00DF7DD3">
        <w:rPr>
          <w:b w:val="0"/>
        </w:rPr>
        <w:t>№</w:t>
      </w:r>
      <w:r>
        <w:rPr>
          <w:b w:val="0"/>
        </w:rPr>
        <w:t xml:space="preserve"> 1697</w:t>
      </w:r>
    </w:p>
    <w:p w:rsidR="003D3306" w:rsidRPr="00DF7DD3" w:rsidRDefault="003D3306" w:rsidP="003D3306">
      <w:pPr>
        <w:ind w:left="3119"/>
        <w:rPr>
          <w:b w:val="0"/>
          <w:bCs w:val="0"/>
          <w:sz w:val="28"/>
          <w:szCs w:val="28"/>
        </w:rPr>
      </w:pPr>
      <w:r w:rsidRPr="00DF7DD3">
        <w:rPr>
          <w:rFonts w:cs="Arial"/>
          <w:b w:val="0"/>
          <w:sz w:val="28"/>
          <w:szCs w:val="28"/>
        </w:rPr>
        <w:t xml:space="preserve">                     </w:t>
      </w:r>
    </w:p>
    <w:p w:rsidR="003D3306" w:rsidRPr="00946BDE" w:rsidRDefault="003D3306" w:rsidP="003D3306">
      <w:pPr>
        <w:spacing w:line="240" w:lineRule="exact"/>
        <w:jc w:val="center"/>
        <w:rPr>
          <w:b w:val="0"/>
          <w:bCs w:val="0"/>
          <w:sz w:val="28"/>
          <w:szCs w:val="28"/>
        </w:rPr>
      </w:pPr>
    </w:p>
    <w:p w:rsidR="003D3306" w:rsidRPr="00946BDE" w:rsidRDefault="003D3306" w:rsidP="003D3306">
      <w:pPr>
        <w:spacing w:line="240" w:lineRule="exact"/>
        <w:jc w:val="center"/>
        <w:rPr>
          <w:b w:val="0"/>
          <w:bCs w:val="0"/>
          <w:sz w:val="28"/>
          <w:szCs w:val="28"/>
        </w:rPr>
      </w:pPr>
    </w:p>
    <w:p w:rsidR="003D3306" w:rsidRDefault="003D3306" w:rsidP="003D3306">
      <w:pPr>
        <w:jc w:val="center"/>
        <w:rPr>
          <w:bCs w:val="0"/>
          <w:sz w:val="28"/>
          <w:szCs w:val="28"/>
        </w:rPr>
      </w:pPr>
      <w:r w:rsidRPr="00946BDE">
        <w:rPr>
          <w:bCs w:val="0"/>
          <w:sz w:val="28"/>
          <w:szCs w:val="28"/>
        </w:rPr>
        <w:t xml:space="preserve">Административный регламент </w:t>
      </w:r>
    </w:p>
    <w:p w:rsidR="003D3306" w:rsidRDefault="003D3306" w:rsidP="003D3306">
      <w:pPr>
        <w:jc w:val="center"/>
        <w:rPr>
          <w:rFonts w:eastAsia="Arial"/>
          <w:bCs w:val="0"/>
          <w:sz w:val="28"/>
          <w:szCs w:val="28"/>
          <w:lang w:eastAsia="zh-CN"/>
        </w:rPr>
      </w:pPr>
      <w:r w:rsidRPr="00946BDE">
        <w:rPr>
          <w:bCs w:val="0"/>
          <w:sz w:val="28"/>
          <w:szCs w:val="28"/>
        </w:rPr>
        <w:t>предоставления муниципальной услуги «</w:t>
      </w:r>
      <w:r w:rsidRPr="00946BDE">
        <w:rPr>
          <w:rFonts w:eastAsia="Arial"/>
          <w:bCs w:val="0"/>
          <w:sz w:val="28"/>
          <w:szCs w:val="28"/>
          <w:lang w:eastAsia="zh-CN"/>
        </w:rPr>
        <w:t xml:space="preserve">Выдача уведомления о соответствии (несоответствии) указанных в уведомлении о планируемом строительстве </w:t>
      </w:r>
      <w:r>
        <w:rPr>
          <w:rFonts w:eastAsia="Arial"/>
          <w:bCs w:val="0"/>
          <w:sz w:val="28"/>
          <w:szCs w:val="28"/>
          <w:lang w:eastAsia="zh-CN"/>
        </w:rPr>
        <w:t xml:space="preserve">или реконструкции </w:t>
      </w:r>
      <w:r w:rsidRPr="00946BDE">
        <w:rPr>
          <w:rFonts w:eastAsia="Arial"/>
          <w:bCs w:val="0"/>
          <w:sz w:val="28"/>
          <w:szCs w:val="28"/>
          <w:lang w:eastAsia="zh-CN"/>
        </w:rPr>
        <w:t xml:space="preserve">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</w:t>
      </w:r>
    </w:p>
    <w:p w:rsidR="003D3306" w:rsidRPr="00946BDE" w:rsidRDefault="003D3306" w:rsidP="003D3306">
      <w:pPr>
        <w:jc w:val="center"/>
        <w:rPr>
          <w:sz w:val="28"/>
          <w:szCs w:val="28"/>
          <w:lang w:eastAsia="en-US"/>
        </w:rPr>
      </w:pPr>
      <w:r w:rsidRPr="00946BDE">
        <w:rPr>
          <w:rFonts w:eastAsia="Arial"/>
          <w:bCs w:val="0"/>
          <w:sz w:val="28"/>
          <w:szCs w:val="28"/>
          <w:lang w:eastAsia="zh-CN"/>
        </w:rPr>
        <w:t>или садового дома на земельном участке</w:t>
      </w:r>
      <w:r w:rsidRPr="00946BDE">
        <w:rPr>
          <w:sz w:val="28"/>
          <w:szCs w:val="28"/>
          <w:lang w:eastAsia="en-US"/>
        </w:rPr>
        <w:t>»</w:t>
      </w:r>
    </w:p>
    <w:p w:rsidR="003D3306" w:rsidRDefault="003D3306" w:rsidP="003D3306">
      <w:pPr>
        <w:pStyle w:val="ConsPlusNormal"/>
        <w:widowControl/>
        <w:spacing w:before="120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D3306" w:rsidRPr="00946BDE" w:rsidRDefault="003D3306" w:rsidP="003D3306">
      <w:pPr>
        <w:pStyle w:val="ConsPlusNormal"/>
        <w:widowControl/>
        <w:spacing w:before="120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46BD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46BDE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3D3306" w:rsidRPr="00946BDE" w:rsidRDefault="003D3306" w:rsidP="003D3306">
      <w:pPr>
        <w:spacing w:before="120"/>
        <w:ind w:firstLine="708"/>
        <w:jc w:val="both"/>
        <w:outlineLvl w:val="1"/>
        <w:rPr>
          <w:sz w:val="28"/>
          <w:szCs w:val="28"/>
        </w:rPr>
      </w:pPr>
      <w:r w:rsidRPr="00946BDE">
        <w:rPr>
          <w:sz w:val="28"/>
          <w:szCs w:val="28"/>
        </w:rPr>
        <w:t>1.1. Предмет регулирования регламента</w:t>
      </w:r>
    </w:p>
    <w:p w:rsidR="003D3306" w:rsidRPr="00946BDE" w:rsidRDefault="003D3306" w:rsidP="003D3306">
      <w:pPr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Предметом регулирования административного регламента предоставления </w:t>
      </w:r>
      <w:r>
        <w:rPr>
          <w:b w:val="0"/>
          <w:sz w:val="28"/>
          <w:szCs w:val="28"/>
        </w:rPr>
        <w:t xml:space="preserve">отделом архитектуры и градостроительства местной администрации </w:t>
      </w:r>
      <w:r>
        <w:rPr>
          <w:b w:val="0"/>
          <w:sz w:val="28"/>
          <w:szCs w:val="28"/>
          <w:lang w:eastAsia="zh-CN"/>
        </w:rPr>
        <w:t xml:space="preserve">Урванского муниципального района КБР (далее - Отдел) </w:t>
      </w:r>
      <w:r w:rsidRPr="00946BDE">
        <w:rPr>
          <w:b w:val="0"/>
          <w:sz w:val="28"/>
          <w:szCs w:val="28"/>
        </w:rPr>
        <w:t xml:space="preserve"> муниц</w:t>
      </w:r>
      <w:r w:rsidRPr="00946BDE">
        <w:rPr>
          <w:b w:val="0"/>
          <w:sz w:val="28"/>
          <w:szCs w:val="28"/>
        </w:rPr>
        <w:t>и</w:t>
      </w:r>
      <w:r w:rsidRPr="00946BDE">
        <w:rPr>
          <w:b w:val="0"/>
          <w:sz w:val="28"/>
          <w:szCs w:val="28"/>
        </w:rPr>
        <w:t xml:space="preserve">пальной услуги </w:t>
      </w:r>
      <w:r w:rsidRPr="00DF7DD3">
        <w:rPr>
          <w:b w:val="0"/>
          <w:sz w:val="28"/>
        </w:rPr>
        <w:t>«</w:t>
      </w:r>
      <w:r w:rsidRPr="00DF7DD3">
        <w:rPr>
          <w:rFonts w:eastAsia="Arial"/>
          <w:b w:val="0"/>
          <w:bCs w:val="0"/>
          <w:sz w:val="28"/>
          <w:szCs w:val="28"/>
          <w:lang w:eastAsia="zh-CN"/>
        </w:rPr>
        <w:t>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Pr="00DF7DD3">
        <w:rPr>
          <w:b w:val="0"/>
          <w:sz w:val="28"/>
        </w:rPr>
        <w:t>»</w:t>
      </w:r>
      <w:r w:rsidRPr="00DF7DD3">
        <w:rPr>
          <w:b w:val="0"/>
          <w:sz w:val="28"/>
          <w:szCs w:val="28"/>
        </w:rPr>
        <w:t xml:space="preserve">  (далее - Административный регламен</w:t>
      </w:r>
      <w:r w:rsidRPr="00946BDE">
        <w:rPr>
          <w:b w:val="0"/>
          <w:sz w:val="28"/>
          <w:szCs w:val="28"/>
        </w:rPr>
        <w:t xml:space="preserve">т) </w:t>
      </w:r>
      <w:r w:rsidRPr="00946BDE">
        <w:rPr>
          <w:b w:val="0"/>
          <w:bCs w:val="0"/>
          <w:color w:val="000000"/>
          <w:sz w:val="28"/>
          <w:szCs w:val="28"/>
        </w:rPr>
        <w:t xml:space="preserve">является регулирование отношений, возникающих между </w:t>
      </w:r>
      <w:r>
        <w:rPr>
          <w:b w:val="0"/>
          <w:bCs w:val="0"/>
          <w:color w:val="000000"/>
          <w:sz w:val="28"/>
          <w:szCs w:val="28"/>
        </w:rPr>
        <w:t>Отделом</w:t>
      </w:r>
      <w:r w:rsidRPr="00946BDE">
        <w:rPr>
          <w:b w:val="0"/>
          <w:bCs w:val="0"/>
          <w:color w:val="000000"/>
          <w:sz w:val="28"/>
          <w:szCs w:val="28"/>
        </w:rPr>
        <w:t xml:space="preserve"> и физическими или юридическими лицами при предоставлении муниципальной услуги по </w:t>
      </w:r>
      <w:r w:rsidRPr="00946BDE">
        <w:rPr>
          <w:b w:val="0"/>
          <w:sz w:val="28"/>
          <w:szCs w:val="28"/>
          <w:lang w:eastAsia="en-US"/>
        </w:rPr>
        <w:t>выдаче уведомлений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Pr="00946BDE">
        <w:rPr>
          <w:b w:val="0"/>
          <w:bCs w:val="0"/>
          <w:color w:val="000000"/>
          <w:sz w:val="28"/>
          <w:szCs w:val="28"/>
        </w:rPr>
        <w:t xml:space="preserve"> (далее</w:t>
      </w:r>
      <w:r>
        <w:rPr>
          <w:b w:val="0"/>
          <w:bCs w:val="0"/>
          <w:color w:val="000000"/>
          <w:sz w:val="28"/>
          <w:szCs w:val="28"/>
        </w:rPr>
        <w:t xml:space="preserve"> -</w:t>
      </w:r>
      <w:r w:rsidRPr="00946BDE">
        <w:rPr>
          <w:b w:val="0"/>
          <w:bCs w:val="0"/>
          <w:color w:val="000000"/>
          <w:sz w:val="28"/>
          <w:szCs w:val="28"/>
        </w:rPr>
        <w:t xml:space="preserve"> муниципальная услуга).</w:t>
      </w:r>
      <w:r w:rsidRPr="00946BDE">
        <w:rPr>
          <w:b w:val="0"/>
          <w:sz w:val="28"/>
        </w:rPr>
        <w:t xml:space="preserve"> </w:t>
      </w:r>
    </w:p>
    <w:p w:rsidR="003D3306" w:rsidRPr="00946BDE" w:rsidRDefault="003D3306" w:rsidP="003D3306">
      <w:pPr>
        <w:spacing w:before="120"/>
        <w:ind w:firstLine="709"/>
        <w:jc w:val="both"/>
        <w:outlineLvl w:val="2"/>
        <w:rPr>
          <w:sz w:val="28"/>
          <w:szCs w:val="28"/>
        </w:rPr>
      </w:pPr>
      <w:r w:rsidRPr="00946BDE">
        <w:rPr>
          <w:sz w:val="28"/>
          <w:szCs w:val="28"/>
        </w:rPr>
        <w:t>1.2. Круг заявителей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1.2.1. Заявителями на предоставление муниципальной услуги являются юридические и физические лица, в том числе индивидуальные предприниматели, являющиеся застройщиками (техническими заказчиками),</w:t>
      </w:r>
      <w:r>
        <w:rPr>
          <w:b w:val="0"/>
          <w:sz w:val="28"/>
          <w:szCs w:val="28"/>
        </w:rPr>
        <w:t xml:space="preserve"> </w:t>
      </w:r>
      <w:r w:rsidRPr="00946BDE">
        <w:rPr>
          <w:b w:val="0"/>
          <w:sz w:val="28"/>
          <w:szCs w:val="28"/>
        </w:rPr>
        <w:t>обратившиеся за предоставлением муниципал</w:t>
      </w:r>
      <w:r w:rsidRPr="00946BDE">
        <w:rPr>
          <w:b w:val="0"/>
          <w:sz w:val="28"/>
          <w:szCs w:val="28"/>
        </w:rPr>
        <w:t>ь</w:t>
      </w:r>
      <w:r w:rsidRPr="00946BDE">
        <w:rPr>
          <w:b w:val="0"/>
          <w:sz w:val="28"/>
          <w:szCs w:val="28"/>
        </w:rPr>
        <w:t>ной услуги с заявлением в письменной или электронной формах.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1.2.2. От имени заявителей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3D3306" w:rsidRPr="00946BDE" w:rsidRDefault="003D3306" w:rsidP="003D3306">
      <w:pPr>
        <w:ind w:firstLine="709"/>
        <w:jc w:val="both"/>
        <w:rPr>
          <w:rFonts w:cs="Times New Roman CYR"/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lastRenderedPageBreak/>
        <w:t>Для получения муниципальной услуги в электронном виде используется личный кабинет физического или юридического лица.</w:t>
      </w:r>
    </w:p>
    <w:p w:rsidR="003D3306" w:rsidRPr="00946BDE" w:rsidRDefault="003D3306" w:rsidP="003D3306">
      <w:pPr>
        <w:spacing w:before="120"/>
        <w:ind w:firstLine="709"/>
        <w:jc w:val="both"/>
        <w:rPr>
          <w:sz w:val="28"/>
          <w:szCs w:val="28"/>
        </w:rPr>
      </w:pPr>
      <w:r w:rsidRPr="00946BDE">
        <w:rPr>
          <w:sz w:val="28"/>
          <w:szCs w:val="28"/>
        </w:rPr>
        <w:t>1.3. Требования к порядку информирования о предоставлении     муниципальной услуги</w:t>
      </w:r>
    </w:p>
    <w:p w:rsidR="003D3306" w:rsidRPr="009C05B3" w:rsidRDefault="003D3306" w:rsidP="003D3306">
      <w:pPr>
        <w:ind w:firstLine="540"/>
        <w:jc w:val="both"/>
        <w:rPr>
          <w:b w:val="0"/>
          <w:sz w:val="28"/>
          <w:szCs w:val="28"/>
        </w:rPr>
      </w:pPr>
      <w:r w:rsidRPr="009C05B3">
        <w:rPr>
          <w:b w:val="0"/>
          <w:sz w:val="28"/>
          <w:szCs w:val="28"/>
        </w:rPr>
        <w:t xml:space="preserve">1.3.1. Заявитель либо его уполномоченный представитель может обратиться за получением необходимой информации для получения муниципальной услуги в </w:t>
      </w:r>
      <w:r>
        <w:rPr>
          <w:b w:val="0"/>
          <w:sz w:val="28"/>
          <w:szCs w:val="28"/>
        </w:rPr>
        <w:t xml:space="preserve">Отдел </w:t>
      </w:r>
      <w:r w:rsidRPr="009C05B3">
        <w:rPr>
          <w:b w:val="0"/>
          <w:sz w:val="28"/>
          <w:szCs w:val="28"/>
        </w:rPr>
        <w:t xml:space="preserve"> по адресу: Кабардино-Балкарская Республика, </w:t>
      </w:r>
      <w:r>
        <w:rPr>
          <w:b w:val="0"/>
          <w:sz w:val="28"/>
          <w:szCs w:val="28"/>
        </w:rPr>
        <w:t>г.Нарткала, ул.Ленина,35, 2</w:t>
      </w:r>
      <w:r w:rsidRPr="009C05B3">
        <w:rPr>
          <w:b w:val="0"/>
          <w:sz w:val="28"/>
          <w:szCs w:val="28"/>
        </w:rPr>
        <w:t>-й этаж.</w:t>
      </w:r>
    </w:p>
    <w:p w:rsidR="003D3306" w:rsidRPr="00946BDE" w:rsidRDefault="003D3306" w:rsidP="003D3306">
      <w:pPr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946BDE">
        <w:rPr>
          <w:b w:val="0"/>
          <w:color w:val="000000"/>
          <w:sz w:val="28"/>
          <w:szCs w:val="28"/>
        </w:rPr>
        <w:t>местонахождение</w:t>
      </w:r>
      <w:r>
        <w:rPr>
          <w:b w:val="0"/>
          <w:color w:val="000000"/>
          <w:sz w:val="28"/>
          <w:szCs w:val="28"/>
        </w:rPr>
        <w:t xml:space="preserve"> Отдела: </w:t>
      </w:r>
      <w:r>
        <w:rPr>
          <w:b w:val="0"/>
          <w:bCs w:val="0"/>
          <w:color w:val="000000"/>
          <w:kern w:val="1"/>
          <w:sz w:val="28"/>
          <w:szCs w:val="28"/>
        </w:rPr>
        <w:t>КБР, Урванский район, г. Нарткала, ул. Ленина,35;</w:t>
      </w:r>
    </w:p>
    <w:p w:rsidR="003D3306" w:rsidRPr="00DF7DD3" w:rsidRDefault="003D3306" w:rsidP="003D3306">
      <w:pPr>
        <w:widowControl w:val="0"/>
        <w:suppressAutoHyphens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</w:t>
      </w:r>
      <w:r w:rsidRPr="00946BDE">
        <w:rPr>
          <w:b w:val="0"/>
          <w:color w:val="000000"/>
          <w:sz w:val="28"/>
          <w:szCs w:val="28"/>
        </w:rPr>
        <w:t xml:space="preserve">почтовый адрес </w:t>
      </w:r>
      <w:r w:rsidRPr="00DF7DD3">
        <w:rPr>
          <w:b w:val="0"/>
          <w:iCs/>
          <w:sz w:val="28"/>
          <w:szCs w:val="28"/>
        </w:rPr>
        <w:t>Отдела</w:t>
      </w:r>
      <w:r w:rsidRPr="00DF7DD3">
        <w:rPr>
          <w:b w:val="0"/>
          <w:color w:val="000000"/>
          <w:sz w:val="28"/>
          <w:szCs w:val="28"/>
        </w:rPr>
        <w:t>:</w:t>
      </w:r>
      <w:r w:rsidRPr="00DF7DD3">
        <w:rPr>
          <w:b w:val="0"/>
          <w:sz w:val="28"/>
          <w:szCs w:val="28"/>
        </w:rPr>
        <w:t xml:space="preserve">  </w:t>
      </w:r>
      <w:r w:rsidRPr="00DF7DD3">
        <w:rPr>
          <w:b w:val="0"/>
          <w:bCs w:val="0"/>
          <w:color w:val="000000"/>
          <w:kern w:val="1"/>
          <w:sz w:val="28"/>
          <w:szCs w:val="28"/>
        </w:rPr>
        <w:t>КБР, Урванский район, г. Нарткала, ул. Ленина,35</w:t>
      </w:r>
      <w:r>
        <w:rPr>
          <w:b w:val="0"/>
          <w:bCs w:val="0"/>
          <w:color w:val="000000"/>
          <w:kern w:val="1"/>
          <w:sz w:val="28"/>
          <w:szCs w:val="28"/>
        </w:rPr>
        <w:t>;</w:t>
      </w:r>
    </w:p>
    <w:p w:rsidR="003D3306" w:rsidRPr="00DF7DD3" w:rsidRDefault="003D3306" w:rsidP="003D3306">
      <w:pPr>
        <w:tabs>
          <w:tab w:val="left" w:pos="1134"/>
        </w:tabs>
        <w:ind w:firstLine="709"/>
        <w:jc w:val="both"/>
        <w:rPr>
          <w:b w:val="0"/>
          <w:bCs w:val="0"/>
          <w:sz w:val="28"/>
          <w:szCs w:val="28"/>
        </w:rPr>
      </w:pPr>
      <w:r w:rsidRPr="00DF7DD3">
        <w:rPr>
          <w:b w:val="0"/>
          <w:bCs w:val="0"/>
          <w:sz w:val="28"/>
          <w:szCs w:val="28"/>
        </w:rPr>
        <w:t xml:space="preserve">телефон/факс: (886635) </w:t>
      </w:r>
      <w:r w:rsidRPr="00DF7DD3">
        <w:rPr>
          <w:b w:val="0"/>
          <w:sz w:val="26"/>
          <w:szCs w:val="26"/>
        </w:rPr>
        <w:t>4-25-75</w:t>
      </w:r>
      <w:r>
        <w:rPr>
          <w:b w:val="0"/>
          <w:sz w:val="26"/>
          <w:szCs w:val="26"/>
        </w:rPr>
        <w:t>;</w:t>
      </w:r>
    </w:p>
    <w:p w:rsidR="003D3306" w:rsidRPr="00DF7DD3" w:rsidRDefault="003D3306" w:rsidP="003D3306">
      <w:pPr>
        <w:tabs>
          <w:tab w:val="left" w:pos="1134"/>
        </w:tabs>
        <w:ind w:firstLine="709"/>
        <w:jc w:val="both"/>
        <w:rPr>
          <w:b w:val="0"/>
          <w:bCs w:val="0"/>
          <w:sz w:val="28"/>
          <w:szCs w:val="28"/>
        </w:rPr>
      </w:pPr>
      <w:r w:rsidRPr="00DF7DD3">
        <w:rPr>
          <w:b w:val="0"/>
          <w:bCs w:val="0"/>
          <w:sz w:val="28"/>
          <w:szCs w:val="28"/>
        </w:rPr>
        <w:t xml:space="preserve">адрес электронной почты: </w:t>
      </w:r>
      <w:r>
        <w:rPr>
          <w:b w:val="0"/>
          <w:sz w:val="26"/>
          <w:szCs w:val="26"/>
          <w:lang w:val="en-US"/>
        </w:rPr>
        <w:t>u</w:t>
      </w:r>
      <w:r w:rsidRPr="00DF7DD3">
        <w:rPr>
          <w:b w:val="0"/>
          <w:sz w:val="26"/>
          <w:szCs w:val="26"/>
          <w:lang w:val="en-US"/>
        </w:rPr>
        <w:t>rvan</w:t>
      </w:r>
      <w:r w:rsidRPr="00DF7DD3">
        <w:rPr>
          <w:b w:val="0"/>
          <w:sz w:val="26"/>
          <w:szCs w:val="26"/>
        </w:rPr>
        <w:t xml:space="preserve"> _</w:t>
      </w:r>
      <w:r w:rsidRPr="00DF7DD3">
        <w:rPr>
          <w:b w:val="0"/>
          <w:sz w:val="26"/>
          <w:szCs w:val="26"/>
          <w:lang w:val="en-US"/>
        </w:rPr>
        <w:t>admin</w:t>
      </w:r>
      <w:r w:rsidRPr="00DF7DD3">
        <w:rPr>
          <w:b w:val="0"/>
          <w:sz w:val="26"/>
          <w:szCs w:val="26"/>
        </w:rPr>
        <w:t>@</w:t>
      </w:r>
      <w:r w:rsidRPr="00DF7DD3">
        <w:rPr>
          <w:b w:val="0"/>
          <w:sz w:val="26"/>
          <w:szCs w:val="26"/>
          <w:lang w:val="en-US"/>
        </w:rPr>
        <w:t>mail</w:t>
      </w:r>
      <w:r w:rsidRPr="00DF7DD3">
        <w:rPr>
          <w:b w:val="0"/>
          <w:sz w:val="26"/>
          <w:szCs w:val="26"/>
        </w:rPr>
        <w:t>.</w:t>
      </w:r>
      <w:r w:rsidRPr="00DF7DD3">
        <w:rPr>
          <w:b w:val="0"/>
          <w:sz w:val="26"/>
          <w:szCs w:val="26"/>
          <w:lang w:val="en-US"/>
        </w:rPr>
        <w:t>ru</w:t>
      </w:r>
      <w:r>
        <w:rPr>
          <w:b w:val="0"/>
          <w:sz w:val="26"/>
          <w:szCs w:val="26"/>
        </w:rPr>
        <w:t>;</w:t>
      </w:r>
    </w:p>
    <w:p w:rsidR="003D3306" w:rsidRPr="00DF7DD3" w:rsidRDefault="003D3306" w:rsidP="003D3306">
      <w:pPr>
        <w:tabs>
          <w:tab w:val="left" w:pos="1134"/>
        </w:tabs>
        <w:ind w:firstLine="709"/>
        <w:jc w:val="both"/>
        <w:rPr>
          <w:b w:val="0"/>
          <w:bCs w:val="0"/>
          <w:sz w:val="28"/>
          <w:szCs w:val="28"/>
        </w:rPr>
      </w:pPr>
      <w:r w:rsidRPr="00DF7DD3">
        <w:rPr>
          <w:b w:val="0"/>
          <w:sz w:val="28"/>
          <w:szCs w:val="28"/>
        </w:rPr>
        <w:t>телефон для информирования по вопросам, связанным с предоставлением муниципальной услуги: (</w:t>
      </w:r>
      <w:r w:rsidRPr="00DF7DD3">
        <w:rPr>
          <w:b w:val="0"/>
          <w:bCs w:val="0"/>
          <w:sz w:val="28"/>
          <w:szCs w:val="28"/>
        </w:rPr>
        <w:t xml:space="preserve">886635) </w:t>
      </w:r>
      <w:r w:rsidRPr="00DF7DD3">
        <w:rPr>
          <w:b w:val="0"/>
          <w:sz w:val="26"/>
          <w:szCs w:val="26"/>
        </w:rPr>
        <w:t>4-25-75</w:t>
      </w:r>
      <w:r>
        <w:rPr>
          <w:b w:val="0"/>
          <w:sz w:val="26"/>
          <w:szCs w:val="26"/>
        </w:rPr>
        <w:t>;</w:t>
      </w:r>
    </w:p>
    <w:p w:rsidR="003D3306" w:rsidRPr="00DF7DD3" w:rsidRDefault="003D3306" w:rsidP="003D3306">
      <w:pPr>
        <w:jc w:val="both"/>
        <w:rPr>
          <w:b w:val="0"/>
          <w:sz w:val="28"/>
          <w:szCs w:val="28"/>
        </w:rPr>
      </w:pPr>
      <w:r w:rsidRPr="00DF7DD3">
        <w:rPr>
          <w:b w:val="0"/>
          <w:sz w:val="28"/>
          <w:szCs w:val="28"/>
        </w:rPr>
        <w:tab/>
        <w:t xml:space="preserve"> сайт местной администрации Урванского муниципального района КБР: </w:t>
      </w:r>
      <w:r w:rsidRPr="00DF7DD3">
        <w:rPr>
          <w:b w:val="0"/>
          <w:sz w:val="28"/>
          <w:szCs w:val="28"/>
          <w:lang w:val="en-US"/>
        </w:rPr>
        <w:t>ur</w:t>
      </w:r>
      <w:r w:rsidRPr="00DF7DD3">
        <w:rPr>
          <w:b w:val="0"/>
          <w:sz w:val="28"/>
          <w:szCs w:val="28"/>
        </w:rPr>
        <w:t>.</w:t>
      </w:r>
      <w:r w:rsidRPr="00DF7DD3">
        <w:rPr>
          <w:b w:val="0"/>
          <w:sz w:val="28"/>
          <w:szCs w:val="28"/>
          <w:lang w:val="en-US"/>
        </w:rPr>
        <w:t>adm</w:t>
      </w:r>
      <w:r w:rsidRPr="00DF7DD3">
        <w:rPr>
          <w:b w:val="0"/>
          <w:sz w:val="28"/>
          <w:szCs w:val="28"/>
        </w:rPr>
        <w:t>-</w:t>
      </w:r>
      <w:r w:rsidRPr="00DF7DD3">
        <w:rPr>
          <w:b w:val="0"/>
          <w:sz w:val="28"/>
          <w:szCs w:val="28"/>
          <w:lang w:val="en-US"/>
        </w:rPr>
        <w:t>kbr</w:t>
      </w:r>
      <w:r w:rsidRPr="00DF7DD3">
        <w:rPr>
          <w:b w:val="0"/>
          <w:sz w:val="28"/>
          <w:szCs w:val="28"/>
        </w:rPr>
        <w:t>.</w:t>
      </w:r>
      <w:r w:rsidRPr="00DF7DD3">
        <w:rPr>
          <w:b w:val="0"/>
          <w:sz w:val="28"/>
          <w:szCs w:val="28"/>
          <w:lang w:val="en-US"/>
        </w:rPr>
        <w:t>ru</w:t>
      </w:r>
    </w:p>
    <w:p w:rsidR="003D3306" w:rsidRPr="00DF7DD3" w:rsidRDefault="003D3306" w:rsidP="003D3306">
      <w:pPr>
        <w:jc w:val="both"/>
        <w:rPr>
          <w:b w:val="0"/>
          <w:sz w:val="28"/>
          <w:szCs w:val="28"/>
        </w:rPr>
      </w:pPr>
      <w:r w:rsidRPr="00DF7DD3">
        <w:rPr>
          <w:b w:val="0"/>
          <w:sz w:val="28"/>
          <w:szCs w:val="28"/>
        </w:rPr>
        <w:t xml:space="preserve"> График работы Отдела: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7"/>
        <w:gridCol w:w="1289"/>
      </w:tblGrid>
      <w:tr w:rsidR="003D3306" w:rsidRPr="00DF7DD3" w:rsidTr="00226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06" w:rsidRPr="00DF7DD3" w:rsidRDefault="003D3306" w:rsidP="00226049">
            <w:pPr>
              <w:overflowPunct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F7DD3">
              <w:rPr>
                <w:b w:val="0"/>
                <w:bCs w:val="0"/>
                <w:sz w:val="28"/>
                <w:szCs w:val="28"/>
              </w:rPr>
              <w:t>понедельник:</w:t>
            </w:r>
          </w:p>
        </w:tc>
        <w:tc>
          <w:tcPr>
            <w:tcW w:w="0" w:type="auto"/>
            <w:vAlign w:val="center"/>
            <w:hideMark/>
          </w:tcPr>
          <w:p w:rsidR="003D3306" w:rsidRPr="00DF7DD3" w:rsidRDefault="003D3306" w:rsidP="00226049">
            <w:pPr>
              <w:overflowPunct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F7DD3">
              <w:rPr>
                <w:b w:val="0"/>
                <w:bCs w:val="0"/>
                <w:sz w:val="28"/>
                <w:szCs w:val="28"/>
              </w:rPr>
              <w:t>9.00-18.00</w:t>
            </w:r>
          </w:p>
        </w:tc>
      </w:tr>
      <w:tr w:rsidR="003D3306" w:rsidRPr="00DF7DD3" w:rsidTr="00226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06" w:rsidRPr="00DF7DD3" w:rsidRDefault="003D3306" w:rsidP="00226049">
            <w:pPr>
              <w:overflowPunct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F7DD3">
              <w:rPr>
                <w:b w:val="0"/>
                <w:bCs w:val="0"/>
                <w:sz w:val="28"/>
                <w:szCs w:val="28"/>
              </w:rPr>
              <w:t>вторник:</w:t>
            </w:r>
          </w:p>
        </w:tc>
        <w:tc>
          <w:tcPr>
            <w:tcW w:w="0" w:type="auto"/>
            <w:vAlign w:val="center"/>
            <w:hideMark/>
          </w:tcPr>
          <w:p w:rsidR="003D3306" w:rsidRPr="00DF7DD3" w:rsidRDefault="003D3306" w:rsidP="00226049">
            <w:pPr>
              <w:overflowPunct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F7DD3">
              <w:rPr>
                <w:b w:val="0"/>
                <w:bCs w:val="0"/>
                <w:sz w:val="28"/>
                <w:szCs w:val="28"/>
              </w:rPr>
              <w:t>9.00-18.00</w:t>
            </w:r>
          </w:p>
        </w:tc>
      </w:tr>
      <w:tr w:rsidR="003D3306" w:rsidRPr="00DF7DD3" w:rsidTr="00226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06" w:rsidRPr="00DF7DD3" w:rsidRDefault="003D3306" w:rsidP="00226049">
            <w:pPr>
              <w:overflowPunct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F7DD3">
              <w:rPr>
                <w:b w:val="0"/>
                <w:bCs w:val="0"/>
                <w:sz w:val="28"/>
                <w:szCs w:val="28"/>
              </w:rPr>
              <w:t>среда:</w:t>
            </w:r>
          </w:p>
        </w:tc>
        <w:tc>
          <w:tcPr>
            <w:tcW w:w="0" w:type="auto"/>
            <w:vAlign w:val="center"/>
            <w:hideMark/>
          </w:tcPr>
          <w:p w:rsidR="003D3306" w:rsidRPr="00DF7DD3" w:rsidRDefault="003D3306" w:rsidP="00226049">
            <w:pPr>
              <w:overflowPunct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F7DD3">
              <w:rPr>
                <w:b w:val="0"/>
                <w:bCs w:val="0"/>
                <w:sz w:val="28"/>
                <w:szCs w:val="28"/>
              </w:rPr>
              <w:t>9.00-18.00</w:t>
            </w:r>
          </w:p>
        </w:tc>
      </w:tr>
      <w:tr w:rsidR="003D3306" w:rsidRPr="00DF7DD3" w:rsidTr="00226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06" w:rsidRPr="00DF7DD3" w:rsidRDefault="003D3306" w:rsidP="00226049">
            <w:pPr>
              <w:overflowPunct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F7DD3">
              <w:rPr>
                <w:b w:val="0"/>
                <w:bCs w:val="0"/>
                <w:sz w:val="28"/>
                <w:szCs w:val="28"/>
              </w:rPr>
              <w:t>четверг:</w:t>
            </w:r>
          </w:p>
        </w:tc>
        <w:tc>
          <w:tcPr>
            <w:tcW w:w="0" w:type="auto"/>
            <w:vAlign w:val="center"/>
            <w:hideMark/>
          </w:tcPr>
          <w:p w:rsidR="003D3306" w:rsidRPr="00DF7DD3" w:rsidRDefault="003D3306" w:rsidP="00226049">
            <w:pPr>
              <w:overflowPunct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F7DD3">
              <w:rPr>
                <w:b w:val="0"/>
                <w:bCs w:val="0"/>
                <w:sz w:val="28"/>
                <w:szCs w:val="28"/>
              </w:rPr>
              <w:t>9.00-18.00</w:t>
            </w:r>
          </w:p>
        </w:tc>
      </w:tr>
      <w:tr w:rsidR="003D3306" w:rsidRPr="00DF7DD3" w:rsidTr="00226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06" w:rsidRPr="00DF7DD3" w:rsidRDefault="003D3306" w:rsidP="00226049">
            <w:pPr>
              <w:overflowPunct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F7DD3">
              <w:rPr>
                <w:b w:val="0"/>
                <w:bCs w:val="0"/>
                <w:sz w:val="28"/>
                <w:szCs w:val="28"/>
              </w:rPr>
              <w:t>пятница:</w:t>
            </w:r>
          </w:p>
        </w:tc>
        <w:tc>
          <w:tcPr>
            <w:tcW w:w="0" w:type="auto"/>
            <w:vAlign w:val="center"/>
            <w:hideMark/>
          </w:tcPr>
          <w:p w:rsidR="003D3306" w:rsidRPr="00DF7DD3" w:rsidRDefault="003D3306" w:rsidP="00226049">
            <w:pPr>
              <w:overflowPunct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F7DD3">
              <w:rPr>
                <w:b w:val="0"/>
                <w:bCs w:val="0"/>
                <w:sz w:val="28"/>
                <w:szCs w:val="28"/>
              </w:rPr>
              <w:t>9.00-18.00</w:t>
            </w:r>
          </w:p>
        </w:tc>
      </w:tr>
      <w:tr w:rsidR="003D3306" w:rsidRPr="00DF7DD3" w:rsidTr="00226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06" w:rsidRPr="00DF7DD3" w:rsidRDefault="003D3306" w:rsidP="00226049">
            <w:pPr>
              <w:overflowPunct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F7DD3">
              <w:rPr>
                <w:b w:val="0"/>
                <w:bCs w:val="0"/>
                <w:sz w:val="28"/>
                <w:szCs w:val="28"/>
              </w:rPr>
              <w:t>суббота:</w:t>
            </w:r>
          </w:p>
        </w:tc>
        <w:tc>
          <w:tcPr>
            <w:tcW w:w="0" w:type="auto"/>
            <w:vAlign w:val="center"/>
            <w:hideMark/>
          </w:tcPr>
          <w:p w:rsidR="003D3306" w:rsidRPr="00DF7DD3" w:rsidRDefault="003D3306" w:rsidP="00226049">
            <w:pPr>
              <w:overflowPunct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F7DD3">
              <w:rPr>
                <w:b w:val="0"/>
                <w:bCs w:val="0"/>
                <w:sz w:val="28"/>
                <w:szCs w:val="28"/>
              </w:rPr>
              <w:t>выходной</w:t>
            </w:r>
          </w:p>
        </w:tc>
      </w:tr>
      <w:tr w:rsidR="003D3306" w:rsidRPr="00DF7DD3" w:rsidTr="00226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306" w:rsidRPr="00DF7DD3" w:rsidRDefault="003D3306" w:rsidP="00226049">
            <w:pPr>
              <w:overflowPunct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F7DD3">
              <w:rPr>
                <w:b w:val="0"/>
                <w:bCs w:val="0"/>
                <w:sz w:val="28"/>
                <w:szCs w:val="28"/>
              </w:rPr>
              <w:t>воскресенье:</w:t>
            </w:r>
          </w:p>
        </w:tc>
        <w:tc>
          <w:tcPr>
            <w:tcW w:w="0" w:type="auto"/>
            <w:vAlign w:val="center"/>
            <w:hideMark/>
          </w:tcPr>
          <w:p w:rsidR="003D3306" w:rsidRPr="00DF7DD3" w:rsidRDefault="003D3306" w:rsidP="00226049">
            <w:pPr>
              <w:overflowPunct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DF7DD3">
              <w:rPr>
                <w:b w:val="0"/>
                <w:bCs w:val="0"/>
                <w:sz w:val="28"/>
                <w:szCs w:val="28"/>
              </w:rPr>
              <w:t>выходной</w:t>
            </w:r>
          </w:p>
        </w:tc>
      </w:tr>
      <w:tr w:rsidR="003D3306" w:rsidRPr="007826C7" w:rsidTr="00226049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:rsidR="003D3306" w:rsidRPr="009C05B3" w:rsidRDefault="003D3306" w:rsidP="00226049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306" w:rsidRPr="007826C7" w:rsidRDefault="003D3306" w:rsidP="00226049">
            <w:pPr>
              <w:overflowPunct/>
              <w:autoSpaceDE/>
              <w:autoSpaceDN/>
              <w:adjustRightInd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3D3306" w:rsidRPr="00182F8D" w:rsidRDefault="003D3306" w:rsidP="003D3306">
      <w:pPr>
        <w:suppressAutoHyphens/>
        <w:ind w:firstLine="709"/>
        <w:jc w:val="both"/>
        <w:rPr>
          <w:b w:val="0"/>
          <w:bCs w:val="0"/>
          <w:iCs/>
          <w:sz w:val="28"/>
          <w:szCs w:val="28"/>
        </w:rPr>
      </w:pPr>
      <w:r w:rsidRPr="00946BDE">
        <w:rPr>
          <w:b w:val="0"/>
          <w:sz w:val="28"/>
          <w:szCs w:val="28"/>
        </w:rPr>
        <w:t>1.3.2.</w:t>
      </w:r>
      <w:r w:rsidRPr="00182F8D">
        <w:rPr>
          <w:sz w:val="24"/>
          <w:szCs w:val="24"/>
        </w:rPr>
        <w:t xml:space="preserve"> </w:t>
      </w:r>
      <w:r w:rsidRPr="00182F8D">
        <w:rPr>
          <w:b w:val="0"/>
          <w:sz w:val="28"/>
          <w:szCs w:val="28"/>
        </w:rPr>
        <w:t>З</w:t>
      </w:r>
      <w:r w:rsidRPr="00182F8D">
        <w:rPr>
          <w:b w:val="0"/>
          <w:iCs/>
          <w:sz w:val="28"/>
          <w:szCs w:val="28"/>
        </w:rPr>
        <w:t>аявитель либо его представитель для получения информации может также обратиться в Государственное бюджетное учреждение «Многофункциональный центр по предоставлению государственных и муниципальных услуг КБР» (далее - ГБУ «МФЦ»): Кабардино-Балкарская Республика, г.п. Нарткала, ул. Тарчокова, 22;</w:t>
      </w:r>
    </w:p>
    <w:p w:rsidR="003D3306" w:rsidRPr="00182F8D" w:rsidRDefault="003D3306" w:rsidP="003D3306">
      <w:pPr>
        <w:suppressAutoHyphens/>
        <w:ind w:firstLine="709"/>
        <w:jc w:val="both"/>
        <w:rPr>
          <w:b w:val="0"/>
          <w:bCs w:val="0"/>
          <w:iCs/>
          <w:sz w:val="28"/>
          <w:szCs w:val="28"/>
        </w:rPr>
      </w:pPr>
      <w:r w:rsidRPr="00182F8D">
        <w:rPr>
          <w:b w:val="0"/>
          <w:iCs/>
          <w:sz w:val="28"/>
          <w:szCs w:val="28"/>
        </w:rPr>
        <w:t>телефон для справок: 8 (86635) 2-80-09.</w:t>
      </w:r>
    </w:p>
    <w:p w:rsidR="003D3306" w:rsidRPr="00182F8D" w:rsidRDefault="003D3306" w:rsidP="003D3306">
      <w:pPr>
        <w:suppressAutoHyphens/>
        <w:ind w:firstLine="709"/>
        <w:jc w:val="both"/>
        <w:rPr>
          <w:b w:val="0"/>
          <w:bCs w:val="0"/>
          <w:iCs/>
          <w:sz w:val="28"/>
          <w:szCs w:val="28"/>
        </w:rPr>
      </w:pPr>
      <w:r w:rsidRPr="00182F8D">
        <w:rPr>
          <w:b w:val="0"/>
          <w:iCs/>
          <w:sz w:val="28"/>
          <w:szCs w:val="28"/>
        </w:rPr>
        <w:t>График работы ГБУ «МФЦ»:</w:t>
      </w:r>
    </w:p>
    <w:p w:rsidR="003D3306" w:rsidRPr="00182F8D" w:rsidRDefault="003D3306" w:rsidP="003D3306">
      <w:pPr>
        <w:suppressAutoHyphens/>
        <w:ind w:firstLine="709"/>
        <w:jc w:val="both"/>
        <w:rPr>
          <w:b w:val="0"/>
          <w:bCs w:val="0"/>
          <w:iCs/>
          <w:sz w:val="28"/>
          <w:szCs w:val="28"/>
        </w:rPr>
      </w:pPr>
      <w:r w:rsidRPr="00182F8D">
        <w:rPr>
          <w:b w:val="0"/>
          <w:iCs/>
          <w:sz w:val="28"/>
          <w:szCs w:val="28"/>
        </w:rPr>
        <w:t>понедельник - пятница с 8.30 до 20.00, без перерыва,</w:t>
      </w:r>
    </w:p>
    <w:p w:rsidR="003D3306" w:rsidRPr="00182F8D" w:rsidRDefault="003D3306" w:rsidP="003D3306">
      <w:pPr>
        <w:suppressAutoHyphens/>
        <w:ind w:firstLine="709"/>
        <w:jc w:val="both"/>
        <w:rPr>
          <w:b w:val="0"/>
          <w:bCs w:val="0"/>
          <w:iCs/>
          <w:sz w:val="28"/>
          <w:szCs w:val="28"/>
        </w:rPr>
      </w:pPr>
      <w:r w:rsidRPr="00182F8D">
        <w:rPr>
          <w:b w:val="0"/>
          <w:iCs/>
          <w:sz w:val="28"/>
          <w:szCs w:val="28"/>
        </w:rPr>
        <w:t>суббота: с 9:00 до 14:00, выходной день-воскресенье.</w:t>
      </w:r>
    </w:p>
    <w:p w:rsidR="003D3306" w:rsidRPr="00182F8D" w:rsidRDefault="003D3306" w:rsidP="003D3306">
      <w:pPr>
        <w:suppressAutoHyphens/>
        <w:ind w:firstLine="709"/>
        <w:jc w:val="both"/>
        <w:rPr>
          <w:b w:val="0"/>
          <w:bCs w:val="0"/>
          <w:iCs/>
          <w:sz w:val="28"/>
          <w:szCs w:val="28"/>
        </w:rPr>
      </w:pPr>
      <w:r w:rsidRPr="00182F8D">
        <w:rPr>
          <w:b w:val="0"/>
          <w:iCs/>
          <w:sz w:val="28"/>
          <w:szCs w:val="28"/>
        </w:rPr>
        <w:t>адрес официального сайта ГБУ «МФЦ»  - mfckbr.ru.</w:t>
      </w:r>
    </w:p>
    <w:p w:rsidR="003D3306" w:rsidRPr="00182F8D" w:rsidRDefault="003D3306" w:rsidP="003D3306">
      <w:pPr>
        <w:suppressAutoHyphens/>
        <w:ind w:firstLine="709"/>
        <w:jc w:val="both"/>
        <w:rPr>
          <w:b w:val="0"/>
          <w:bCs w:val="0"/>
          <w:iCs/>
          <w:sz w:val="28"/>
          <w:szCs w:val="28"/>
        </w:rPr>
      </w:pPr>
      <w:r w:rsidRPr="00182F8D">
        <w:rPr>
          <w:b w:val="0"/>
          <w:iCs/>
          <w:sz w:val="28"/>
          <w:szCs w:val="28"/>
        </w:rPr>
        <w:t>адрес электронной почты ГБУ «МФЦ»    - f.urvansky@mail.mfc.kbr.ru;</w:t>
      </w:r>
    </w:p>
    <w:p w:rsidR="003D3306" w:rsidRPr="00182F8D" w:rsidRDefault="003D3306" w:rsidP="003D3306">
      <w:pPr>
        <w:ind w:firstLine="540"/>
        <w:jc w:val="both"/>
        <w:rPr>
          <w:b w:val="0"/>
          <w:sz w:val="28"/>
          <w:szCs w:val="28"/>
        </w:rPr>
      </w:pPr>
      <w:r w:rsidRPr="00182F8D">
        <w:rPr>
          <w:b w:val="0"/>
          <w:sz w:val="28"/>
          <w:szCs w:val="28"/>
        </w:rPr>
        <w:t xml:space="preserve">   адрес федеральной информационной системы "Единый портал государственных и муниципальных услуг (функций)" - www.gosuslugi.ru.</w:t>
      </w:r>
    </w:p>
    <w:p w:rsidR="003D3306" w:rsidRPr="00946BDE" w:rsidRDefault="003D3306" w:rsidP="003D3306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946BDE">
        <w:rPr>
          <w:b w:val="0"/>
          <w:sz w:val="28"/>
          <w:szCs w:val="28"/>
        </w:rPr>
        <w:t>1.3.3.</w:t>
      </w:r>
      <w:r w:rsidRPr="00946BDE">
        <w:rPr>
          <w:rFonts w:eastAsia="Arial Unicode MS"/>
          <w:b w:val="0"/>
          <w:sz w:val="28"/>
          <w:szCs w:val="28"/>
        </w:rPr>
        <w:t xml:space="preserve"> </w:t>
      </w:r>
      <w:r>
        <w:rPr>
          <w:rFonts w:eastAsia="Arial Unicode MS"/>
          <w:b w:val="0"/>
          <w:sz w:val="28"/>
          <w:szCs w:val="28"/>
        </w:rPr>
        <w:t xml:space="preserve"> </w:t>
      </w:r>
      <w:r w:rsidRPr="00946BDE">
        <w:rPr>
          <w:b w:val="0"/>
          <w:sz w:val="28"/>
          <w:szCs w:val="28"/>
        </w:rPr>
        <w:t>Основными требованиями к информированию заявителей являются:</w:t>
      </w:r>
    </w:p>
    <w:p w:rsidR="003D3306" w:rsidRPr="00946BDE" w:rsidRDefault="003D3306" w:rsidP="003D3306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946BDE">
        <w:rPr>
          <w:b w:val="0"/>
          <w:sz w:val="28"/>
          <w:szCs w:val="28"/>
        </w:rPr>
        <w:t>достоверность предоставляемой информации;</w:t>
      </w:r>
    </w:p>
    <w:p w:rsidR="003D3306" w:rsidRPr="00946BDE" w:rsidRDefault="003D3306" w:rsidP="003D3306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946BDE">
        <w:rPr>
          <w:b w:val="0"/>
          <w:sz w:val="28"/>
          <w:szCs w:val="28"/>
        </w:rPr>
        <w:t>четкость изложения информации;</w:t>
      </w:r>
    </w:p>
    <w:p w:rsidR="003D3306" w:rsidRPr="00946BDE" w:rsidRDefault="003D3306" w:rsidP="003D3306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946BDE">
        <w:rPr>
          <w:b w:val="0"/>
          <w:sz w:val="28"/>
          <w:szCs w:val="28"/>
        </w:rPr>
        <w:t>полнота информирования;</w:t>
      </w:r>
    </w:p>
    <w:p w:rsidR="003D3306" w:rsidRPr="00946BDE" w:rsidRDefault="003D3306" w:rsidP="003D3306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946BDE">
        <w:rPr>
          <w:b w:val="0"/>
          <w:sz w:val="28"/>
          <w:szCs w:val="28"/>
        </w:rPr>
        <w:t>наглядность форм предоставляемой информации;</w:t>
      </w:r>
    </w:p>
    <w:p w:rsidR="003D3306" w:rsidRPr="00946BDE" w:rsidRDefault="003D3306" w:rsidP="003D3306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ab/>
      </w:r>
      <w:r w:rsidRPr="00946BDE">
        <w:rPr>
          <w:b w:val="0"/>
          <w:sz w:val="28"/>
          <w:szCs w:val="28"/>
        </w:rPr>
        <w:t>удобство и доступность получения информации;</w:t>
      </w:r>
    </w:p>
    <w:p w:rsidR="003D3306" w:rsidRPr="00946BDE" w:rsidRDefault="003D3306" w:rsidP="003D3306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946BDE">
        <w:rPr>
          <w:b w:val="0"/>
          <w:sz w:val="28"/>
          <w:szCs w:val="28"/>
        </w:rPr>
        <w:t>оперативность предоставления информации.</w:t>
      </w:r>
    </w:p>
    <w:p w:rsidR="003D3306" w:rsidRPr="00946BDE" w:rsidRDefault="003D3306" w:rsidP="003D3306">
      <w:pPr>
        <w:jc w:val="both"/>
        <w:rPr>
          <w:rFonts w:eastAsia="Arial Unicode MS"/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rFonts w:eastAsia="Arial Unicode MS"/>
          <w:b w:val="0"/>
          <w:sz w:val="28"/>
          <w:szCs w:val="28"/>
        </w:rPr>
        <w:t xml:space="preserve"> 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color w:val="FF0000"/>
          <w:sz w:val="28"/>
          <w:szCs w:val="28"/>
        </w:rPr>
        <w:t xml:space="preserve"> 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Консультирование по вопросам предоставления муниципальной услуги предоставляется специалистами </w:t>
      </w:r>
      <w:r>
        <w:rPr>
          <w:b w:val="0"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 xml:space="preserve"> как в устной, так и в письменной форме бесплатно.</w:t>
      </w:r>
    </w:p>
    <w:p w:rsidR="003D3306" w:rsidRPr="00946BDE" w:rsidRDefault="003D3306" w:rsidP="003D3306">
      <w:pPr>
        <w:widowControl w:val="0"/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1.3.4. Информирование граждан по вопросам предоставления муниципальной услуги пров</w:t>
      </w:r>
      <w:r>
        <w:rPr>
          <w:b w:val="0"/>
          <w:sz w:val="28"/>
          <w:szCs w:val="28"/>
        </w:rPr>
        <w:t>одится на русском языке в форме</w:t>
      </w:r>
      <w:r w:rsidRPr="00946BDE">
        <w:rPr>
          <w:b w:val="0"/>
          <w:sz w:val="28"/>
          <w:szCs w:val="28"/>
        </w:rPr>
        <w:t xml:space="preserve"> индивидуального и публичного информирования.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1.3.4.1.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3D3306" w:rsidRPr="00946BDE" w:rsidRDefault="003D3306" w:rsidP="003D3306">
      <w:pPr>
        <w:widowControl w:val="0"/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рамках своих полномочий, в том числе с привлечением других сотрудников.</w:t>
      </w:r>
    </w:p>
    <w:p w:rsidR="003D3306" w:rsidRPr="00946BDE" w:rsidRDefault="003D3306" w:rsidP="003D3306">
      <w:pPr>
        <w:widowControl w:val="0"/>
        <w:ind w:firstLine="709"/>
        <w:jc w:val="both"/>
        <w:rPr>
          <w:b w:val="0"/>
          <w:color w:val="00000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 </w:t>
      </w:r>
      <w:r w:rsidRPr="00946BDE">
        <w:rPr>
          <w:b w:val="0"/>
          <w:color w:val="000000"/>
          <w:sz w:val="28"/>
          <w:szCs w:val="28"/>
        </w:rPr>
        <w:t xml:space="preserve"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</w:t>
      </w:r>
      <w:r>
        <w:rPr>
          <w:b w:val="0"/>
          <w:color w:val="000000"/>
          <w:sz w:val="28"/>
          <w:szCs w:val="28"/>
        </w:rPr>
        <w:t xml:space="preserve"> Отдела</w:t>
      </w:r>
      <w:r w:rsidRPr="00946BDE">
        <w:rPr>
          <w:b w:val="0"/>
          <w:color w:val="000000"/>
          <w:sz w:val="28"/>
          <w:szCs w:val="28"/>
        </w:rPr>
        <w:t xml:space="preserve">. </w:t>
      </w:r>
    </w:p>
    <w:p w:rsidR="003D3306" w:rsidRPr="00946BDE" w:rsidRDefault="003D3306" w:rsidP="003D3306">
      <w:pPr>
        <w:ind w:firstLine="709"/>
        <w:jc w:val="both"/>
        <w:rPr>
          <w:b w:val="0"/>
          <w:color w:val="000000"/>
          <w:sz w:val="28"/>
          <w:szCs w:val="28"/>
        </w:rPr>
      </w:pPr>
      <w:r w:rsidRPr="00946BDE">
        <w:rPr>
          <w:b w:val="0"/>
          <w:sz w:val="28"/>
          <w:szCs w:val="28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3D3306" w:rsidRPr="00946BDE" w:rsidRDefault="003D3306" w:rsidP="003D3306">
      <w:pPr>
        <w:tabs>
          <w:tab w:val="left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1.3.4.2. Индивидуальное письменное информирование осуществляется в виде письменного ответа на о</w:t>
      </w:r>
      <w:r>
        <w:rPr>
          <w:b w:val="0"/>
          <w:sz w:val="28"/>
          <w:szCs w:val="28"/>
        </w:rPr>
        <w:t>бращение заинтересованного лица либо</w:t>
      </w:r>
      <w:r w:rsidRPr="00946BDE">
        <w:rPr>
          <w:b w:val="0"/>
          <w:sz w:val="28"/>
          <w:szCs w:val="28"/>
        </w:rPr>
        <w:t xml:space="preserve"> электронной почтой</w:t>
      </w:r>
      <w:r>
        <w:rPr>
          <w:b w:val="0"/>
          <w:sz w:val="28"/>
          <w:szCs w:val="28"/>
        </w:rPr>
        <w:t>,</w:t>
      </w:r>
      <w:r w:rsidRPr="00946BDE">
        <w:rPr>
          <w:b w:val="0"/>
          <w:sz w:val="28"/>
          <w:szCs w:val="28"/>
        </w:rPr>
        <w:t xml:space="preserve"> в зависимости от способа обращения заявителя за информацией.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Ответ на заявление предоставляется в простой форме, с указанием фамилии, имени, отчества, номера телефона исполнителя и подписывается руководителем</w:t>
      </w:r>
      <w:r w:rsidRPr="00946BDE"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iCs/>
          <w:sz w:val="28"/>
          <w:szCs w:val="28"/>
        </w:rPr>
        <w:t>Отдела</w:t>
      </w:r>
      <w:r w:rsidRPr="00946BDE">
        <w:rPr>
          <w:b w:val="0"/>
          <w:iCs/>
          <w:sz w:val="28"/>
          <w:szCs w:val="28"/>
        </w:rPr>
        <w:t>.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1.3.4.3.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в средствах массовой информации;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на официальном сайте </w:t>
      </w:r>
      <w:r>
        <w:rPr>
          <w:b w:val="0"/>
          <w:sz w:val="28"/>
          <w:szCs w:val="28"/>
        </w:rPr>
        <w:t>местной администрации Урванского муниципального района КБР</w:t>
      </w:r>
      <w:r w:rsidRPr="00946BDE">
        <w:rPr>
          <w:b w:val="0"/>
          <w:sz w:val="28"/>
          <w:szCs w:val="28"/>
        </w:rPr>
        <w:t>;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на Едином портале;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на информационных стендах </w:t>
      </w:r>
      <w:r>
        <w:rPr>
          <w:b w:val="0"/>
          <w:iCs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>, МФЦ.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Текст </w:t>
      </w:r>
      <w:r w:rsidRPr="00946BDE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нформационных материалов печатае</w:t>
      </w:r>
      <w:r w:rsidRPr="00946BDE">
        <w:rPr>
          <w:b w:val="0"/>
          <w:sz w:val="28"/>
          <w:szCs w:val="28"/>
        </w:rPr>
        <w:t>тся удобным для чтения ш</w:t>
      </w:r>
      <w:r>
        <w:rPr>
          <w:b w:val="0"/>
          <w:sz w:val="28"/>
          <w:szCs w:val="28"/>
        </w:rPr>
        <w:t xml:space="preserve">рифтом (размер шрифта не менее </w:t>
      </w:r>
      <w:r w:rsidRPr="00946BDE">
        <w:rPr>
          <w:b w:val="0"/>
          <w:sz w:val="28"/>
          <w:szCs w:val="28"/>
        </w:rPr>
        <w:t>14), без исправлений, наиболее важные положения выдел</w:t>
      </w:r>
      <w:r>
        <w:rPr>
          <w:b w:val="0"/>
          <w:sz w:val="28"/>
          <w:szCs w:val="28"/>
        </w:rPr>
        <w:t xml:space="preserve">яются другим шрифтом (не менее </w:t>
      </w:r>
      <w:r w:rsidRPr="00946BDE">
        <w:rPr>
          <w:b w:val="0"/>
          <w:sz w:val="28"/>
          <w:szCs w:val="28"/>
        </w:rPr>
        <w:t xml:space="preserve">18). В случае оформления информационных материалов в виде брошюр требования к размеру шрифта могут </w:t>
      </w:r>
      <w:r w:rsidRPr="00946BDE">
        <w:rPr>
          <w:b w:val="0"/>
          <w:sz w:val="28"/>
          <w:szCs w:val="28"/>
        </w:rPr>
        <w:lastRenderedPageBreak/>
        <w:t>быть снижены (не менее 10).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1.3.5. Порядок, форма и место размещения информации о предоставлении муниципальной услуги: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1.3.5.1. На информационных стендах, размещаемых в помещении </w:t>
      </w:r>
      <w:r>
        <w:rPr>
          <w:b w:val="0"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>, содержится следующая информация: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фамилии, имена, отчества и должности специалистов, осуществляющих прием документов и консультирование;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график (режим) работы, контактные телефоны специалистов, адреса информационных порталов в сети «Интернет»;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порядок обжалования решения, действия или бездействия </w:t>
      </w:r>
      <w:r>
        <w:rPr>
          <w:b w:val="0"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>, участвующего в предоставлении муниципальной услуги, его должностных лиц и специалистов;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форма и образец заполнения заявления.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1.3.5.2. На официальном сайте </w:t>
      </w:r>
      <w:r>
        <w:rPr>
          <w:b w:val="0"/>
          <w:sz w:val="28"/>
          <w:szCs w:val="28"/>
        </w:rPr>
        <w:t>местной администрации Урванского муниципального района КБР</w:t>
      </w:r>
      <w:r w:rsidRPr="00946BDE">
        <w:rPr>
          <w:b w:val="0"/>
          <w:sz w:val="28"/>
          <w:szCs w:val="28"/>
        </w:rPr>
        <w:t xml:space="preserve"> содержится следующая информация: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структура </w:t>
      </w:r>
      <w:r>
        <w:rPr>
          <w:b w:val="0"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>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места нахождения, график (режим) работы </w:t>
      </w:r>
      <w:r>
        <w:rPr>
          <w:b w:val="0"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>, контактные номера телефонов специалистов;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перечень категорий граждан, имеющих право на получение муниципальной услуги;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основания для отказа в предоставлении муниципальной услуги;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услуги.</w:t>
      </w:r>
    </w:p>
    <w:p w:rsidR="003D3306" w:rsidRPr="00946BDE" w:rsidRDefault="003D3306" w:rsidP="003D3306">
      <w:pPr>
        <w:widowControl w:val="0"/>
        <w:tabs>
          <w:tab w:val="num" w:pos="0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1.3.5.3. На Едином портале</w:t>
      </w:r>
      <w:r w:rsidRPr="00946BDE">
        <w:rPr>
          <w:b w:val="0"/>
          <w:sz w:val="28"/>
          <w:szCs w:val="28"/>
        </w:rPr>
        <w:t xml:space="preserve"> размещается следующая информация: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круг заявителей;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срок предоставления муниципальной услуги;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размер государственной пошлины, взимаемой за предоставление муниципальной услуги;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исчерпывающий перечень оснований для приостановления или отказа в </w:t>
      </w:r>
      <w:r w:rsidRPr="00946BDE">
        <w:rPr>
          <w:b w:val="0"/>
          <w:sz w:val="28"/>
          <w:szCs w:val="28"/>
        </w:rPr>
        <w:lastRenderedPageBreak/>
        <w:t>предоставлении муниципальной услуги;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D3306" w:rsidRPr="00946BDE" w:rsidRDefault="003D3306" w:rsidP="003D3306">
      <w:pPr>
        <w:widowControl w:val="0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:rsidR="003D3306" w:rsidRPr="00946BDE" w:rsidRDefault="003D3306" w:rsidP="003D3306">
      <w:pPr>
        <w:widowControl w:val="0"/>
        <w:tabs>
          <w:tab w:val="num" w:pos="0"/>
        </w:tabs>
        <w:spacing w:after="120"/>
        <w:ind w:left="113"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 – 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D3306" w:rsidRPr="00946BDE" w:rsidRDefault="003D3306" w:rsidP="003D3306">
      <w:pPr>
        <w:widowControl w:val="0"/>
        <w:tabs>
          <w:tab w:val="num" w:pos="0"/>
        </w:tabs>
        <w:spacing w:after="120"/>
        <w:ind w:left="113"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bookmarkStart w:id="0" w:name="_Toc206489247"/>
    </w:p>
    <w:p w:rsidR="003D3306" w:rsidRPr="00946BDE" w:rsidRDefault="003D3306" w:rsidP="003D3306">
      <w:pPr>
        <w:keepNext/>
        <w:tabs>
          <w:tab w:val="num" w:pos="0"/>
        </w:tabs>
        <w:spacing w:after="120"/>
        <w:ind w:left="113" w:firstLine="709"/>
        <w:jc w:val="center"/>
        <w:outlineLvl w:val="3"/>
        <w:rPr>
          <w:sz w:val="28"/>
          <w:szCs w:val="28"/>
        </w:rPr>
      </w:pPr>
      <w:r w:rsidRPr="00946BDE">
        <w:rPr>
          <w:sz w:val="28"/>
          <w:szCs w:val="28"/>
          <w:lang w:val="en-US"/>
        </w:rPr>
        <w:t>II</w:t>
      </w:r>
      <w:r w:rsidRPr="00946BDE">
        <w:rPr>
          <w:sz w:val="28"/>
          <w:szCs w:val="28"/>
        </w:rPr>
        <w:t>. Стандарт предоставления муниципальной услуги</w:t>
      </w:r>
    </w:p>
    <w:p w:rsidR="003D3306" w:rsidRPr="00946BDE" w:rsidRDefault="003D3306" w:rsidP="003D3306">
      <w:pPr>
        <w:tabs>
          <w:tab w:val="left" w:pos="0"/>
        </w:tabs>
        <w:spacing w:after="120"/>
        <w:ind w:left="113" w:firstLine="709"/>
        <w:jc w:val="both"/>
        <w:rPr>
          <w:sz w:val="28"/>
          <w:szCs w:val="28"/>
        </w:rPr>
      </w:pPr>
      <w:r w:rsidRPr="00946BDE">
        <w:rPr>
          <w:sz w:val="28"/>
          <w:szCs w:val="28"/>
        </w:rPr>
        <w:t>2.1.</w:t>
      </w:r>
      <w:r w:rsidRPr="00946BDE">
        <w:rPr>
          <w:sz w:val="28"/>
          <w:szCs w:val="28"/>
        </w:rPr>
        <w:tab/>
        <w:t>Наименование муниципальной услуги</w:t>
      </w:r>
    </w:p>
    <w:p w:rsidR="003D3306" w:rsidRPr="00946BDE" w:rsidRDefault="003D3306" w:rsidP="003D3306">
      <w:pPr>
        <w:spacing w:before="120" w:after="120"/>
        <w:ind w:left="113" w:firstLine="709"/>
        <w:jc w:val="both"/>
        <w:rPr>
          <w:b w:val="0"/>
          <w:sz w:val="28"/>
          <w:szCs w:val="28"/>
          <w:lang w:eastAsia="en-US"/>
        </w:rPr>
      </w:pPr>
      <w:r w:rsidRPr="00946BDE">
        <w:rPr>
          <w:b w:val="0"/>
          <w:sz w:val="28"/>
          <w:szCs w:val="28"/>
        </w:rPr>
        <w:t xml:space="preserve">Наименование </w:t>
      </w:r>
      <w:r w:rsidRPr="00946BDE">
        <w:rPr>
          <w:rFonts w:cs="Times New Roman CYR"/>
          <w:b w:val="0"/>
          <w:sz w:val="28"/>
          <w:szCs w:val="28"/>
        </w:rPr>
        <w:t>муниципальной</w:t>
      </w:r>
      <w:r w:rsidRPr="00946BDE">
        <w:rPr>
          <w:b w:val="0"/>
          <w:sz w:val="28"/>
          <w:szCs w:val="28"/>
        </w:rPr>
        <w:t xml:space="preserve"> услуги</w:t>
      </w:r>
      <w:bookmarkEnd w:id="0"/>
      <w:r w:rsidRPr="00946BDE">
        <w:rPr>
          <w:b w:val="0"/>
          <w:sz w:val="28"/>
          <w:szCs w:val="28"/>
        </w:rPr>
        <w:t xml:space="preserve"> – </w:t>
      </w:r>
      <w:r w:rsidRPr="00946BDE">
        <w:rPr>
          <w:rFonts w:eastAsia="Arial"/>
          <w:b w:val="0"/>
          <w:bCs w:val="0"/>
          <w:sz w:val="28"/>
          <w:szCs w:val="28"/>
          <w:lang w:eastAsia="zh-CN"/>
        </w:rPr>
        <w:t>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Pr="00946BDE">
        <w:rPr>
          <w:b w:val="0"/>
          <w:sz w:val="28"/>
          <w:szCs w:val="28"/>
          <w:lang w:eastAsia="en-US"/>
        </w:rPr>
        <w:t>.</w:t>
      </w:r>
    </w:p>
    <w:p w:rsidR="003D3306" w:rsidRPr="00946BDE" w:rsidRDefault="003D3306" w:rsidP="003D3306">
      <w:pPr>
        <w:tabs>
          <w:tab w:val="left" w:pos="0"/>
        </w:tabs>
        <w:spacing w:before="120"/>
        <w:ind w:firstLine="709"/>
        <w:jc w:val="both"/>
        <w:rPr>
          <w:sz w:val="28"/>
          <w:szCs w:val="28"/>
        </w:rPr>
      </w:pPr>
      <w:r w:rsidRPr="00946BDE">
        <w:rPr>
          <w:sz w:val="28"/>
          <w:szCs w:val="28"/>
        </w:rPr>
        <w:t>2.2. Наименование органа местного самоуправления, предоставляющего муниципальную услугу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2.2.1. Муниципальная услуга предоставляется </w:t>
      </w:r>
      <w:r>
        <w:rPr>
          <w:b w:val="0"/>
          <w:sz w:val="28"/>
          <w:szCs w:val="28"/>
        </w:rPr>
        <w:t>Отделом архитектуры и градостроительства местной администрации</w:t>
      </w:r>
      <w:r w:rsidRPr="00946BD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eastAsia="zh-CN"/>
        </w:rPr>
        <w:t>Урванского муниципального района КБР</w:t>
      </w:r>
      <w:r w:rsidRPr="00946BDE">
        <w:rPr>
          <w:b w:val="0"/>
          <w:sz w:val="28"/>
          <w:szCs w:val="28"/>
          <w:lang w:eastAsia="zh-CN"/>
        </w:rPr>
        <w:t xml:space="preserve"> </w:t>
      </w:r>
      <w:r w:rsidRPr="00946BDE">
        <w:rPr>
          <w:b w:val="0"/>
          <w:sz w:val="28"/>
          <w:szCs w:val="28"/>
        </w:rPr>
        <w:t xml:space="preserve">в лице </w:t>
      </w:r>
      <w:r>
        <w:rPr>
          <w:b w:val="0"/>
          <w:sz w:val="28"/>
          <w:szCs w:val="28"/>
        </w:rPr>
        <w:t>уполномоченного специалиста</w:t>
      </w:r>
      <w:r w:rsidRPr="00946BDE">
        <w:rPr>
          <w:b w:val="0"/>
          <w:sz w:val="28"/>
          <w:szCs w:val="28"/>
        </w:rPr>
        <w:t>.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Документы, необходимые для предоставления муниципальной  услуги, могут быть поданы через МФЦ.</w:t>
      </w:r>
    </w:p>
    <w:p w:rsidR="003D3306" w:rsidRPr="00946BDE" w:rsidRDefault="003D3306" w:rsidP="003D3306">
      <w:pPr>
        <w:spacing w:before="120"/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2.2.2.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3D3306" w:rsidRPr="00946BDE" w:rsidRDefault="003D3306" w:rsidP="003D3306">
      <w:pPr>
        <w:pStyle w:val="ac"/>
        <w:spacing w:before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46BDE">
        <w:rPr>
          <w:rFonts w:ascii="Times New Roman" w:hAnsi="Times New Roman"/>
          <w:b/>
          <w:sz w:val="28"/>
          <w:szCs w:val="28"/>
        </w:rPr>
        <w:t>2.3.</w:t>
      </w:r>
      <w:r w:rsidRPr="00946BDE">
        <w:rPr>
          <w:rFonts w:ascii="Times New Roman" w:hAnsi="Times New Roman"/>
          <w:b/>
          <w:sz w:val="28"/>
          <w:szCs w:val="28"/>
        </w:rPr>
        <w:tab/>
        <w:t>Результат предоставления муниципальной услуги</w:t>
      </w:r>
      <w:r w:rsidRPr="00946BD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Результатами предоставления муниципальной услуги являются: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Выдача </w:t>
      </w:r>
      <w:r w:rsidRPr="00342418">
        <w:rPr>
          <w:b w:val="0"/>
          <w:sz w:val="28"/>
          <w:szCs w:val="28"/>
        </w:rPr>
        <w:t>уведомления о соответствии указанных в уведомлении о планируемом строительстве объекта индивидуального</w:t>
      </w:r>
      <w:r w:rsidRPr="00946BDE">
        <w:rPr>
          <w:b w:val="0"/>
          <w:sz w:val="28"/>
          <w:szCs w:val="28"/>
        </w:rPr>
        <w:t xml:space="preserve">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Выдача уведомления </w:t>
      </w:r>
      <w:r w:rsidRPr="00342418">
        <w:rPr>
          <w:b w:val="0"/>
          <w:sz w:val="28"/>
          <w:szCs w:val="28"/>
        </w:rPr>
        <w:t>о несоответствии</w:t>
      </w:r>
      <w:r w:rsidRPr="00946BDE">
        <w:rPr>
          <w:b w:val="0"/>
          <w:sz w:val="28"/>
          <w:szCs w:val="28"/>
        </w:rPr>
        <w:t xml:space="preserve">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</w:t>
      </w:r>
      <w:r w:rsidRPr="00946BDE">
        <w:rPr>
          <w:b w:val="0"/>
          <w:sz w:val="28"/>
          <w:szCs w:val="28"/>
        </w:rPr>
        <w:lastRenderedPageBreak/>
        <w:t>индивидуального жилищного строительства или сад</w:t>
      </w:r>
      <w:r>
        <w:rPr>
          <w:b w:val="0"/>
          <w:sz w:val="28"/>
          <w:szCs w:val="28"/>
        </w:rPr>
        <w:t>ового дома на земельном участке</w:t>
      </w:r>
      <w:r w:rsidRPr="00946BDE">
        <w:rPr>
          <w:b w:val="0"/>
          <w:sz w:val="28"/>
          <w:szCs w:val="28"/>
        </w:rPr>
        <w:t>;</w:t>
      </w:r>
    </w:p>
    <w:p w:rsidR="003D3306" w:rsidRPr="00946BDE" w:rsidRDefault="003D3306" w:rsidP="003D3306">
      <w:pPr>
        <w:pStyle w:val="ConsPlusNormal"/>
        <w:widowControl/>
        <w:spacing w:before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BDE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2.4.1. Процедура предоставления муниципальной услуги не превышает 7 (семи) рабочих дней со дня подачи заявителем уведомления и перечня документов.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2.4.2. Датой обращения за предоставлением муниципальной услуги считается дата регистрации уведомления с пакетом документов, указанных в пункте 2.6 настоящего Административного регламента.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</w:p>
    <w:p w:rsidR="003D3306" w:rsidRPr="00946BDE" w:rsidRDefault="003D3306" w:rsidP="003D3306">
      <w:pPr>
        <w:keepNext/>
        <w:tabs>
          <w:tab w:val="num" w:pos="0"/>
        </w:tabs>
        <w:ind w:firstLine="709"/>
        <w:jc w:val="both"/>
        <w:outlineLvl w:val="3"/>
        <w:rPr>
          <w:sz w:val="28"/>
          <w:szCs w:val="28"/>
        </w:rPr>
      </w:pPr>
      <w:r w:rsidRPr="00946BDE">
        <w:rPr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Отношения, возникающие в связи </w:t>
      </w:r>
      <w:r w:rsidRPr="00946BDE">
        <w:rPr>
          <w:rFonts w:cs="Times New Roman CYR"/>
          <w:b w:val="0"/>
          <w:bCs w:val="0"/>
          <w:sz w:val="28"/>
          <w:szCs w:val="28"/>
        </w:rPr>
        <w:t>с предоставлением муниципальной услуги,</w:t>
      </w:r>
      <w:r w:rsidRPr="00946BDE">
        <w:rPr>
          <w:b w:val="0"/>
          <w:sz w:val="28"/>
          <w:szCs w:val="28"/>
        </w:rPr>
        <w:t xml:space="preserve"> регулируются следующими нормативными правовыми актами: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Конституцией Российской Федерации («Российская газета», № 237, 25.12.1993);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Градостроительным кодексом Российской Федерации («Российская газета», 30.12.2004, № 290, Собрание законодательства Российской Федерации, 03.01.2005 № 1, ст.16, «Парламентская газета», 14.01.2005,  №№ 5-6);</w:t>
      </w:r>
    </w:p>
    <w:p w:rsidR="003D3306" w:rsidRPr="00946BDE" w:rsidRDefault="003D3306" w:rsidP="003D3306">
      <w:pPr>
        <w:pStyle w:val="aa"/>
        <w:spacing w:after="0"/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Федеральным законом от 29 декабря 2004 года № 191-ФЗ «О введении в де</w:t>
      </w:r>
      <w:r w:rsidRPr="00946BDE">
        <w:rPr>
          <w:b w:val="0"/>
          <w:sz w:val="28"/>
          <w:szCs w:val="28"/>
        </w:rPr>
        <w:t>й</w:t>
      </w:r>
      <w:r w:rsidRPr="00946BDE">
        <w:rPr>
          <w:b w:val="0"/>
          <w:sz w:val="28"/>
          <w:szCs w:val="28"/>
        </w:rPr>
        <w:t>ствие Градостроительного кодекса Российской Федерации» («Российская газета», 30.12.2004, № 290, Собрание законод</w:t>
      </w:r>
      <w:r w:rsidRPr="00946BDE">
        <w:rPr>
          <w:b w:val="0"/>
          <w:sz w:val="28"/>
          <w:szCs w:val="28"/>
        </w:rPr>
        <w:t>а</w:t>
      </w:r>
      <w:r w:rsidRPr="00946BDE">
        <w:rPr>
          <w:b w:val="0"/>
          <w:sz w:val="28"/>
          <w:szCs w:val="28"/>
        </w:rPr>
        <w:t>тельства Российской Федерации, 03.01.2005, № 1 (часть 1), «Парламентская г</w:t>
      </w:r>
      <w:r w:rsidRPr="00946BDE">
        <w:rPr>
          <w:b w:val="0"/>
          <w:sz w:val="28"/>
          <w:szCs w:val="28"/>
        </w:rPr>
        <w:t>а</w:t>
      </w:r>
      <w:r w:rsidRPr="00946BDE">
        <w:rPr>
          <w:b w:val="0"/>
          <w:sz w:val="28"/>
          <w:szCs w:val="28"/>
        </w:rPr>
        <w:t>зета», 14.01.2005, №№ 5-6);</w:t>
      </w:r>
    </w:p>
    <w:p w:rsidR="003D3306" w:rsidRPr="00946BDE" w:rsidRDefault="003D3306" w:rsidP="003D3306">
      <w:pPr>
        <w:pStyle w:val="aa"/>
        <w:spacing w:after="0"/>
        <w:ind w:firstLine="851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Федеральным законом от 27 июля 2006 года № 152-ФЗ «О персональных данных» (Собрание законодательства Российской Федерации, 2006, № 31 (1 часть), ст.3451);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Федеральным законом от 2 мая 2006 года № 59-ФЗ «О порядке рассмотрения обращений граждан Российской Федерации»</w:t>
      </w:r>
      <w:r w:rsidRPr="00946BDE">
        <w:rPr>
          <w:b w:val="0"/>
        </w:rPr>
        <w:t xml:space="preserve"> </w:t>
      </w:r>
      <w:r w:rsidRPr="00946BDE">
        <w:rPr>
          <w:b w:val="0"/>
          <w:sz w:val="28"/>
          <w:szCs w:val="28"/>
        </w:rPr>
        <w:t>(Собрание законодательства Российской Федерации, 2006, № 19, ст. 2060);</w:t>
      </w:r>
    </w:p>
    <w:p w:rsidR="003D3306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(Российская газета, 2010, 30 июля);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настоящим Административным регламентом;</w:t>
      </w:r>
    </w:p>
    <w:p w:rsidR="003D3306" w:rsidRPr="00946BDE" w:rsidRDefault="003D3306" w:rsidP="003D3306">
      <w:pPr>
        <w:pStyle w:val="aa"/>
        <w:spacing w:after="0"/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иными федеральными законами, соглашениями органов местного самоуправления</w:t>
      </w:r>
      <w:r>
        <w:rPr>
          <w:b w:val="0"/>
          <w:sz w:val="28"/>
          <w:szCs w:val="28"/>
        </w:rPr>
        <w:t xml:space="preserve"> Урванского муниципального района КБР</w:t>
      </w:r>
      <w:r w:rsidRPr="00946BDE">
        <w:rPr>
          <w:b w:val="0"/>
          <w:sz w:val="28"/>
          <w:szCs w:val="28"/>
        </w:rPr>
        <w:t>,  а также иными нормативными прав</w:t>
      </w:r>
      <w:r w:rsidRPr="00946BDE">
        <w:rPr>
          <w:b w:val="0"/>
          <w:sz w:val="28"/>
          <w:szCs w:val="28"/>
        </w:rPr>
        <w:t>о</w:t>
      </w:r>
      <w:r w:rsidRPr="00946BDE">
        <w:rPr>
          <w:b w:val="0"/>
          <w:sz w:val="28"/>
          <w:szCs w:val="28"/>
        </w:rPr>
        <w:t xml:space="preserve">выми актами Российской Федерации, </w:t>
      </w:r>
      <w:r>
        <w:rPr>
          <w:b w:val="0"/>
          <w:sz w:val="28"/>
          <w:szCs w:val="28"/>
        </w:rPr>
        <w:t>Кабардино-Балкарской Республики</w:t>
      </w:r>
      <w:r w:rsidRPr="00946BDE">
        <w:rPr>
          <w:b w:val="0"/>
          <w:sz w:val="28"/>
          <w:szCs w:val="28"/>
        </w:rPr>
        <w:t>, муниципальными правовыми актами.</w:t>
      </w:r>
    </w:p>
    <w:p w:rsidR="003D3306" w:rsidRPr="00946BDE" w:rsidRDefault="003D3306" w:rsidP="003D3306">
      <w:pPr>
        <w:pStyle w:val="aa"/>
        <w:spacing w:after="0"/>
        <w:ind w:firstLine="709"/>
        <w:jc w:val="both"/>
        <w:rPr>
          <w:b w:val="0"/>
          <w:sz w:val="28"/>
          <w:szCs w:val="28"/>
        </w:rPr>
      </w:pPr>
    </w:p>
    <w:p w:rsidR="003D3306" w:rsidRPr="00946BDE" w:rsidRDefault="003D3306" w:rsidP="003D3306">
      <w:pPr>
        <w:keepNext/>
        <w:ind w:firstLine="720"/>
        <w:jc w:val="both"/>
        <w:outlineLvl w:val="2"/>
        <w:rPr>
          <w:bCs w:val="0"/>
          <w:sz w:val="28"/>
          <w:szCs w:val="28"/>
        </w:rPr>
      </w:pPr>
      <w:r w:rsidRPr="00946BDE">
        <w:rPr>
          <w:bCs w:val="0"/>
          <w:sz w:val="28"/>
          <w:szCs w:val="28"/>
        </w:rPr>
        <w:lastRenderedPageBreak/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3D3306" w:rsidRPr="00946BDE" w:rsidRDefault="003D3306" w:rsidP="003D3306">
      <w:pPr>
        <w:keepNext/>
        <w:ind w:firstLine="720"/>
        <w:jc w:val="both"/>
        <w:outlineLvl w:val="2"/>
        <w:rPr>
          <w:bCs w:val="0"/>
          <w:sz w:val="28"/>
          <w:szCs w:val="28"/>
        </w:rPr>
      </w:pP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 xml:space="preserve">2.6.1. В целях строительства или реконструкции объекта индивидуального жилищного строительства или садового дома заявитель (застройщик) подает на бумажном носителе посредством личного обращения в уполномоченный орган, в том числе через многофункциональный центр, либо направляет в указанные органы посредством почтового отправления с уведомлением о вручении или единого портала государственных и муниципальных </w:t>
      </w:r>
      <w:r w:rsidRPr="00342418">
        <w:rPr>
          <w:rFonts w:ascii="Times New Roman" w:hAnsi="Times New Roman" w:cs="Times New Roman"/>
          <w:sz w:val="28"/>
          <w:szCs w:val="28"/>
        </w:rPr>
        <w:t>услуг уведомление</w:t>
      </w:r>
      <w:r w:rsidRPr="00946BDE">
        <w:rPr>
          <w:rFonts w:ascii="Times New Roman" w:hAnsi="Times New Roman" w:cs="Times New Roman"/>
          <w:sz w:val="28"/>
          <w:szCs w:val="28"/>
        </w:rPr>
        <w:t xml:space="preserve"> о планируемых строительстве или реконструкции объекта индивидуального жилищного строительства или садового дома (далее также - уведомление о планируемом строительстве), содержащее следующие сведения: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1)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2)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3) кадастровый номер земельного участка (при его наличии), адрес или описание местоположения земельного участка;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4)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5)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6)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7)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8) почтовый адрес и (или) адрес электронной почты для связи с застройщиком;</w:t>
      </w:r>
    </w:p>
    <w:p w:rsidR="003D3306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9) способ напр</w:t>
      </w:r>
      <w:r>
        <w:rPr>
          <w:rFonts w:ascii="Times New Roman" w:hAnsi="Times New Roman" w:cs="Times New Roman"/>
          <w:sz w:val="28"/>
          <w:szCs w:val="28"/>
        </w:rPr>
        <w:t>авления застройщику уведомлений</w:t>
      </w:r>
      <w:r w:rsidRPr="00946BDE">
        <w:rPr>
          <w:rFonts w:ascii="Times New Roman" w:hAnsi="Times New Roman" w:cs="Times New Roman"/>
          <w:sz w:val="28"/>
          <w:szCs w:val="28"/>
        </w:rPr>
        <w:t>.</w:t>
      </w:r>
    </w:p>
    <w:p w:rsidR="003D3306" w:rsidRPr="0063643A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643A">
        <w:rPr>
          <w:rFonts w:ascii="Times New Roman" w:hAnsi="Times New Roman" w:cs="Times New Roman"/>
          <w:sz w:val="28"/>
          <w:szCs w:val="28"/>
        </w:rPr>
        <w:t>10) в случае сокращения расстояний от границ соседнего  земельного участка до</w:t>
      </w:r>
      <w:r>
        <w:rPr>
          <w:rFonts w:ascii="Times New Roman" w:hAnsi="Times New Roman" w:cs="Times New Roman"/>
          <w:sz w:val="28"/>
          <w:szCs w:val="28"/>
        </w:rPr>
        <w:t xml:space="preserve"> возводимого </w:t>
      </w:r>
      <w:r w:rsidRPr="0063643A">
        <w:rPr>
          <w:rFonts w:ascii="Times New Roman" w:hAnsi="Times New Roman" w:cs="Times New Roman"/>
          <w:sz w:val="28"/>
          <w:szCs w:val="28"/>
        </w:rPr>
        <w:t xml:space="preserve"> объекта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Pr="0063643A">
        <w:rPr>
          <w:rFonts w:ascii="Times New Roman" w:hAnsi="Times New Roman" w:cs="Times New Roman"/>
          <w:sz w:val="28"/>
          <w:szCs w:val="28"/>
        </w:rPr>
        <w:t>строительства, требуется нотариально заверенное согласие смежных землепользователей или совладельцев земельных участков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6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2.6.2. К уведомлению о планируемом строительстве прилагаются: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 xml:space="preserve">1) правоустанавливающие документы на земельный участок в случае, если </w:t>
      </w:r>
      <w:r w:rsidRPr="00946BDE">
        <w:rPr>
          <w:rFonts w:ascii="Times New Roman" w:hAnsi="Times New Roman" w:cs="Times New Roman"/>
          <w:sz w:val="28"/>
          <w:szCs w:val="28"/>
        </w:rPr>
        <w:lastRenderedPageBreak/>
        <w:t>права на него не зарегистрированы в Едином государственном реестре недвижимости;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 (застройщика), в случае, если уведомление о планируемом строительстве направлено представителем застройщика;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4)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51.1 Градостроительного кодекса РФ.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3D3306" w:rsidRPr="00946BDE" w:rsidRDefault="003D3306" w:rsidP="003D330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2.6.3. 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:rsidR="003D3306" w:rsidRPr="00946BDE" w:rsidRDefault="003D3306" w:rsidP="003D3306">
      <w:pPr>
        <w:ind w:firstLine="720"/>
        <w:jc w:val="both"/>
        <w:outlineLvl w:val="0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2.6.4. Копии документов могут быть заверены нотариально или заверяются при приеме документов в установленном порядке при наличии оригиналов. Ответственность за достоверность представляемых сведений возлагается на заявителя.</w:t>
      </w:r>
    </w:p>
    <w:p w:rsidR="003D3306" w:rsidRPr="00946BDE" w:rsidRDefault="003D3306" w:rsidP="003D3306">
      <w:pPr>
        <w:ind w:firstLine="720"/>
        <w:jc w:val="both"/>
        <w:outlineLvl w:val="0"/>
        <w:rPr>
          <w:b w:val="0"/>
          <w:sz w:val="28"/>
          <w:szCs w:val="28"/>
        </w:rPr>
      </w:pPr>
      <w:r w:rsidRPr="002543FD">
        <w:rPr>
          <w:b w:val="0"/>
          <w:sz w:val="28"/>
          <w:szCs w:val="28"/>
        </w:rPr>
        <w:t>2.6.5. Для получения муниципальной услуги в электронном виде заявителям предоставляется возможность направить заявление и документы, указанные в пункте 2.6.2. настоящего административного регламента, через Единый портал и, путем заполнения специальной интерактивной формы, которая соответствует требованиям Федерального закона от 27 июля 2010 года № 210-ФЗ и обеспечивает идентификацию заявителя.</w:t>
      </w:r>
      <w:r w:rsidRPr="00946BDE">
        <w:rPr>
          <w:b w:val="0"/>
          <w:sz w:val="28"/>
          <w:szCs w:val="28"/>
        </w:rPr>
        <w:t xml:space="preserve"> </w:t>
      </w:r>
    </w:p>
    <w:p w:rsidR="003D3306" w:rsidRPr="00946BDE" w:rsidRDefault="003D3306" w:rsidP="003D3306">
      <w:pPr>
        <w:ind w:firstLine="720"/>
        <w:jc w:val="both"/>
        <w:outlineLvl w:val="0"/>
        <w:rPr>
          <w:b w:val="0"/>
          <w:sz w:val="28"/>
          <w:szCs w:val="28"/>
        </w:rPr>
      </w:pPr>
    </w:p>
    <w:p w:rsidR="003D3306" w:rsidRPr="00946BDE" w:rsidRDefault="003D3306" w:rsidP="003D330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BDE">
        <w:rPr>
          <w:rFonts w:ascii="Times New Roman" w:hAnsi="Times New Roman" w:cs="Times New Roman"/>
          <w:b/>
          <w:sz w:val="28"/>
          <w:szCs w:val="28"/>
        </w:rPr>
        <w:t xml:space="preserve">2.7. Исчерпывающий перечень документов, необходимых в соответствии с нормативными правовыми актами для предоставления </w:t>
      </w:r>
      <w:r w:rsidRPr="00946BDE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муниципальной услуги, которые находятся в распоряжении государственных органов, органов местного самоуправления и иных органов и которые заявитель вправе предоставить, а также способы их получения заявителями, в том числе в электронной форме, порядок их представления</w:t>
      </w:r>
    </w:p>
    <w:p w:rsidR="003D3306" w:rsidRPr="00946BDE" w:rsidRDefault="003D3306" w:rsidP="003D3306">
      <w:pPr>
        <w:pStyle w:val="formattext"/>
        <w:shd w:val="clear" w:color="auto" w:fill="FFFFFF"/>
        <w:spacing w:before="0" w:beforeAutospacing="0" w:after="0" w:afterAutospacing="0"/>
        <w:ind w:right="57" w:firstLine="902"/>
        <w:jc w:val="both"/>
        <w:rPr>
          <w:sz w:val="28"/>
          <w:szCs w:val="28"/>
        </w:rPr>
      </w:pPr>
      <w:r w:rsidRPr="00946BDE">
        <w:rPr>
          <w:sz w:val="28"/>
          <w:szCs w:val="28"/>
        </w:rPr>
        <w:t>2.7.1. Документы, которые заявитель представляет самостоятельно: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1)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 (застройщика), в случае, если уведомление о планируемом строительстве направлено представителем застройщика;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 xml:space="preserve">4)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51.1 Градостроительного кодекса РФ. </w:t>
      </w:r>
    </w:p>
    <w:p w:rsidR="003D3306" w:rsidRPr="00946BDE" w:rsidRDefault="003D3306" w:rsidP="003D3306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 xml:space="preserve">2.7.2. </w:t>
      </w:r>
      <w:r w:rsidRPr="00946B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6BDE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подпункте 1 пункта 2.7.1. настоящего регламента, запрашиваются </w:t>
      </w:r>
      <w:r>
        <w:rPr>
          <w:rFonts w:ascii="Times New Roman" w:hAnsi="Times New Roman" w:cs="Times New Roman"/>
          <w:sz w:val="28"/>
          <w:szCs w:val="28"/>
        </w:rPr>
        <w:t>Отделом</w:t>
      </w:r>
      <w:r w:rsidRPr="00946BDE">
        <w:rPr>
          <w:rFonts w:ascii="Times New Roman" w:hAnsi="Times New Roman" w:cs="Times New Roman"/>
          <w:sz w:val="28"/>
          <w:szCs w:val="28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уведомления о планируемом строительстве, если застройщик не представил указанные документы самостоятельно. По межведомственным запросам, документы (их копии или сведения, содержащиеся в них),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3D3306" w:rsidRPr="00946BDE" w:rsidRDefault="003D3306" w:rsidP="003D3306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По межведомственным запросам,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3D3306" w:rsidRPr="00946BDE" w:rsidRDefault="003D3306" w:rsidP="003D3306">
      <w:pPr>
        <w:pStyle w:val="ConsPlusNormal"/>
        <w:widowControl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BDE">
        <w:rPr>
          <w:rFonts w:ascii="Times New Roman" w:hAnsi="Times New Roman" w:cs="Times New Roman"/>
          <w:bCs/>
          <w:sz w:val="28"/>
          <w:szCs w:val="28"/>
        </w:rPr>
        <w:t>2.7.3. Непредставление заявителем указанных в пункте 2.7.1. настоящего Админис</w:t>
      </w:r>
      <w:r w:rsidRPr="00946BDE">
        <w:rPr>
          <w:rFonts w:ascii="Times New Roman" w:hAnsi="Times New Roman" w:cs="Times New Roman"/>
          <w:bCs/>
          <w:sz w:val="28"/>
          <w:szCs w:val="28"/>
        </w:rPr>
        <w:t>т</w:t>
      </w:r>
      <w:r w:rsidRPr="00946BDE">
        <w:rPr>
          <w:rFonts w:ascii="Times New Roman" w:hAnsi="Times New Roman" w:cs="Times New Roman"/>
          <w:bCs/>
          <w:sz w:val="28"/>
          <w:szCs w:val="28"/>
        </w:rPr>
        <w:t>ративного регламента документов не является основанием для отказа заявителю в предоставлении муниципальной услуги.</w:t>
      </w:r>
    </w:p>
    <w:p w:rsidR="003D3306" w:rsidRPr="00946BDE" w:rsidRDefault="003D3306" w:rsidP="003D3306">
      <w:pPr>
        <w:ind w:firstLine="720"/>
        <w:jc w:val="both"/>
        <w:outlineLvl w:val="1"/>
        <w:rPr>
          <w:rFonts w:cs="Times New Roman CYR"/>
          <w:b w:val="0"/>
          <w:bCs w:val="0"/>
          <w:sz w:val="28"/>
          <w:szCs w:val="28"/>
        </w:rPr>
      </w:pPr>
    </w:p>
    <w:p w:rsidR="003D3306" w:rsidRPr="00946BDE" w:rsidRDefault="003D3306" w:rsidP="003D3306">
      <w:pPr>
        <w:ind w:firstLine="720"/>
        <w:jc w:val="both"/>
        <w:outlineLvl w:val="1"/>
        <w:rPr>
          <w:bCs w:val="0"/>
          <w:sz w:val="28"/>
          <w:szCs w:val="28"/>
          <w:lang w:eastAsia="zh-CN"/>
        </w:rPr>
      </w:pPr>
      <w:r w:rsidRPr="00946BDE">
        <w:rPr>
          <w:bCs w:val="0"/>
          <w:sz w:val="28"/>
          <w:szCs w:val="28"/>
          <w:lang w:eastAsia="zh-CN"/>
        </w:rPr>
        <w:lastRenderedPageBreak/>
        <w:t xml:space="preserve">2.8. Указание на запрет требовать от заявителя </w:t>
      </w:r>
    </w:p>
    <w:p w:rsidR="003D3306" w:rsidRPr="00946BDE" w:rsidRDefault="003D3306" w:rsidP="003D3306">
      <w:pPr>
        <w:ind w:firstLine="720"/>
        <w:jc w:val="both"/>
        <w:outlineLvl w:val="1"/>
        <w:rPr>
          <w:b w:val="0"/>
          <w:bCs w:val="0"/>
          <w:sz w:val="28"/>
          <w:szCs w:val="28"/>
          <w:lang w:eastAsia="zh-CN"/>
        </w:rPr>
      </w:pPr>
      <w:r w:rsidRPr="00946BDE">
        <w:rPr>
          <w:b w:val="0"/>
          <w:bCs w:val="0"/>
          <w:sz w:val="28"/>
          <w:szCs w:val="28"/>
          <w:lang w:eastAsia="zh-CN"/>
        </w:rPr>
        <w:t xml:space="preserve">2.8.1. </w:t>
      </w:r>
      <w:r>
        <w:rPr>
          <w:b w:val="0"/>
          <w:bCs w:val="0"/>
          <w:sz w:val="28"/>
          <w:szCs w:val="28"/>
          <w:lang w:eastAsia="zh-CN"/>
        </w:rPr>
        <w:t>Отделу</w:t>
      </w:r>
      <w:r w:rsidRPr="00946BDE">
        <w:rPr>
          <w:b w:val="0"/>
          <w:bCs w:val="0"/>
          <w:sz w:val="28"/>
          <w:szCs w:val="28"/>
          <w:lang w:eastAsia="zh-CN"/>
        </w:rPr>
        <w:t xml:space="preserve"> запрещено отказывать в приёме запроса и иных документов, необходимых для предоставления муниципальной услуги, в случае, если запрос и документы направлены в соответствии с информацией о сроках и порядке предоставления муниципальной услуги, опубликованной на Едином портале 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2.8.2. Запрещено требовать от заявителя: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946BDE">
        <w:rPr>
          <w:b w:val="0"/>
          <w:bCs w:val="0"/>
          <w:iCs/>
          <w:sz w:val="28"/>
          <w:szCs w:val="28"/>
        </w:rPr>
        <w:t>муниципаль</w:t>
      </w:r>
      <w:r w:rsidRPr="00946BDE">
        <w:rPr>
          <w:b w:val="0"/>
          <w:sz w:val="28"/>
          <w:szCs w:val="28"/>
        </w:rPr>
        <w:t>ной услуги;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совершение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приёма;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предоставление документов, подтверждающих внесение заявителем платы за предоставление муниципальной услуги.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</w:p>
    <w:p w:rsidR="003D3306" w:rsidRPr="00946BDE" w:rsidRDefault="003D3306" w:rsidP="003D3306">
      <w:pPr>
        <w:ind w:firstLine="709"/>
        <w:jc w:val="both"/>
        <w:rPr>
          <w:sz w:val="28"/>
          <w:szCs w:val="28"/>
        </w:rPr>
      </w:pPr>
      <w:r w:rsidRPr="00946BDE"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3D3306" w:rsidRPr="00946BDE" w:rsidRDefault="003D3306" w:rsidP="003D330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46BDE">
        <w:rPr>
          <w:rFonts w:ascii="Times New Roman" w:hAnsi="Times New Roman"/>
          <w:bCs/>
          <w:sz w:val="28"/>
          <w:szCs w:val="28"/>
        </w:rPr>
        <w:t>Основания для отказа в приеме документов: в</w:t>
      </w:r>
      <w:r w:rsidRPr="00946BDE">
        <w:rPr>
          <w:rFonts w:ascii="Times New Roman" w:hAnsi="Times New Roman"/>
          <w:sz w:val="28"/>
          <w:szCs w:val="28"/>
        </w:rPr>
        <w:t xml:space="preserve"> случае отсутствия в уведомлении о планируемом строительстве сведений, предусмотренных пунктом 2.6.1. настоящего регламента, или документов, предусмотренных пунктом 2.6.2. настоящего регламента, </w:t>
      </w:r>
      <w:r>
        <w:rPr>
          <w:rFonts w:ascii="Times New Roman" w:hAnsi="Times New Roman"/>
          <w:sz w:val="28"/>
          <w:szCs w:val="28"/>
        </w:rPr>
        <w:t>Отдел</w:t>
      </w:r>
      <w:r w:rsidRPr="00946BDE">
        <w:rPr>
          <w:rFonts w:ascii="Times New Roman" w:hAnsi="Times New Roman"/>
          <w:sz w:val="28"/>
          <w:szCs w:val="28"/>
        </w:rPr>
        <w:t xml:space="preserve"> в течение трех рабочих дней со дня поступления уведомления о планируемом строительстве возвращает заявителю  данное уведомление и прилагаемые к нему документы без рассмотрения с указанием причин возврата. В этом случае уведомление о планируемом строительстве считается ненаправленным.</w:t>
      </w:r>
    </w:p>
    <w:p w:rsidR="003D3306" w:rsidRPr="00946BDE" w:rsidRDefault="003D3306" w:rsidP="003D330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3306" w:rsidRPr="00946BDE" w:rsidRDefault="003D3306" w:rsidP="003D3306">
      <w:pPr>
        <w:ind w:firstLine="709"/>
        <w:jc w:val="both"/>
        <w:rPr>
          <w:sz w:val="28"/>
          <w:szCs w:val="28"/>
        </w:rPr>
      </w:pPr>
      <w:r w:rsidRPr="00946BDE">
        <w:rPr>
          <w:sz w:val="28"/>
          <w:szCs w:val="28"/>
        </w:rPr>
        <w:t>2.10. Исчерпывающий перечень оснований для приостановления или  отказа в предоставлении муниципальной услуги</w:t>
      </w:r>
    </w:p>
    <w:p w:rsidR="003D3306" w:rsidRPr="00946BDE" w:rsidRDefault="003D3306" w:rsidP="003D33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BDE">
        <w:rPr>
          <w:rFonts w:ascii="Times New Roman" w:hAnsi="Times New Roman" w:cs="Times New Roman"/>
          <w:bCs/>
          <w:sz w:val="28"/>
          <w:szCs w:val="28"/>
        </w:rPr>
        <w:t>2.10.1. Основания для приостановления предоставления муниципальной услуги: отсутствуют.</w:t>
      </w:r>
    </w:p>
    <w:p w:rsidR="003D3306" w:rsidRPr="003919F8" w:rsidRDefault="003D3306" w:rsidP="003D3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bCs/>
          <w:sz w:val="28"/>
          <w:szCs w:val="28"/>
        </w:rPr>
        <w:t xml:space="preserve">2.10.2. </w:t>
      </w:r>
      <w:r w:rsidRPr="00946BDE">
        <w:rPr>
          <w:rFonts w:ascii="Times New Roman" w:hAnsi="Times New Roman" w:cs="Times New Roman"/>
          <w:color w:val="000000"/>
          <w:sz w:val="28"/>
          <w:szCs w:val="28"/>
        </w:rPr>
        <w:t xml:space="preserve">Основаниями для отказа в выдаче уведомления о </w:t>
      </w:r>
      <w:r w:rsidRPr="003919F8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Pr="003919F8">
        <w:rPr>
          <w:rFonts w:ascii="Times New Roman" w:hAnsi="Times New Roman" w:cs="Times New Roman"/>
          <w:sz w:val="28"/>
          <w:szCs w:val="28"/>
        </w:rPr>
        <w:t xml:space="preserve">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</w:t>
      </w:r>
      <w:r w:rsidRPr="003919F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3306" w:rsidRPr="003919F8" w:rsidRDefault="003D3306" w:rsidP="003D3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8">
        <w:rPr>
          <w:rFonts w:ascii="Times New Roman" w:hAnsi="Times New Roman" w:cs="Times New Roman"/>
          <w:sz w:val="28"/>
          <w:szCs w:val="28"/>
        </w:rPr>
        <w:t xml:space="preserve">1)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</w:t>
      </w:r>
      <w:r w:rsidRPr="003919F8">
        <w:rPr>
          <w:rFonts w:ascii="Times New Roman" w:hAnsi="Times New Roman" w:cs="Times New Roman"/>
          <w:sz w:val="28"/>
          <w:szCs w:val="28"/>
        </w:rPr>
        <w:lastRenderedPageBreak/>
        <w:t xml:space="preserve">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r>
        <w:rPr>
          <w:rFonts w:ascii="Times New Roman" w:hAnsi="Times New Roman" w:cs="Times New Roman"/>
          <w:sz w:val="28"/>
          <w:szCs w:val="28"/>
        </w:rPr>
        <w:t>Градостроительным кодексом РФ</w:t>
      </w:r>
      <w:r w:rsidRPr="003919F8">
        <w:rPr>
          <w:rFonts w:ascii="Times New Roman" w:hAnsi="Times New Roman" w:cs="Times New Roman"/>
          <w:sz w:val="28"/>
          <w:szCs w:val="28"/>
        </w:rPr>
        <w:t>, другими федеральными законами и действующим на дату поступления уведомления о планируемом строительстве;</w:t>
      </w:r>
    </w:p>
    <w:p w:rsidR="003D3306" w:rsidRPr="003919F8" w:rsidRDefault="003D3306" w:rsidP="003D3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8">
        <w:rPr>
          <w:rFonts w:ascii="Times New Roman" w:hAnsi="Times New Roman" w:cs="Times New Roman"/>
          <w:sz w:val="28"/>
          <w:szCs w:val="28"/>
        </w:rPr>
        <w:t>2)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3D3306" w:rsidRPr="003919F8" w:rsidRDefault="003D3306" w:rsidP="003D3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8">
        <w:rPr>
          <w:rFonts w:ascii="Times New Roman" w:hAnsi="Times New Roman" w:cs="Times New Roman"/>
          <w:sz w:val="28"/>
          <w:szCs w:val="28"/>
        </w:rPr>
        <w:t>3)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:rsidR="003D3306" w:rsidRPr="003919F8" w:rsidRDefault="003D3306" w:rsidP="003D3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8">
        <w:rPr>
          <w:rFonts w:ascii="Times New Roman" w:hAnsi="Times New Roman" w:cs="Times New Roman"/>
          <w:sz w:val="28"/>
          <w:szCs w:val="28"/>
        </w:rPr>
        <w:t>4) в срок, указанный в части 9 статьи</w:t>
      </w:r>
      <w:r>
        <w:rPr>
          <w:rFonts w:ascii="Times New Roman" w:hAnsi="Times New Roman" w:cs="Times New Roman"/>
          <w:sz w:val="28"/>
          <w:szCs w:val="28"/>
        </w:rPr>
        <w:t xml:space="preserve"> 51.1. Градостроительного кодекса РФ</w:t>
      </w:r>
      <w:r w:rsidRPr="003919F8">
        <w:rPr>
          <w:rFonts w:ascii="Times New Roman" w:hAnsi="Times New Roman" w:cs="Times New Roman"/>
          <w:sz w:val="28"/>
          <w:szCs w:val="28"/>
        </w:rPr>
        <w:t>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3D3306" w:rsidRPr="00946BDE" w:rsidRDefault="003D3306" w:rsidP="003D3306">
      <w:pPr>
        <w:widowControl w:val="0"/>
        <w:ind w:firstLine="851"/>
        <w:jc w:val="both"/>
        <w:rPr>
          <w:b w:val="0"/>
          <w:sz w:val="28"/>
          <w:szCs w:val="28"/>
        </w:rPr>
      </w:pPr>
      <w:r w:rsidRPr="00946BDE">
        <w:rPr>
          <w:b w:val="0"/>
          <w:bCs w:val="0"/>
          <w:sz w:val="28"/>
          <w:szCs w:val="28"/>
        </w:rPr>
        <w:t xml:space="preserve">2.10.4. </w:t>
      </w:r>
      <w:r w:rsidRPr="00946BDE">
        <w:rPr>
          <w:b w:val="0"/>
          <w:sz w:val="28"/>
          <w:szCs w:val="28"/>
        </w:rPr>
        <w:t xml:space="preserve">Граждане имеют право повторно обратиться в </w:t>
      </w:r>
      <w:r>
        <w:rPr>
          <w:b w:val="0"/>
          <w:sz w:val="28"/>
          <w:szCs w:val="28"/>
        </w:rPr>
        <w:t xml:space="preserve">Отдел </w:t>
      </w:r>
      <w:r w:rsidRPr="00946BDE">
        <w:rPr>
          <w:b w:val="0"/>
          <w:sz w:val="28"/>
          <w:szCs w:val="28"/>
        </w:rPr>
        <w:t>за получением муниципальной услуги после устранения предусмотренных пунктом 2.</w:t>
      </w:r>
      <w:r>
        <w:rPr>
          <w:b w:val="0"/>
          <w:sz w:val="28"/>
          <w:szCs w:val="28"/>
        </w:rPr>
        <w:t>10.2</w:t>
      </w:r>
      <w:r w:rsidRPr="00946BDE">
        <w:rPr>
          <w:b w:val="0"/>
          <w:sz w:val="28"/>
          <w:szCs w:val="28"/>
        </w:rPr>
        <w:t>. регламента оснований для отказа в предоставлении муниципальной услуги.</w:t>
      </w:r>
    </w:p>
    <w:p w:rsidR="003D3306" w:rsidRPr="00946BDE" w:rsidRDefault="003D3306" w:rsidP="003D3306">
      <w:pPr>
        <w:widowControl w:val="0"/>
        <w:ind w:firstLine="851"/>
        <w:jc w:val="both"/>
        <w:rPr>
          <w:b w:val="0"/>
          <w:sz w:val="28"/>
          <w:szCs w:val="28"/>
        </w:rPr>
      </w:pPr>
    </w:p>
    <w:p w:rsidR="003D3306" w:rsidRPr="00946BDE" w:rsidRDefault="003D3306" w:rsidP="003D3306">
      <w:pPr>
        <w:ind w:firstLine="709"/>
        <w:jc w:val="both"/>
        <w:rPr>
          <w:sz w:val="28"/>
          <w:szCs w:val="28"/>
        </w:rPr>
      </w:pPr>
      <w:r w:rsidRPr="00946BDE">
        <w:rPr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услуги: </w:t>
      </w:r>
      <w:r w:rsidRPr="00946BDE">
        <w:rPr>
          <w:b w:val="0"/>
          <w:bCs w:val="0"/>
          <w:sz w:val="28"/>
          <w:szCs w:val="28"/>
        </w:rPr>
        <w:t>отсутствует</w:t>
      </w:r>
      <w:r w:rsidRPr="00946BDE">
        <w:rPr>
          <w:b w:val="0"/>
          <w:sz w:val="28"/>
          <w:szCs w:val="28"/>
        </w:rPr>
        <w:t>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</w:p>
    <w:p w:rsidR="003D3306" w:rsidRPr="00946BDE" w:rsidRDefault="003D3306" w:rsidP="003D3306">
      <w:pPr>
        <w:keepNext/>
        <w:tabs>
          <w:tab w:val="num" w:pos="0"/>
        </w:tabs>
        <w:ind w:firstLine="709"/>
        <w:jc w:val="both"/>
        <w:outlineLvl w:val="3"/>
        <w:rPr>
          <w:sz w:val="28"/>
          <w:szCs w:val="28"/>
        </w:rPr>
      </w:pPr>
      <w:r w:rsidRPr="00946BDE">
        <w:rPr>
          <w:sz w:val="28"/>
          <w:szCs w:val="28"/>
        </w:rPr>
        <w:t>2.12. Размер платы, взимаемой с заявителя при предоставлении муниципальной услуги, и способы ее взимания</w:t>
      </w:r>
    </w:p>
    <w:p w:rsidR="003D3306" w:rsidRPr="00946BDE" w:rsidRDefault="003D3306" w:rsidP="003D3306">
      <w:pPr>
        <w:pStyle w:val="ac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6BDE">
        <w:rPr>
          <w:rFonts w:ascii="Times New Roman" w:hAnsi="Times New Roman"/>
          <w:bCs/>
          <w:sz w:val="28"/>
          <w:szCs w:val="28"/>
        </w:rPr>
        <w:t>Муниципальная услуга предоставляется бесплатно.</w:t>
      </w:r>
    </w:p>
    <w:p w:rsidR="003D3306" w:rsidRPr="00946BDE" w:rsidRDefault="003D3306" w:rsidP="003D3306">
      <w:pPr>
        <w:pStyle w:val="ac"/>
        <w:spacing w:before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46BDE">
        <w:rPr>
          <w:rFonts w:ascii="Times New Roman" w:hAnsi="Times New Roman"/>
          <w:b/>
          <w:bCs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</w:p>
    <w:p w:rsidR="003D3306" w:rsidRPr="00946BDE" w:rsidRDefault="003D3306" w:rsidP="003D3306">
      <w:pPr>
        <w:pStyle w:val="ac"/>
        <w:spacing w:before="12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6BDE">
        <w:rPr>
          <w:rFonts w:ascii="Times New Roman" w:hAnsi="Times New Roman"/>
          <w:bCs/>
          <w:sz w:val="28"/>
          <w:szCs w:val="28"/>
        </w:rPr>
        <w:t>Муниципальная услуга предоставляется без взимания платы с заявителя.</w:t>
      </w:r>
    </w:p>
    <w:p w:rsidR="003D3306" w:rsidRPr="00946BDE" w:rsidRDefault="003D3306" w:rsidP="003D3306">
      <w:pPr>
        <w:spacing w:before="240"/>
        <w:ind w:firstLine="709"/>
        <w:jc w:val="both"/>
        <w:outlineLvl w:val="1"/>
        <w:rPr>
          <w:sz w:val="28"/>
          <w:szCs w:val="28"/>
        </w:rPr>
      </w:pPr>
      <w:r w:rsidRPr="00946BDE">
        <w:rPr>
          <w:rFonts w:cs="Times New Roman CYR"/>
          <w:bCs w:val="0"/>
          <w:sz w:val="28"/>
          <w:szCs w:val="28"/>
        </w:rPr>
        <w:lastRenderedPageBreak/>
        <w:t xml:space="preserve">2.14. </w:t>
      </w:r>
      <w:r w:rsidRPr="00946BDE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3D3306" w:rsidRPr="00946BDE" w:rsidRDefault="003D3306" w:rsidP="003D3306">
      <w:pPr>
        <w:pStyle w:val="fn2r"/>
        <w:spacing w:before="240" w:beforeAutospacing="0" w:after="0" w:afterAutospacing="0"/>
        <w:ind w:firstLine="720"/>
        <w:jc w:val="both"/>
        <w:rPr>
          <w:sz w:val="28"/>
          <w:szCs w:val="28"/>
        </w:rPr>
      </w:pPr>
      <w:r w:rsidRPr="00946BDE">
        <w:rPr>
          <w:rFonts w:cs="Times New Roman CYR"/>
          <w:bCs/>
          <w:sz w:val="28"/>
          <w:szCs w:val="28"/>
        </w:rPr>
        <w:t xml:space="preserve">2.14.1. Максимальный срок ожидания в очереди при подаче запроса о предоставлении муниципальной услуги и </w:t>
      </w:r>
      <w:r w:rsidRPr="00946BDE">
        <w:rPr>
          <w:sz w:val="28"/>
          <w:szCs w:val="28"/>
        </w:rPr>
        <w:t>при получении результата предоставления муниципальной услуги составляет не более</w:t>
      </w:r>
      <w:r w:rsidRPr="00946BDE">
        <w:rPr>
          <w:rFonts w:cs="Times New Roman CYR"/>
          <w:bCs/>
          <w:sz w:val="28"/>
          <w:szCs w:val="28"/>
        </w:rPr>
        <w:t xml:space="preserve"> 15</w:t>
      </w:r>
      <w:r w:rsidRPr="00946BDE">
        <w:rPr>
          <w:sz w:val="28"/>
          <w:szCs w:val="28"/>
        </w:rPr>
        <w:t xml:space="preserve"> минут.</w:t>
      </w:r>
    </w:p>
    <w:p w:rsidR="003D3306" w:rsidRPr="00946BDE" w:rsidRDefault="003D3306" w:rsidP="003D3306">
      <w:pPr>
        <w:ind w:firstLine="720"/>
        <w:jc w:val="both"/>
        <w:outlineLvl w:val="1"/>
        <w:rPr>
          <w:rFonts w:cs="Times New Roman CYR"/>
          <w:b w:val="0"/>
          <w:bCs w:val="0"/>
          <w:sz w:val="28"/>
          <w:szCs w:val="28"/>
        </w:rPr>
      </w:pPr>
      <w:r w:rsidRPr="00946BDE">
        <w:rPr>
          <w:rFonts w:cs="Times New Roman CYR"/>
          <w:b w:val="0"/>
          <w:bCs w:val="0"/>
          <w:sz w:val="28"/>
          <w:szCs w:val="28"/>
        </w:rPr>
        <w:t>2.14.2. Максимальный срок ожидания в очереди при подаче запроса о предо</w:t>
      </w:r>
      <w:r w:rsidRPr="00946BDE">
        <w:rPr>
          <w:rFonts w:cs="Times New Roman CYR"/>
          <w:b w:val="0"/>
          <w:bCs w:val="0"/>
          <w:sz w:val="28"/>
          <w:szCs w:val="28"/>
        </w:rPr>
        <w:t>с</w:t>
      </w:r>
      <w:r w:rsidRPr="00946BDE">
        <w:rPr>
          <w:rFonts w:cs="Times New Roman CYR"/>
          <w:b w:val="0"/>
          <w:bCs w:val="0"/>
          <w:sz w:val="28"/>
          <w:szCs w:val="28"/>
        </w:rPr>
        <w:t>тавлении услуги, предоставляемой организацией, участвующей в предоставлении муниципальной услуги, и при получении результата предоставления таких услуг у</w:t>
      </w:r>
      <w:r w:rsidRPr="00946BDE">
        <w:rPr>
          <w:rFonts w:cs="Times New Roman CYR"/>
          <w:b w:val="0"/>
          <w:bCs w:val="0"/>
          <w:sz w:val="28"/>
          <w:szCs w:val="28"/>
        </w:rPr>
        <w:t>с</w:t>
      </w:r>
      <w:r w:rsidRPr="00946BDE">
        <w:rPr>
          <w:rFonts w:cs="Times New Roman CYR"/>
          <w:b w:val="0"/>
          <w:bCs w:val="0"/>
          <w:sz w:val="28"/>
          <w:szCs w:val="28"/>
        </w:rPr>
        <w:t>танавливается регламентом работы.</w:t>
      </w:r>
    </w:p>
    <w:p w:rsidR="003D3306" w:rsidRPr="00946BDE" w:rsidRDefault="003D3306" w:rsidP="003D3306">
      <w:pPr>
        <w:spacing w:before="120" w:after="120"/>
        <w:ind w:firstLine="709"/>
        <w:jc w:val="both"/>
        <w:rPr>
          <w:sz w:val="28"/>
          <w:szCs w:val="28"/>
        </w:rPr>
      </w:pPr>
      <w:r w:rsidRPr="00946BDE">
        <w:rPr>
          <w:rFonts w:cs="Times New Roman CYR"/>
          <w:bCs w:val="0"/>
          <w:sz w:val="28"/>
          <w:szCs w:val="28"/>
        </w:rPr>
        <w:t xml:space="preserve">2.15. </w:t>
      </w:r>
      <w:r w:rsidRPr="00946BDE">
        <w:rPr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3D3306" w:rsidRPr="00946BDE" w:rsidRDefault="003D3306" w:rsidP="003D330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BDE">
        <w:rPr>
          <w:rFonts w:ascii="Times New Roman" w:hAnsi="Times New Roman" w:cs="Times New Roman"/>
          <w:bCs/>
          <w:sz w:val="28"/>
          <w:szCs w:val="28"/>
        </w:rPr>
        <w:t xml:space="preserve">2.15.1. Запрос заявителя о предоставлении муниципальной услуги регистрируется </w:t>
      </w:r>
      <w:r>
        <w:rPr>
          <w:rFonts w:ascii="Times New Roman" w:hAnsi="Times New Roman" w:cs="Times New Roman"/>
          <w:bCs/>
          <w:sz w:val="28"/>
          <w:szCs w:val="28"/>
        </w:rPr>
        <w:t>Отделом</w:t>
      </w:r>
      <w:r w:rsidRPr="00946BDE">
        <w:rPr>
          <w:rFonts w:ascii="Times New Roman" w:hAnsi="Times New Roman" w:cs="Times New Roman"/>
          <w:bCs/>
          <w:sz w:val="28"/>
          <w:szCs w:val="28"/>
        </w:rPr>
        <w:t xml:space="preserve"> в день обращения заявителя за предоставлен</w:t>
      </w:r>
      <w:r w:rsidRPr="00946BDE">
        <w:rPr>
          <w:rFonts w:ascii="Times New Roman" w:hAnsi="Times New Roman" w:cs="Times New Roman"/>
          <w:bCs/>
          <w:sz w:val="28"/>
          <w:szCs w:val="28"/>
        </w:rPr>
        <w:t>и</w:t>
      </w:r>
      <w:r w:rsidRPr="00946BDE">
        <w:rPr>
          <w:rFonts w:ascii="Times New Roman" w:hAnsi="Times New Roman" w:cs="Times New Roman"/>
          <w:bCs/>
          <w:sz w:val="28"/>
          <w:szCs w:val="28"/>
        </w:rPr>
        <w:t xml:space="preserve">ем муниципальной услуги в соответствующем журнале </w:t>
      </w:r>
      <w:r>
        <w:rPr>
          <w:rFonts w:ascii="Times New Roman" w:hAnsi="Times New Roman" w:cs="Times New Roman"/>
          <w:bCs/>
          <w:sz w:val="28"/>
          <w:szCs w:val="28"/>
        </w:rPr>
        <w:t>Отдела</w:t>
      </w:r>
      <w:r w:rsidRPr="00946BDE">
        <w:rPr>
          <w:rFonts w:ascii="Times New Roman" w:hAnsi="Times New Roman" w:cs="Times New Roman"/>
          <w:bCs/>
          <w:sz w:val="28"/>
          <w:szCs w:val="28"/>
        </w:rPr>
        <w:t>. На заявл</w:t>
      </w:r>
      <w:r w:rsidRPr="00946BDE">
        <w:rPr>
          <w:rFonts w:ascii="Times New Roman" w:hAnsi="Times New Roman" w:cs="Times New Roman"/>
          <w:bCs/>
          <w:sz w:val="28"/>
          <w:szCs w:val="28"/>
        </w:rPr>
        <w:t>е</w:t>
      </w:r>
      <w:r w:rsidRPr="00946BDE">
        <w:rPr>
          <w:rFonts w:ascii="Times New Roman" w:hAnsi="Times New Roman" w:cs="Times New Roman"/>
          <w:bCs/>
          <w:sz w:val="28"/>
          <w:szCs w:val="28"/>
        </w:rPr>
        <w:t>нии делается отметка с указанием входящего номера и даты регистрации.</w:t>
      </w:r>
    </w:p>
    <w:p w:rsidR="003D3306" w:rsidRPr="00946BDE" w:rsidRDefault="003D3306" w:rsidP="003D3306">
      <w:pPr>
        <w:jc w:val="both"/>
        <w:rPr>
          <w:rFonts w:cs="Times New Roman CYR"/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946BDE">
        <w:rPr>
          <w:b w:val="0"/>
          <w:sz w:val="28"/>
          <w:szCs w:val="28"/>
        </w:rPr>
        <w:t xml:space="preserve">2.15.2. Порядок </w:t>
      </w:r>
      <w:r w:rsidRPr="00946BDE">
        <w:rPr>
          <w:rFonts w:cs="Times New Roman CYR"/>
          <w:b w:val="0"/>
          <w:bCs w:val="0"/>
          <w:sz w:val="28"/>
          <w:szCs w:val="28"/>
        </w:rPr>
        <w:t>регистрации запроса заявителя о предоставлении услуги, пр</w:t>
      </w:r>
      <w:r w:rsidRPr="00946BDE">
        <w:rPr>
          <w:rFonts w:cs="Times New Roman CYR"/>
          <w:b w:val="0"/>
          <w:bCs w:val="0"/>
          <w:sz w:val="28"/>
          <w:szCs w:val="28"/>
        </w:rPr>
        <w:t>е</w:t>
      </w:r>
      <w:r w:rsidRPr="00946BDE">
        <w:rPr>
          <w:rFonts w:cs="Times New Roman CYR"/>
          <w:b w:val="0"/>
          <w:bCs w:val="0"/>
          <w:sz w:val="28"/>
          <w:szCs w:val="28"/>
        </w:rPr>
        <w:t>доставляемой организацией, участвующей в предоставлении муниципальной усл</w:t>
      </w:r>
      <w:r w:rsidRPr="00946BDE">
        <w:rPr>
          <w:rFonts w:cs="Times New Roman CYR"/>
          <w:b w:val="0"/>
          <w:bCs w:val="0"/>
          <w:sz w:val="28"/>
          <w:szCs w:val="28"/>
        </w:rPr>
        <w:t>у</w:t>
      </w:r>
      <w:r w:rsidRPr="00946BDE">
        <w:rPr>
          <w:rFonts w:cs="Times New Roman CYR"/>
          <w:b w:val="0"/>
          <w:bCs w:val="0"/>
          <w:sz w:val="28"/>
          <w:szCs w:val="28"/>
        </w:rPr>
        <w:t>ги, устанавливается регламентами организаций, указанных в приложении №1 к н</w:t>
      </w:r>
      <w:r w:rsidRPr="00946BDE">
        <w:rPr>
          <w:rFonts w:cs="Times New Roman CYR"/>
          <w:b w:val="0"/>
          <w:bCs w:val="0"/>
          <w:sz w:val="28"/>
          <w:szCs w:val="28"/>
        </w:rPr>
        <w:t>а</w:t>
      </w:r>
      <w:r w:rsidRPr="00946BDE">
        <w:rPr>
          <w:rFonts w:cs="Times New Roman CYR"/>
          <w:b w:val="0"/>
          <w:bCs w:val="0"/>
          <w:sz w:val="28"/>
          <w:szCs w:val="28"/>
        </w:rPr>
        <w:t>стоящему Административному регламенту.</w:t>
      </w:r>
    </w:p>
    <w:p w:rsidR="003D3306" w:rsidRPr="00946BDE" w:rsidRDefault="003D3306" w:rsidP="003D3306">
      <w:pPr>
        <w:pStyle w:val="ConsPlusNormal"/>
        <w:spacing w:before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6BDE">
        <w:rPr>
          <w:rFonts w:ascii="Times New Roman" w:hAnsi="Times New Roman" w:cs="Times New Roman CYR"/>
          <w:b/>
          <w:bCs/>
          <w:sz w:val="28"/>
          <w:szCs w:val="28"/>
        </w:rPr>
        <w:t xml:space="preserve">2.16. </w:t>
      </w:r>
      <w:r w:rsidRPr="00946BDE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3D3306" w:rsidRPr="00946BDE" w:rsidRDefault="003D3306" w:rsidP="003D3306">
      <w:pPr>
        <w:pStyle w:val="ConsPlusNormal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946BDE">
        <w:rPr>
          <w:rFonts w:ascii="Times New Roman" w:hAnsi="Times New Roman"/>
          <w:sz w:val="28"/>
          <w:szCs w:val="28"/>
        </w:rPr>
        <w:t>2.16.1. Помещения, в которых предоставляется муниципальная услуга,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 и «Гигиенические требования к естественному, искусственному и совмещенному освещению жилых и общественных зданий. СанПиН 2.2.1/2.1.1.1278-03».</w:t>
      </w:r>
    </w:p>
    <w:p w:rsidR="003D3306" w:rsidRPr="00946BDE" w:rsidRDefault="003D3306" w:rsidP="003D3306">
      <w:pPr>
        <w:pStyle w:val="ConsPlusNormal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946BDE">
        <w:rPr>
          <w:rFonts w:ascii="Times New Roman" w:hAnsi="Times New Roman"/>
          <w:sz w:val="28"/>
          <w:szCs w:val="28"/>
        </w:rPr>
        <w:t>Помещения должны быть оборудованы противопожарной системой, средствами пожаротушения и оповещения о возникновении чрезвычайной ситуации, системой охраны.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2.16.2. 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устройствам, бумагой, расходными материалами, канцелярскими товарами в количестве, достаточном для предоставления муниципальной услуги.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>2.16.3. Требования к размещению мест ожидания: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>места ожидания должны быть оборудованы стульями (кресельными секциями) и (или) скамьями (банкетками);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 xml:space="preserve">количество мест ожидания определяется исходя из фактической нагрузки и </w:t>
      </w:r>
      <w:r w:rsidRPr="00946BDE">
        <w:rPr>
          <w:rFonts w:cs="Times New Roman CYR"/>
          <w:b w:val="0"/>
          <w:color w:val="000000"/>
          <w:sz w:val="28"/>
          <w:szCs w:val="28"/>
        </w:rPr>
        <w:lastRenderedPageBreak/>
        <w:t>возможностей для их размещения в здании, но не может составлять менее 3 мест.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>2.16.4. Требования к оформлению входа в здание: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>здание должно быть оборудовано удобной лестницей с поручнями для свободного доступа заявителей в помещение;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>центральный вход в здание должен быть оборудован информационной табличкой (вывеской), содержащей следующую информацию: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 xml:space="preserve">наименование </w:t>
      </w:r>
      <w:r>
        <w:rPr>
          <w:rFonts w:cs="Times New Roman CYR"/>
          <w:b w:val="0"/>
          <w:color w:val="000000"/>
          <w:sz w:val="28"/>
          <w:szCs w:val="28"/>
        </w:rPr>
        <w:t>Отдела</w:t>
      </w:r>
      <w:r w:rsidRPr="00946BDE">
        <w:rPr>
          <w:rFonts w:cs="Times New Roman CYR"/>
          <w:b w:val="0"/>
          <w:color w:val="000000"/>
          <w:sz w:val="28"/>
          <w:szCs w:val="28"/>
        </w:rPr>
        <w:t>;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>режим работы;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>вход и выход из здания оборудуются соответствующими указателями;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 xml:space="preserve">информационные таблички должны размещаться рядом с входом либо на двери входа так, чтобы их хорошо видели посетители; 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>фасад здания (строения) должен быть оборудован осветительными приборами; 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>на прилегающей территории к зданию, в котором осуществляется прием граждан, оборудуются места для парковки автотранспортных средств, из которых не менее 10% мест (но не менее 1 места) должны быть предназначены для парковки специальных автотранспортных средств инвалидов. Доступ заявителей к парковочным местам является бесплатным.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>2.16.5. Требования к местам для информирования, предназначенным для ознакомления заявителей с информационными материалами: оборудуются информационными стендами,</w:t>
      </w:r>
      <w:r w:rsidRPr="00946BDE">
        <w:rPr>
          <w:b w:val="0"/>
          <w:color w:val="000000"/>
          <w:sz w:val="28"/>
          <w:szCs w:val="28"/>
        </w:rPr>
        <w:t xml:space="preserve"> которые </w:t>
      </w:r>
      <w:r w:rsidRPr="00946BDE">
        <w:rPr>
          <w:rFonts w:cs="Times New Roman CYR"/>
          <w:b w:val="0"/>
          <w:color w:val="000000"/>
          <w:sz w:val="28"/>
          <w:szCs w:val="28"/>
        </w:rPr>
        <w:t>должны быть максимально заметны, хорошо просматриваемы и функциональны (информационные стенды могут быть оборудованы карманами формата А4, в которых размещаются информационные листки).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>2.16.6. Требования к местам приема заявителей: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>кабинеты приема заявителей должны быть оборудованы информационными табличками с указанием: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>номера кабинета;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услуги;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>времени перерыва на обед;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 xml:space="preserve">рабочее место должностного лица </w:t>
      </w:r>
      <w:r>
        <w:rPr>
          <w:rFonts w:cs="Times New Roman CYR"/>
          <w:b w:val="0"/>
          <w:color w:val="000000"/>
          <w:sz w:val="28"/>
          <w:szCs w:val="28"/>
        </w:rPr>
        <w:t>Отдела</w:t>
      </w:r>
      <w:r w:rsidRPr="00946BDE">
        <w:rPr>
          <w:rFonts w:cs="Times New Roman CYR"/>
          <w:b w:val="0"/>
          <w:color w:val="000000"/>
          <w:sz w:val="28"/>
          <w:szCs w:val="28"/>
        </w:rPr>
        <w:t xml:space="preserve"> должно обеспечивать ему возможность свободного входа и выхода из помещения при необходимости;</w:t>
      </w:r>
    </w:p>
    <w:p w:rsidR="003D3306" w:rsidRPr="00946BDE" w:rsidRDefault="003D3306" w:rsidP="003D3306">
      <w:pPr>
        <w:widowControl w:val="0"/>
        <w:ind w:firstLine="709"/>
        <w:jc w:val="both"/>
        <w:rPr>
          <w:rFonts w:cs="Times New Roman CYR"/>
          <w:b w:val="0"/>
          <w:color w:val="000000"/>
          <w:sz w:val="28"/>
          <w:szCs w:val="28"/>
        </w:rPr>
      </w:pPr>
      <w:r w:rsidRPr="00946BDE">
        <w:rPr>
          <w:rFonts w:cs="Times New Roman CYR"/>
          <w:b w:val="0"/>
          <w:color w:val="000000"/>
          <w:sz w:val="28"/>
          <w:szCs w:val="28"/>
        </w:rPr>
        <w:t>место для приема заявителя должно быть снабжено стулом, иметь место для письма и раскладки документов.</w:t>
      </w:r>
    </w:p>
    <w:p w:rsidR="003D3306" w:rsidRPr="00946BDE" w:rsidRDefault="003D3306" w:rsidP="003D3306">
      <w:pPr>
        <w:widowControl w:val="0"/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2.16.7. В целях обеспечения конфиденциальности сведений о заявителе, одним должностным лицом одновременно ведется прием только одного заявителя. </w:t>
      </w:r>
    </w:p>
    <w:p w:rsidR="003D3306" w:rsidRPr="00946BDE" w:rsidRDefault="003D3306" w:rsidP="003D3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2.16.8. В здании, в котором предоставляется муниципальная услуга, создаются условия для прохода инвалидов и маломобильных групп населения.</w:t>
      </w:r>
    </w:p>
    <w:p w:rsidR="003D3306" w:rsidRPr="00946BDE" w:rsidRDefault="003D3306" w:rsidP="003D3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 xml:space="preserve"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946BDE">
        <w:rPr>
          <w:rFonts w:ascii="Times New Roman" w:hAnsi="Times New Roman" w:cs="Times New Roman"/>
          <w:sz w:val="28"/>
          <w:szCs w:val="28"/>
        </w:rPr>
        <w:t xml:space="preserve"> оборудуется пандусом. Помещения, в которых предоставляется государственная услуга, должны иметь расширенные проходы, позволяющие обеспечить </w:t>
      </w:r>
      <w:r w:rsidRPr="00946BDE">
        <w:rPr>
          <w:rFonts w:ascii="Times New Roman" w:hAnsi="Times New Roman" w:cs="Times New Roman"/>
          <w:sz w:val="28"/>
          <w:szCs w:val="28"/>
        </w:rPr>
        <w:lastRenderedPageBreak/>
        <w:t>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информации, надписи, знаки, иная текстовая и графическая информация дублируется знаками, выполненными рельефно-точечным шрифтом Брайля.</w:t>
      </w:r>
    </w:p>
    <w:p w:rsidR="003D3306" w:rsidRPr="00946BDE" w:rsidRDefault="003D3306" w:rsidP="003D3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3D3306" w:rsidRPr="00946BDE" w:rsidRDefault="003D3306" w:rsidP="003D3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3D3306" w:rsidRPr="00946BDE" w:rsidRDefault="003D3306" w:rsidP="003D3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306" w:rsidRPr="00946BDE" w:rsidRDefault="003D3306" w:rsidP="003D3306">
      <w:pPr>
        <w:ind w:firstLine="709"/>
        <w:jc w:val="both"/>
        <w:rPr>
          <w:sz w:val="28"/>
          <w:szCs w:val="28"/>
        </w:rPr>
      </w:pPr>
      <w:r w:rsidRPr="00946BDE">
        <w:rPr>
          <w:sz w:val="28"/>
          <w:szCs w:val="28"/>
        </w:rPr>
        <w:t>2.17. По</w:t>
      </w:r>
      <w:r>
        <w:rPr>
          <w:sz w:val="28"/>
          <w:szCs w:val="28"/>
        </w:rPr>
        <w:t xml:space="preserve">казатели доступности и качества </w:t>
      </w:r>
      <w:r w:rsidRPr="00946BDE">
        <w:rPr>
          <w:sz w:val="28"/>
          <w:szCs w:val="28"/>
        </w:rPr>
        <w:t>предоставления муниципальной услуги, в том числе количество взаимодействий заявителя с должностными лицами органа местного самоуправления, предоставляющего муниципальную услугу,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3D3306" w:rsidRPr="00946BDE" w:rsidRDefault="003D3306" w:rsidP="003D330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946BDE">
        <w:rPr>
          <w:bCs/>
          <w:sz w:val="28"/>
          <w:szCs w:val="28"/>
        </w:rPr>
        <w:t xml:space="preserve">2.17.1. Показателем качества и доступности муниципальной услуги </w:t>
      </w:r>
      <w:r w:rsidRPr="00605A80">
        <w:rPr>
          <w:bCs/>
          <w:sz w:val="28"/>
          <w:szCs w:val="28"/>
        </w:rPr>
        <w:t xml:space="preserve">является </w:t>
      </w:r>
      <w:r w:rsidRPr="00946BDE">
        <w:rPr>
          <w:sz w:val="28"/>
          <w:szCs w:val="28"/>
        </w:rPr>
        <w:t>совокупность количественных и качественных параметров, позволяющих измерять, учитывать, контролировать и оценивать процесс и результат предоставления муниципальной услуги.</w:t>
      </w:r>
    </w:p>
    <w:p w:rsidR="003D3306" w:rsidRPr="00946BDE" w:rsidRDefault="003D3306" w:rsidP="003D3306">
      <w:pPr>
        <w:pStyle w:val="ConsPlusNormal"/>
        <w:ind w:firstLine="713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bCs/>
          <w:sz w:val="28"/>
          <w:szCs w:val="28"/>
        </w:rPr>
        <w:t xml:space="preserve">2.17.2. </w:t>
      </w:r>
      <w:r w:rsidRPr="00946BDE">
        <w:rPr>
          <w:rFonts w:ascii="Times New Roman" w:hAnsi="Times New Roman" w:cs="Times New Roman"/>
          <w:sz w:val="28"/>
        </w:rPr>
        <w:t>Показателями доступности муниципальной услуги</w:t>
      </w:r>
      <w:r w:rsidRPr="00946BD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D3306" w:rsidRPr="00946BDE" w:rsidRDefault="003D3306" w:rsidP="003D3306">
      <w:pPr>
        <w:pStyle w:val="ConsPlusNormal"/>
        <w:ind w:firstLine="713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количество взаимодействий со специалистом при предоставлении муниципальной услуги – не более двух;</w:t>
      </w:r>
    </w:p>
    <w:p w:rsidR="003D3306" w:rsidRPr="00946BDE" w:rsidRDefault="003D3306" w:rsidP="003D3306">
      <w:pPr>
        <w:pStyle w:val="ConsPlusNormal"/>
        <w:ind w:firstLine="713"/>
        <w:jc w:val="both"/>
        <w:rPr>
          <w:rFonts w:ascii="Times New Roman" w:hAnsi="Times New Roman" w:cs="Times New Roman"/>
          <w:sz w:val="28"/>
          <w:szCs w:val="28"/>
        </w:rPr>
      </w:pPr>
      <w:r w:rsidRPr="00946BDE">
        <w:rPr>
          <w:rFonts w:ascii="Times New Roman" w:hAnsi="Times New Roman" w:cs="Times New Roman"/>
          <w:sz w:val="28"/>
          <w:szCs w:val="28"/>
        </w:rPr>
        <w:t>продолжительность взаимодействия со специалистом при предоставлении муниципальной услуги - не более 15 минут;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13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ab/>
        <w:t>количество повторных обращений граждан в Уполномоченный орган за предоставлением информации о ходе предоставления муниципальной услуги;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13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возможность получения муниципальной услуги в МФЦ;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13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транспортная доступность к местам предоставления муниципальной услуги;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13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возможность получения информации о ходе предоставления муниципальной услуги, форм заявлений и иных документов, необходимых для получения муниципальной услуги, в электронном виде Едином портале </w:t>
      </w:r>
      <w:r w:rsidRPr="00946BDE">
        <w:rPr>
          <w:b w:val="0"/>
          <w:sz w:val="28"/>
        </w:rPr>
        <w:t>Показателями качества муниципальной услуги</w:t>
      </w:r>
      <w:r w:rsidRPr="00946BDE">
        <w:rPr>
          <w:b w:val="0"/>
          <w:sz w:val="28"/>
          <w:szCs w:val="28"/>
        </w:rPr>
        <w:t xml:space="preserve"> являются:</w:t>
      </w:r>
    </w:p>
    <w:p w:rsidR="003D3306" w:rsidRPr="00946BDE" w:rsidRDefault="003D3306" w:rsidP="003D3306">
      <w:pPr>
        <w:pStyle w:val="ConsPlusNormal"/>
        <w:ind w:firstLine="713"/>
        <w:jc w:val="both"/>
        <w:rPr>
          <w:rFonts w:ascii="Times New Roman" w:hAnsi="Times New Roman"/>
          <w:sz w:val="28"/>
          <w:szCs w:val="28"/>
        </w:rPr>
      </w:pPr>
      <w:r w:rsidRPr="00946BDE">
        <w:rPr>
          <w:rFonts w:ascii="Times New Roman" w:hAnsi="Times New Roman"/>
          <w:sz w:val="28"/>
          <w:szCs w:val="28"/>
        </w:rPr>
        <w:t xml:space="preserve">соблюдение сроков предоставления </w:t>
      </w:r>
      <w:r w:rsidRPr="00946BDE">
        <w:rPr>
          <w:rFonts w:ascii="Times New Roman" w:hAnsi="Times New Roman"/>
          <w:sz w:val="28"/>
        </w:rPr>
        <w:t>муниципальной</w:t>
      </w:r>
      <w:r w:rsidRPr="00946BDE">
        <w:rPr>
          <w:rFonts w:ascii="Times New Roman" w:hAnsi="Times New Roman"/>
          <w:sz w:val="28"/>
          <w:szCs w:val="28"/>
        </w:rPr>
        <w:t xml:space="preserve"> услуги;</w:t>
      </w:r>
    </w:p>
    <w:p w:rsidR="003D3306" w:rsidRPr="00946BDE" w:rsidRDefault="003D3306" w:rsidP="003D330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46BDE">
        <w:rPr>
          <w:rFonts w:ascii="Times New Roman" w:hAnsi="Times New Roman"/>
          <w:sz w:val="28"/>
          <w:szCs w:val="28"/>
        </w:rPr>
        <w:t xml:space="preserve">отсутствие обоснованных жалоб граждан на предоставление </w:t>
      </w:r>
      <w:r w:rsidRPr="00946BDE">
        <w:rPr>
          <w:rFonts w:ascii="Times New Roman" w:hAnsi="Times New Roman"/>
          <w:sz w:val="28"/>
        </w:rPr>
        <w:t>муниципальной</w:t>
      </w:r>
      <w:r w:rsidRPr="00946BDE">
        <w:rPr>
          <w:rFonts w:ascii="Times New Roman" w:hAnsi="Times New Roman"/>
          <w:sz w:val="28"/>
          <w:szCs w:val="28"/>
        </w:rPr>
        <w:t xml:space="preserve"> услуги.</w:t>
      </w:r>
    </w:p>
    <w:p w:rsidR="003D3306" w:rsidRPr="00946BDE" w:rsidRDefault="003D3306" w:rsidP="003D3306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3D3306" w:rsidRPr="00946BDE" w:rsidRDefault="003D3306" w:rsidP="003D3306">
      <w:pPr>
        <w:ind w:firstLine="709"/>
        <w:jc w:val="both"/>
        <w:rPr>
          <w:sz w:val="28"/>
          <w:szCs w:val="28"/>
        </w:rPr>
      </w:pPr>
      <w:r w:rsidRPr="00946BDE">
        <w:rPr>
          <w:sz w:val="28"/>
          <w:szCs w:val="28"/>
        </w:rPr>
        <w:t>2.18.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3D3306" w:rsidRDefault="003D3306" w:rsidP="003D3306">
      <w:pPr>
        <w:ind w:firstLine="709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lastRenderedPageBreak/>
        <w:t xml:space="preserve">2.18.1. Прием документов на предоставление услуги в МФЦ осуществляется на основании заключенного Соглашения о взаимодействии между </w:t>
      </w:r>
      <w:r>
        <w:rPr>
          <w:b w:val="0"/>
          <w:sz w:val="28"/>
          <w:szCs w:val="28"/>
        </w:rPr>
        <w:t>местной администрацией Урванского муниципального района КБР</w:t>
      </w:r>
      <w:r w:rsidRPr="00946BDE">
        <w:rPr>
          <w:b w:val="0"/>
          <w:sz w:val="28"/>
          <w:szCs w:val="28"/>
        </w:rPr>
        <w:t xml:space="preserve"> и МФЦ.</w:t>
      </w:r>
    </w:p>
    <w:p w:rsidR="003D3306" w:rsidRPr="00946BDE" w:rsidRDefault="003D3306" w:rsidP="003D3306">
      <w:pPr>
        <w:ind w:firstLine="709"/>
        <w:jc w:val="both"/>
        <w:outlineLvl w:val="2"/>
        <w:rPr>
          <w:b w:val="0"/>
          <w:iCs/>
          <w:sz w:val="28"/>
          <w:szCs w:val="28"/>
        </w:rPr>
      </w:pPr>
      <w:r w:rsidRPr="00946BDE">
        <w:rPr>
          <w:b w:val="0"/>
          <w:sz w:val="28"/>
          <w:szCs w:val="28"/>
        </w:rPr>
        <w:t>2</w:t>
      </w:r>
      <w:r w:rsidRPr="00946BDE">
        <w:rPr>
          <w:b w:val="0"/>
          <w:iCs/>
          <w:sz w:val="28"/>
          <w:szCs w:val="28"/>
        </w:rPr>
        <w:t>.18.2. Для получения муниципальной услуги в электронном виде заявителям предоставляется возможность направить заявление и документы в форме электронных документов, в том числе с использованием Единого портала, путем заполнения специальной интерактивной формы, которая соответствует требованиям Федерального закона от 27 июля 2010 года № 210-ФЗ «Об организации предоставления государственных и муниципальных услуг» и обеспечивает идентификацию заявителя.</w:t>
      </w:r>
    </w:p>
    <w:p w:rsidR="003D3306" w:rsidRPr="00946BDE" w:rsidRDefault="003D3306" w:rsidP="003D3306">
      <w:pPr>
        <w:keepNext/>
        <w:tabs>
          <w:tab w:val="num" w:pos="0"/>
        </w:tabs>
        <w:ind w:firstLine="709"/>
        <w:jc w:val="both"/>
        <w:outlineLvl w:val="3"/>
        <w:rPr>
          <w:b w:val="0"/>
          <w:iCs/>
          <w:sz w:val="28"/>
          <w:szCs w:val="28"/>
        </w:rPr>
      </w:pPr>
      <w:r w:rsidRPr="00946BDE">
        <w:rPr>
          <w:b w:val="0"/>
          <w:iCs/>
          <w:sz w:val="28"/>
          <w:szCs w:val="28"/>
        </w:rPr>
        <w:t>При подаче электронного заявления может быть использована простая электронная подпись, согласно п.2 статьи 6 Федерального закона от 06 апреля 2011 года №</w:t>
      </w:r>
      <w:r>
        <w:rPr>
          <w:b w:val="0"/>
          <w:iCs/>
          <w:sz w:val="28"/>
          <w:szCs w:val="28"/>
        </w:rPr>
        <w:t xml:space="preserve"> </w:t>
      </w:r>
      <w:r w:rsidRPr="00946BDE">
        <w:rPr>
          <w:b w:val="0"/>
          <w:iCs/>
          <w:sz w:val="28"/>
          <w:szCs w:val="28"/>
        </w:rPr>
        <w:t>63-ФЗ «Об электронной подписи». Простой электронной подписью является регистрация заявителя в Единой системе идентификации и аутентификации. «Логин» и «пароль» выступают в качестве авторизации на Портале, подтверждающей правомочность производимых посредством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2.18.3. При предоставлении муниципальной услуги в электронной форме заявителю направляется: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уведомление о приёме и регистрации запроса и иных документов, необходимых для предоставления муниципальной услуги;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уведомление о начале процедуры предоставления муниципальной услуги;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3D3306" w:rsidRPr="00297D92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2.18.4. Муниципальная услуга предоставляется в МФЦ с учетом принципа экстерриториальности в соответствии, с которым заявитель вправе выбрать для обращения за получением услуги любое отделение МФЦ </w:t>
      </w:r>
      <w:r>
        <w:rPr>
          <w:b w:val="0"/>
          <w:sz w:val="28"/>
          <w:szCs w:val="28"/>
        </w:rPr>
        <w:t>КБР.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</w:p>
    <w:p w:rsidR="003D3306" w:rsidRDefault="003D3306" w:rsidP="003D3306">
      <w:pPr>
        <w:keepNext/>
        <w:tabs>
          <w:tab w:val="num" w:pos="0"/>
        </w:tabs>
        <w:ind w:firstLine="540"/>
        <w:jc w:val="center"/>
        <w:outlineLvl w:val="3"/>
        <w:rPr>
          <w:bCs w:val="0"/>
          <w:sz w:val="28"/>
          <w:szCs w:val="28"/>
        </w:rPr>
      </w:pPr>
    </w:p>
    <w:p w:rsidR="003D3306" w:rsidRPr="00946BDE" w:rsidRDefault="003D3306" w:rsidP="003D3306">
      <w:pPr>
        <w:keepNext/>
        <w:tabs>
          <w:tab w:val="num" w:pos="0"/>
        </w:tabs>
        <w:ind w:firstLine="540"/>
        <w:jc w:val="center"/>
        <w:outlineLvl w:val="3"/>
        <w:rPr>
          <w:bCs w:val="0"/>
          <w:sz w:val="28"/>
          <w:szCs w:val="28"/>
        </w:rPr>
      </w:pPr>
      <w:r w:rsidRPr="00946BDE">
        <w:rPr>
          <w:bCs w:val="0"/>
          <w:sz w:val="28"/>
          <w:szCs w:val="28"/>
          <w:lang w:val="en-US"/>
        </w:rPr>
        <w:t>III</w:t>
      </w:r>
      <w:r w:rsidRPr="00946BDE">
        <w:rPr>
          <w:bCs w:val="0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3D3306" w:rsidRPr="00946BDE" w:rsidRDefault="003D3306" w:rsidP="003D3306">
      <w:pPr>
        <w:spacing w:before="120"/>
        <w:ind w:firstLine="709"/>
        <w:jc w:val="both"/>
        <w:rPr>
          <w:sz w:val="28"/>
          <w:szCs w:val="28"/>
        </w:rPr>
      </w:pPr>
      <w:r w:rsidRPr="00946BDE">
        <w:rPr>
          <w:sz w:val="28"/>
          <w:szCs w:val="28"/>
        </w:rPr>
        <w:t>3.1. Исчерпывающий перечень административных процедур: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прием заявления </w:t>
      </w:r>
      <w:r>
        <w:rPr>
          <w:b w:val="0"/>
          <w:sz w:val="28"/>
          <w:szCs w:val="28"/>
        </w:rPr>
        <w:t>Отделом</w:t>
      </w:r>
      <w:r w:rsidRPr="00946BDE">
        <w:rPr>
          <w:b w:val="0"/>
          <w:sz w:val="28"/>
          <w:szCs w:val="28"/>
        </w:rPr>
        <w:t>;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lastRenderedPageBreak/>
        <w:t>проведение проверки наличия документов, необходимых для принятия решения о в</w:t>
      </w:r>
      <w:r w:rsidRPr="00946BDE">
        <w:rPr>
          <w:rFonts w:eastAsia="Arial"/>
          <w:b w:val="0"/>
          <w:bCs w:val="0"/>
          <w:sz w:val="28"/>
          <w:szCs w:val="28"/>
          <w:lang w:eastAsia="zh-CN"/>
        </w:rPr>
        <w:t>ыдаче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Pr="00946BDE">
        <w:rPr>
          <w:b w:val="0"/>
          <w:sz w:val="28"/>
          <w:szCs w:val="28"/>
        </w:rPr>
        <w:t>;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формирование и направление межведомственных запросов в органы (орг</w:t>
      </w:r>
      <w:r w:rsidRPr="00946BDE">
        <w:rPr>
          <w:b w:val="0"/>
          <w:sz w:val="28"/>
          <w:szCs w:val="28"/>
        </w:rPr>
        <w:t>а</w:t>
      </w:r>
      <w:r w:rsidRPr="00946BDE">
        <w:rPr>
          <w:b w:val="0"/>
          <w:sz w:val="28"/>
          <w:szCs w:val="28"/>
        </w:rPr>
        <w:t>низации), участвующие в предоставлении муниципальной услуги;</w:t>
      </w:r>
    </w:p>
    <w:p w:rsidR="003D3306" w:rsidRPr="00946BDE" w:rsidRDefault="003D3306" w:rsidP="003D3306">
      <w:pPr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         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РФ,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направление застройщику способом, определенным им в уведомлении о планируемом строительстве,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 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3.2. </w:t>
      </w:r>
      <w:r w:rsidRPr="00946BDE">
        <w:rPr>
          <w:b w:val="0"/>
          <w:sz w:val="28"/>
          <w:szCs w:val="28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уполномоченны</w:t>
      </w:r>
      <w:r>
        <w:rPr>
          <w:b w:val="0"/>
          <w:sz w:val="28"/>
          <w:szCs w:val="28"/>
        </w:rPr>
        <w:t>й</w:t>
      </w:r>
      <w:r w:rsidRPr="00946BDE">
        <w:rPr>
          <w:b w:val="0"/>
          <w:sz w:val="28"/>
          <w:szCs w:val="28"/>
        </w:rPr>
        <w:t xml:space="preserve"> орган: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1) в срок не более чем три рабочих дня со дня поступления этого уведомления при отсутствии оснований для его возврата, 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Федерации, уполномоченный в области охраны объектов культурного наследия;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lastRenderedPageBreak/>
        <w:t xml:space="preserve">2)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r>
        <w:rPr>
          <w:b w:val="0"/>
          <w:sz w:val="28"/>
          <w:szCs w:val="28"/>
        </w:rPr>
        <w:t>Градостроительным кодексом РФ</w:t>
      </w:r>
      <w:r w:rsidRPr="00946BDE">
        <w:rPr>
          <w:b w:val="0"/>
          <w:sz w:val="28"/>
          <w:szCs w:val="28"/>
        </w:rPr>
        <w:t>, другими федеральными законами и действующим на дату поступления этого уведомления,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поступления этого уведомления;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3) в срок не позднее двадцати рабочих дней со дня поступления этого уведомления направляет застройщику способом, определенным им в этом уведомлении,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 </w:t>
      </w:r>
      <w:r w:rsidRPr="00946BDE">
        <w:rPr>
          <w:b w:val="0"/>
          <w:color w:val="000000"/>
          <w:sz w:val="28"/>
          <w:szCs w:val="28"/>
        </w:rPr>
        <w:t>П</w:t>
      </w:r>
      <w:r w:rsidRPr="00946BDE">
        <w:rPr>
          <w:b w:val="0"/>
          <w:sz w:val="28"/>
          <w:szCs w:val="28"/>
        </w:rPr>
        <w:t>оследовательность предоставления муниципальной услуги отражена в блок-схеме, представленной в Прилож</w:t>
      </w:r>
      <w:r w:rsidRPr="00946BDE">
        <w:rPr>
          <w:b w:val="0"/>
          <w:sz w:val="28"/>
          <w:szCs w:val="28"/>
        </w:rPr>
        <w:t>е</w:t>
      </w:r>
      <w:r w:rsidRPr="00946BDE">
        <w:rPr>
          <w:b w:val="0"/>
          <w:sz w:val="28"/>
          <w:szCs w:val="28"/>
        </w:rPr>
        <w:t>нии №</w:t>
      </w:r>
      <w:r>
        <w:rPr>
          <w:b w:val="0"/>
          <w:sz w:val="28"/>
          <w:szCs w:val="28"/>
        </w:rPr>
        <w:t xml:space="preserve"> 1</w:t>
      </w:r>
      <w:r w:rsidRPr="00946BDE">
        <w:rPr>
          <w:b w:val="0"/>
          <w:sz w:val="28"/>
          <w:szCs w:val="28"/>
        </w:rPr>
        <w:t xml:space="preserve"> к настоящему Административному регламенту.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3.1.1. Заявитель имеет возможность получения информации о ходе предоставления муниципальной услуги.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Информация о ходе предоставления муниципальной услуги направляется заявителю в срок, не превышающей одного рабочего дня после завершения выполнения соответствующего действия, на адрес электронной почты или с использованием Единого портала</w:t>
      </w:r>
      <w:r>
        <w:rPr>
          <w:b w:val="0"/>
          <w:sz w:val="28"/>
          <w:szCs w:val="28"/>
        </w:rPr>
        <w:t xml:space="preserve"> </w:t>
      </w:r>
      <w:r w:rsidRPr="00946BDE">
        <w:rPr>
          <w:b w:val="0"/>
          <w:sz w:val="28"/>
          <w:szCs w:val="28"/>
        </w:rPr>
        <w:t>по выбору заявителя.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3.1.2. В целях предоставления муниципальной услуги осуществляется прием заявителей </w:t>
      </w:r>
      <w:r>
        <w:rPr>
          <w:b w:val="0"/>
          <w:sz w:val="28"/>
          <w:szCs w:val="28"/>
        </w:rPr>
        <w:t>Отделом</w:t>
      </w:r>
      <w:r w:rsidRPr="00946BDE">
        <w:rPr>
          <w:b w:val="0"/>
          <w:sz w:val="28"/>
          <w:szCs w:val="28"/>
        </w:rPr>
        <w:t xml:space="preserve"> согласно режиму работы.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Отдел</w:t>
      </w:r>
      <w:r w:rsidRPr="00946BDE">
        <w:rPr>
          <w:b w:val="0"/>
          <w:sz w:val="28"/>
          <w:szCs w:val="28"/>
        </w:rPr>
        <w:t xml:space="preserve"> не вправе требовать от заявителя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3.1.3. Заявителю обеспечивается возможность предоставления муниципальной услуги посредством Единого портала, без необходимости повторного представления документов на бумажном носителе.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3.1.4. Форматно</w:t>
      </w:r>
      <w:r w:rsidRPr="00946BDE">
        <w:rPr>
          <w:b w:val="0"/>
          <w:sz w:val="28"/>
          <w:szCs w:val="28"/>
        </w:rPr>
        <w:t xml:space="preserve">–логическая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</w:t>
      </w:r>
      <w:r w:rsidRPr="00946BDE">
        <w:rPr>
          <w:b w:val="0"/>
          <w:sz w:val="28"/>
          <w:szCs w:val="28"/>
        </w:rPr>
        <w:lastRenderedPageBreak/>
        <w:t>электронной формы запроса заявитель уведомляет о характере выявленной ошибки и порядке её устранения посредством информационного сообщения непосредственно в электронной форме запроса.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3.1.5.  При формировании запроса заявителю обеспечивается: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возможность копирования и сохранения запроса и иных докуме</w:t>
      </w:r>
      <w:r>
        <w:rPr>
          <w:b w:val="0"/>
          <w:sz w:val="28"/>
          <w:szCs w:val="28"/>
        </w:rPr>
        <w:t xml:space="preserve">нтов, указанных в пунктах 2.6. и </w:t>
      </w:r>
      <w:r w:rsidRPr="00946BDE">
        <w:rPr>
          <w:b w:val="0"/>
          <w:sz w:val="28"/>
          <w:szCs w:val="28"/>
        </w:rPr>
        <w:t>2.7. настоящего Административного регламента, необходимых для предоставления муниципальной услуги;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аутентификации», обеспечивающей информационно – техническое взаимодействие информационных систем, используемых для предоставления муниципальной услуги в электронной форме, и сведений, о</w:t>
      </w:r>
      <w:r>
        <w:rPr>
          <w:b w:val="0"/>
          <w:sz w:val="28"/>
          <w:szCs w:val="28"/>
        </w:rPr>
        <w:t>публикованных на Едином портале</w:t>
      </w:r>
      <w:r w:rsidRPr="00946BDE">
        <w:rPr>
          <w:b w:val="0"/>
          <w:sz w:val="28"/>
          <w:szCs w:val="28"/>
        </w:rPr>
        <w:t xml:space="preserve">, официальном сайте </w:t>
      </w:r>
      <w:r>
        <w:rPr>
          <w:b w:val="0"/>
          <w:sz w:val="28"/>
          <w:szCs w:val="28"/>
        </w:rPr>
        <w:t>местной администрации Урванского муниципального района КБР</w:t>
      </w:r>
      <w:r w:rsidRPr="00946BDE">
        <w:rPr>
          <w:b w:val="0"/>
          <w:sz w:val="28"/>
          <w:szCs w:val="28"/>
        </w:rPr>
        <w:t>, в части, касающейся сведений, отсутствующих в единой системе идентификации и аутентификации;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возможность вернуться в любой из этапов заполнения электронной формы запроса без потери ранее введенной информации;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возможность доступа заявителя на Едином портале, официального сайта </w:t>
      </w:r>
      <w:r>
        <w:rPr>
          <w:b w:val="0"/>
          <w:sz w:val="28"/>
          <w:szCs w:val="28"/>
        </w:rPr>
        <w:t>местной администрации Урванского муниципального района КБР</w:t>
      </w:r>
      <w:r w:rsidRPr="00946BDE">
        <w:rPr>
          <w:b w:val="0"/>
          <w:sz w:val="28"/>
          <w:szCs w:val="28"/>
        </w:rPr>
        <w:t xml:space="preserve"> к ранее поданным им запросам в течение не менее одного года, а также частично сформированных запросов – в течение не менее трёх месяцев.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3.1.6. Сформированный и подписанный запрос и иные документы, указанные в пунктах 2.6, 2.7 настоящего Административного регламента, необходимые для предоставления муниципальной услуги, направляются в </w:t>
      </w:r>
      <w:r>
        <w:rPr>
          <w:b w:val="0"/>
          <w:sz w:val="28"/>
          <w:szCs w:val="28"/>
        </w:rPr>
        <w:t>Отдел</w:t>
      </w:r>
      <w:r w:rsidRPr="00946BDE">
        <w:rPr>
          <w:b w:val="0"/>
          <w:sz w:val="28"/>
          <w:szCs w:val="28"/>
        </w:rPr>
        <w:t xml:space="preserve"> посредство</w:t>
      </w:r>
      <w:r>
        <w:rPr>
          <w:b w:val="0"/>
          <w:sz w:val="28"/>
          <w:szCs w:val="28"/>
        </w:rPr>
        <w:t>м Единого портала.</w:t>
      </w:r>
    </w:p>
    <w:p w:rsidR="003D3306" w:rsidRPr="00946BDE" w:rsidRDefault="003D3306" w:rsidP="003D3306">
      <w:pPr>
        <w:spacing w:before="120"/>
        <w:ind w:firstLine="720"/>
        <w:jc w:val="both"/>
        <w:outlineLvl w:val="1"/>
        <w:rPr>
          <w:sz w:val="28"/>
          <w:szCs w:val="28"/>
        </w:rPr>
      </w:pPr>
      <w:r w:rsidRPr="00946BDE">
        <w:rPr>
          <w:sz w:val="28"/>
          <w:szCs w:val="28"/>
        </w:rPr>
        <w:t xml:space="preserve">3.2. Административная процедура – прием </w:t>
      </w:r>
      <w:r>
        <w:rPr>
          <w:sz w:val="28"/>
          <w:szCs w:val="28"/>
        </w:rPr>
        <w:t>уведомления</w:t>
      </w:r>
      <w:r w:rsidRPr="00946BDE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Отделом</w:t>
      </w:r>
      <w:r w:rsidRPr="00946BDE">
        <w:rPr>
          <w:sz w:val="28"/>
          <w:szCs w:val="28"/>
        </w:rPr>
        <w:t xml:space="preserve"> 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3.2.1. Основанием для начала административной процедуры по приему </w:t>
      </w:r>
      <w:r>
        <w:rPr>
          <w:b w:val="0"/>
          <w:sz w:val="28"/>
          <w:szCs w:val="28"/>
        </w:rPr>
        <w:t>уведомления</w:t>
      </w:r>
      <w:r w:rsidRPr="00946BDE">
        <w:rPr>
          <w:b w:val="0"/>
          <w:sz w:val="28"/>
          <w:szCs w:val="28"/>
        </w:rPr>
        <w:t xml:space="preserve">, поступившего в </w:t>
      </w:r>
      <w:r>
        <w:rPr>
          <w:b w:val="0"/>
          <w:sz w:val="28"/>
          <w:szCs w:val="28"/>
        </w:rPr>
        <w:t>Отдел</w:t>
      </w:r>
      <w:r w:rsidRPr="00946BDE">
        <w:rPr>
          <w:b w:val="0"/>
          <w:sz w:val="28"/>
          <w:szCs w:val="28"/>
        </w:rPr>
        <w:t xml:space="preserve"> от заявителя на бумажном носителе или в электронной форме, либо поступление в </w:t>
      </w:r>
      <w:r>
        <w:rPr>
          <w:b w:val="0"/>
          <w:sz w:val="28"/>
          <w:szCs w:val="28"/>
        </w:rPr>
        <w:t>Отдел</w:t>
      </w:r>
      <w:r w:rsidRPr="00946BD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Pr="00946BDE">
        <w:rPr>
          <w:b w:val="0"/>
          <w:sz w:val="28"/>
          <w:szCs w:val="28"/>
        </w:rPr>
        <w:t>заявления и документов, полученных МФЦ от заяв</w:t>
      </w:r>
      <w:r w:rsidRPr="00946BDE">
        <w:rPr>
          <w:b w:val="0"/>
          <w:sz w:val="28"/>
          <w:szCs w:val="28"/>
        </w:rPr>
        <w:t>и</w:t>
      </w:r>
      <w:r w:rsidRPr="00946BDE">
        <w:rPr>
          <w:b w:val="0"/>
          <w:sz w:val="28"/>
          <w:szCs w:val="28"/>
        </w:rPr>
        <w:t>теля.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3.2.2. При получении запроса в электронной форме в автоматическом режиме осуществляется форматно – логический контроль запроса, проверяется наличие оснований для отказа в приёме запроса, указанных в пунктах 2.9, 2.10 настоящего Административного регламента, а также осуществляются следующие действия: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</w:t>
      </w:r>
      <w:r w:rsidRPr="00946BDE">
        <w:rPr>
          <w:b w:val="0"/>
          <w:sz w:val="28"/>
          <w:szCs w:val="28"/>
        </w:rPr>
        <w:lastRenderedPageBreak/>
        <w:t xml:space="preserve">соответствующем разделе Единого портала </w:t>
      </w:r>
      <w:r>
        <w:rPr>
          <w:b w:val="0"/>
          <w:sz w:val="28"/>
          <w:szCs w:val="28"/>
        </w:rPr>
        <w:t xml:space="preserve"> </w:t>
      </w:r>
      <w:r w:rsidRPr="00946BDE">
        <w:rPr>
          <w:b w:val="0"/>
          <w:sz w:val="28"/>
          <w:szCs w:val="28"/>
        </w:rPr>
        <w:t>будет представлена информация о ходе выполнения указанного запроса.</w:t>
      </w:r>
    </w:p>
    <w:p w:rsidR="003D3306" w:rsidRPr="00946BDE" w:rsidRDefault="003D3306" w:rsidP="003D3306">
      <w:pPr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3.2.3. Результат административной процедуры – регистрация </w:t>
      </w:r>
      <w:r>
        <w:rPr>
          <w:b w:val="0"/>
          <w:sz w:val="28"/>
          <w:szCs w:val="28"/>
        </w:rPr>
        <w:t>уведомления</w:t>
      </w:r>
      <w:r w:rsidRPr="00946BDE">
        <w:rPr>
          <w:b w:val="0"/>
          <w:sz w:val="28"/>
          <w:szCs w:val="28"/>
        </w:rPr>
        <w:t xml:space="preserve"> в соответствующем журнале. </w:t>
      </w:r>
    </w:p>
    <w:p w:rsidR="003D3306" w:rsidRPr="00946BDE" w:rsidRDefault="003D3306" w:rsidP="003D3306">
      <w:pPr>
        <w:pStyle w:val="31"/>
        <w:ind w:firstLine="709"/>
        <w:rPr>
          <w:szCs w:val="28"/>
        </w:rPr>
      </w:pPr>
      <w:r w:rsidRPr="00946BDE">
        <w:rPr>
          <w:szCs w:val="28"/>
        </w:rPr>
        <w:t>Время выполнения административной процедуры по приему заявления не должно превышать 15 минут.</w:t>
      </w:r>
    </w:p>
    <w:p w:rsidR="003D3306" w:rsidRPr="00605A80" w:rsidRDefault="003D3306" w:rsidP="003D3306">
      <w:pPr>
        <w:spacing w:before="120"/>
        <w:ind w:firstLine="720"/>
        <w:jc w:val="both"/>
        <w:outlineLvl w:val="2"/>
        <w:rPr>
          <w:sz w:val="28"/>
          <w:szCs w:val="28"/>
        </w:rPr>
      </w:pPr>
      <w:r w:rsidRPr="00946BDE">
        <w:rPr>
          <w:rFonts w:cs="Times New Roman CYR"/>
          <w:sz w:val="28"/>
          <w:szCs w:val="28"/>
        </w:rPr>
        <w:t xml:space="preserve">3.3. Административная процедура – </w:t>
      </w:r>
      <w:r w:rsidRPr="00605A80">
        <w:rPr>
          <w:sz w:val="28"/>
          <w:szCs w:val="28"/>
        </w:rPr>
        <w:t>проведение проверки наличия документов, необходимых для оказания услуги.</w:t>
      </w:r>
    </w:p>
    <w:p w:rsidR="003D3306" w:rsidRPr="00946BDE" w:rsidRDefault="003D3306" w:rsidP="003D3306">
      <w:pPr>
        <w:ind w:firstLine="720"/>
        <w:jc w:val="both"/>
        <w:rPr>
          <w:rFonts w:cs="Times New Roman CYR"/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3.3.1. Основанием для начала административной процедуры по рассмотрению заявления и документов специалистом </w:t>
      </w:r>
      <w:r>
        <w:rPr>
          <w:b w:val="0"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 xml:space="preserve"> является</w:t>
      </w:r>
      <w:r w:rsidRPr="00946BDE">
        <w:rPr>
          <w:rFonts w:cs="Times New Roman CYR"/>
          <w:b w:val="0"/>
          <w:sz w:val="28"/>
          <w:szCs w:val="28"/>
        </w:rPr>
        <w:t xml:space="preserve"> направление </w:t>
      </w:r>
      <w:r>
        <w:rPr>
          <w:rFonts w:cs="Times New Roman CYR"/>
          <w:b w:val="0"/>
          <w:sz w:val="28"/>
          <w:szCs w:val="28"/>
        </w:rPr>
        <w:t>уведомления</w:t>
      </w:r>
      <w:r w:rsidRPr="00946BDE">
        <w:rPr>
          <w:rFonts w:cs="Times New Roman CYR"/>
          <w:b w:val="0"/>
          <w:sz w:val="28"/>
          <w:szCs w:val="28"/>
        </w:rPr>
        <w:t xml:space="preserve"> с соответствующими резолюциями и представленными документами </w:t>
      </w:r>
      <w:r w:rsidRPr="00946BDE">
        <w:rPr>
          <w:b w:val="0"/>
          <w:sz w:val="28"/>
          <w:szCs w:val="28"/>
        </w:rPr>
        <w:t xml:space="preserve">специалисту </w:t>
      </w:r>
      <w:r>
        <w:rPr>
          <w:b w:val="0"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 xml:space="preserve"> для р</w:t>
      </w:r>
      <w:r w:rsidRPr="00946BDE">
        <w:rPr>
          <w:b w:val="0"/>
          <w:sz w:val="28"/>
          <w:szCs w:val="28"/>
        </w:rPr>
        <w:t>а</w:t>
      </w:r>
      <w:r w:rsidRPr="00946BDE">
        <w:rPr>
          <w:b w:val="0"/>
          <w:sz w:val="28"/>
          <w:szCs w:val="28"/>
        </w:rPr>
        <w:t>боты</w:t>
      </w:r>
      <w:r w:rsidRPr="00946BDE">
        <w:rPr>
          <w:rFonts w:cs="Times New Roman CYR"/>
          <w:b w:val="0"/>
          <w:sz w:val="28"/>
          <w:szCs w:val="28"/>
        </w:rPr>
        <w:t>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3.3.2. Специалист проверяет правильность составления </w:t>
      </w:r>
      <w:r>
        <w:rPr>
          <w:b w:val="0"/>
          <w:sz w:val="28"/>
          <w:szCs w:val="28"/>
        </w:rPr>
        <w:t>уведомления</w:t>
      </w:r>
      <w:r w:rsidRPr="00946BDE">
        <w:rPr>
          <w:b w:val="0"/>
          <w:sz w:val="28"/>
          <w:szCs w:val="28"/>
        </w:rPr>
        <w:t xml:space="preserve"> и документов, непротиворечивость содержащихся в них сведений и полноту представленного заявителем или его представителем комплекта документов.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Специалист изучает каждый представленный документ по отдельности, а затем сравнивает сведения, содержащиеся в представленных документах.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При предоставлении полного комплекта документов, указанных в пункте 2.6. настоящего Административного регламента, специалист выполняет копирование подлинников документов, представленных заявителем или его представителем, в случае подачи заявления на бумажном носителе, за исключением документов, которые предназначены для однократного предъявления. Копии документов специалист заверяет штампом «Копия верна» и подписью с расшифровкой и возвращает заявителю или его представителю подлинники документов, с которых сняты копии.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Заявление и пакет документов, направленные заявителем в форме электронных документов с использованием Единого </w:t>
      </w:r>
      <w:r>
        <w:rPr>
          <w:b w:val="0"/>
          <w:sz w:val="28"/>
          <w:szCs w:val="28"/>
        </w:rPr>
        <w:t xml:space="preserve"> </w:t>
      </w:r>
      <w:r w:rsidRPr="00946BDE">
        <w:rPr>
          <w:b w:val="0"/>
          <w:sz w:val="28"/>
          <w:szCs w:val="28"/>
        </w:rPr>
        <w:t xml:space="preserve">через информационную систему межведомственного взаимодействия </w:t>
      </w:r>
      <w:r>
        <w:rPr>
          <w:b w:val="0"/>
          <w:sz w:val="28"/>
          <w:szCs w:val="28"/>
        </w:rPr>
        <w:t xml:space="preserve"> </w:t>
      </w:r>
      <w:r w:rsidRPr="00946BDE">
        <w:rPr>
          <w:b w:val="0"/>
          <w:sz w:val="28"/>
          <w:szCs w:val="28"/>
        </w:rPr>
        <w:t xml:space="preserve"> (далее – информационная система).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Специалист, входит в информационную систему, путем авторизации, используя «Логин» и «Пароль» или сертификат электронной цифровой подписи (при ее наличии) и производит следующие действия: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1) проверяет правильность заполнения заявления в электронной форме, а также полноту указанных сведений;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2) проверяет соответствие представленных электронных документов установленным действующим законодательством требованиям, а именно: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а) наличие документов, необходимых для предоставления услуги;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б) актуальность представленных документов в соответствии с требованиями к срокам их действия;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3) проверяет соблюдение следующих требований: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а) наличие четкого изображения сканированных документов;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б) соответствие сведений, содержащихся в заявлении, сведениям, содержащимся в представленных заявителем документах.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Подлинные документы, необходимые для оказания муниципальной услуги, предоставляются заявителем лично, специалист назначает заявителю дату, время и место приема.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lastRenderedPageBreak/>
        <w:t xml:space="preserve">6) вносит в журнал регистрации обращений граждан за муниципальной услугой в электронном виде с использованием Единого портала </w:t>
      </w:r>
      <w:r>
        <w:rPr>
          <w:b w:val="0"/>
          <w:sz w:val="28"/>
          <w:szCs w:val="28"/>
        </w:rPr>
        <w:t xml:space="preserve"> </w:t>
      </w:r>
      <w:r w:rsidRPr="00946BDE">
        <w:rPr>
          <w:b w:val="0"/>
          <w:sz w:val="28"/>
          <w:szCs w:val="28"/>
        </w:rPr>
        <w:t>запись о приеме электронного заявления и документов;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7) направляет заявителю уведомление о статусе, присвоенном заявке, путем заполнения в информационной системе интерактивных полей.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Регистрация заявления, поступившего в форме электронного документа, осуществляется в день его поступления в </w:t>
      </w:r>
      <w:r>
        <w:rPr>
          <w:b w:val="0"/>
          <w:sz w:val="28"/>
          <w:szCs w:val="28"/>
        </w:rPr>
        <w:t>Отдел</w:t>
      </w:r>
      <w:r w:rsidRPr="00946BDE">
        <w:rPr>
          <w:b w:val="0"/>
          <w:sz w:val="28"/>
          <w:szCs w:val="28"/>
        </w:rPr>
        <w:t xml:space="preserve">. В случае поступления заявления в выходные или нерабочие праздничные дни его регистрация осуществляется в первый рабочий день </w:t>
      </w:r>
      <w:r>
        <w:rPr>
          <w:b w:val="0"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>, следующий за выходным или нерабочим праздничным днем.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3.3.3. Время выполнения административной процедуры не должно превышать 1 (один) рабочий день.</w:t>
      </w:r>
    </w:p>
    <w:p w:rsidR="003D3306" w:rsidRPr="00946BDE" w:rsidRDefault="003D3306" w:rsidP="003D3306">
      <w:pPr>
        <w:spacing w:before="120"/>
        <w:ind w:firstLine="720"/>
        <w:jc w:val="both"/>
        <w:rPr>
          <w:sz w:val="28"/>
          <w:szCs w:val="28"/>
        </w:rPr>
      </w:pPr>
      <w:r w:rsidRPr="00946BDE">
        <w:rPr>
          <w:rFonts w:cs="Times New Roman CYR"/>
          <w:sz w:val="28"/>
          <w:szCs w:val="28"/>
        </w:rPr>
        <w:t xml:space="preserve">3.4. Административная процедура – </w:t>
      </w:r>
      <w:r w:rsidRPr="00946BDE">
        <w:rPr>
          <w:sz w:val="28"/>
          <w:szCs w:val="28"/>
        </w:rPr>
        <w:t>формирование и направление межв</w:t>
      </w:r>
      <w:r w:rsidRPr="00946BDE">
        <w:rPr>
          <w:sz w:val="28"/>
          <w:szCs w:val="28"/>
        </w:rPr>
        <w:t>е</w:t>
      </w:r>
      <w:r w:rsidRPr="00946BDE">
        <w:rPr>
          <w:sz w:val="28"/>
          <w:szCs w:val="28"/>
        </w:rPr>
        <w:t>домственных запросов в органы (организации), участвующие в предоставлении муниципальной услуги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4"/>
          <w:szCs w:val="24"/>
        </w:rPr>
      </w:pPr>
      <w:r w:rsidRPr="00946BDE">
        <w:rPr>
          <w:rFonts w:cs="Times New Roman CYR"/>
          <w:b w:val="0"/>
          <w:sz w:val="28"/>
          <w:szCs w:val="28"/>
        </w:rPr>
        <w:t>3.4.1. 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д</w:t>
      </w:r>
      <w:r w:rsidRPr="00946BDE">
        <w:rPr>
          <w:rFonts w:cs="Times New Roman CYR"/>
          <w:b w:val="0"/>
          <w:sz w:val="28"/>
          <w:szCs w:val="28"/>
        </w:rPr>
        <w:t>о</w:t>
      </w:r>
      <w:r w:rsidRPr="00946BDE">
        <w:rPr>
          <w:rFonts w:cs="Times New Roman CYR"/>
          <w:b w:val="0"/>
          <w:sz w:val="28"/>
          <w:szCs w:val="28"/>
        </w:rPr>
        <w:t>кументов, указанных в пункте 2.7 настоящего Административного регламента.</w:t>
      </w:r>
    </w:p>
    <w:p w:rsidR="003D3306" w:rsidRPr="00946BDE" w:rsidRDefault="003D3306" w:rsidP="003D3306">
      <w:pPr>
        <w:ind w:firstLine="720"/>
        <w:jc w:val="both"/>
        <w:outlineLvl w:val="2"/>
        <w:rPr>
          <w:rFonts w:cs="Times New Roman CYR"/>
          <w:b w:val="0"/>
          <w:bCs w:val="0"/>
          <w:sz w:val="28"/>
          <w:szCs w:val="28"/>
        </w:rPr>
      </w:pPr>
      <w:r w:rsidRPr="00946BDE">
        <w:rPr>
          <w:b w:val="0"/>
          <w:sz w:val="28"/>
          <w:szCs w:val="28"/>
        </w:rPr>
        <w:t>3.4.2. Документы, указанные в пункте 2.7 настоящего Административного ре</w:t>
      </w:r>
      <w:r w:rsidRPr="00946BDE">
        <w:rPr>
          <w:b w:val="0"/>
          <w:sz w:val="28"/>
          <w:szCs w:val="28"/>
        </w:rPr>
        <w:t>г</w:t>
      </w:r>
      <w:r w:rsidRPr="00946BDE">
        <w:rPr>
          <w:b w:val="0"/>
          <w:sz w:val="28"/>
          <w:szCs w:val="28"/>
        </w:rPr>
        <w:t xml:space="preserve">ламента, запрашиваются </w:t>
      </w:r>
      <w:r w:rsidRPr="00946BDE">
        <w:rPr>
          <w:rFonts w:cs="Times New Roman CYR"/>
          <w:b w:val="0"/>
          <w:bCs w:val="0"/>
          <w:sz w:val="28"/>
          <w:szCs w:val="28"/>
        </w:rPr>
        <w:t xml:space="preserve">специалистом </w:t>
      </w:r>
      <w:r>
        <w:rPr>
          <w:rFonts w:cs="Times New Roman CYR"/>
          <w:b w:val="0"/>
          <w:bCs w:val="0"/>
          <w:sz w:val="28"/>
          <w:szCs w:val="28"/>
        </w:rPr>
        <w:t>Отдела</w:t>
      </w:r>
      <w:r w:rsidRPr="00946BDE">
        <w:rPr>
          <w:rFonts w:cs="Times New Roman CYR"/>
          <w:b w:val="0"/>
          <w:bCs w:val="0"/>
          <w:sz w:val="28"/>
          <w:szCs w:val="28"/>
        </w:rPr>
        <w:t xml:space="preserve"> по каналам межведомственного взаимодействия </w:t>
      </w:r>
      <w:r w:rsidRPr="00946BDE">
        <w:rPr>
          <w:b w:val="0"/>
          <w:sz w:val="28"/>
          <w:szCs w:val="28"/>
        </w:rPr>
        <w:t>в течение 1 (одного) рабочего дня со дня приёма заявления и обязательного перечня документов, указанного в пункте 2.6 настоящего Администр</w:t>
      </w:r>
      <w:r w:rsidRPr="00946BDE">
        <w:rPr>
          <w:b w:val="0"/>
          <w:sz w:val="28"/>
          <w:szCs w:val="28"/>
        </w:rPr>
        <w:t>а</w:t>
      </w:r>
      <w:r w:rsidRPr="00946BDE">
        <w:rPr>
          <w:b w:val="0"/>
          <w:sz w:val="28"/>
          <w:szCs w:val="28"/>
        </w:rPr>
        <w:t xml:space="preserve">тивного регламента. </w:t>
      </w:r>
    </w:p>
    <w:p w:rsidR="003D3306" w:rsidRPr="00946BDE" w:rsidRDefault="003D3306" w:rsidP="003D3306">
      <w:pPr>
        <w:ind w:firstLine="720"/>
        <w:jc w:val="both"/>
        <w:outlineLvl w:val="2"/>
        <w:rPr>
          <w:rFonts w:cs="Times New Roman CYR"/>
          <w:b w:val="0"/>
          <w:bCs w:val="0"/>
          <w:sz w:val="28"/>
          <w:szCs w:val="28"/>
        </w:rPr>
      </w:pPr>
      <w:r w:rsidRPr="00946BDE">
        <w:rPr>
          <w:rFonts w:cs="Times New Roman CYR"/>
          <w:b w:val="0"/>
          <w:bCs w:val="0"/>
          <w:sz w:val="28"/>
          <w:szCs w:val="28"/>
        </w:rPr>
        <w:t xml:space="preserve">В </w:t>
      </w:r>
      <w:r w:rsidRPr="00946BDE">
        <w:rPr>
          <w:b w:val="0"/>
          <w:sz w:val="28"/>
          <w:szCs w:val="28"/>
        </w:rPr>
        <w:t>течение 3 (трёх) рабочих дней в Уполномоченный орган направляются ответы на полученные запросы.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b w:val="0"/>
          <w:color w:val="000000"/>
          <w:sz w:val="28"/>
          <w:szCs w:val="28"/>
        </w:rPr>
        <w:t xml:space="preserve">3.4.3. Результат административной процедуры – </w:t>
      </w:r>
      <w:r w:rsidRPr="00946BDE">
        <w:rPr>
          <w:b w:val="0"/>
          <w:sz w:val="28"/>
          <w:szCs w:val="28"/>
        </w:rPr>
        <w:t>формирование полного пакета документов для предоставления муниципальной услуги.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Время выполнения административной процедуры не должно превышать 3 (трёх) рабочих дней.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3.4.4. Должностное лицо и (или) работник, не представившие (несвоевременно представившие) запрошенные и находящиеся в распоряжении соответствующих органа либо организации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3D3306" w:rsidRPr="00946BDE" w:rsidRDefault="003D3306" w:rsidP="003D3306">
      <w:pPr>
        <w:tabs>
          <w:tab w:val="left" w:pos="720"/>
          <w:tab w:val="left" w:pos="1800"/>
        </w:tabs>
        <w:spacing w:before="120"/>
        <w:ind w:firstLine="709"/>
        <w:jc w:val="both"/>
        <w:rPr>
          <w:sz w:val="28"/>
          <w:szCs w:val="28"/>
        </w:rPr>
      </w:pPr>
      <w:r w:rsidRPr="00946BDE">
        <w:rPr>
          <w:rFonts w:cs="Times New Roman CYR"/>
          <w:sz w:val="28"/>
          <w:szCs w:val="28"/>
        </w:rPr>
        <w:t xml:space="preserve">3.5. Административная процедура – </w:t>
      </w:r>
      <w:r w:rsidRPr="00411AA9">
        <w:rPr>
          <w:sz w:val="28"/>
          <w:szCs w:val="28"/>
        </w:rPr>
        <w:t xml:space="preserve">проверка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РФ, другими федеральными законами и действующим на дату поступления уведомления о планируемом </w:t>
      </w:r>
      <w:r w:rsidRPr="00411AA9">
        <w:rPr>
          <w:sz w:val="28"/>
          <w:szCs w:val="28"/>
        </w:rPr>
        <w:lastRenderedPageBreak/>
        <w:t>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</w:t>
      </w:r>
    </w:p>
    <w:p w:rsidR="003D3306" w:rsidRPr="00946BDE" w:rsidRDefault="003D3306" w:rsidP="003D3306">
      <w:pPr>
        <w:ind w:firstLine="720"/>
        <w:jc w:val="both"/>
        <w:outlineLvl w:val="2"/>
        <w:rPr>
          <w:b w:val="0"/>
          <w:sz w:val="28"/>
          <w:szCs w:val="28"/>
        </w:rPr>
      </w:pPr>
      <w:r w:rsidRPr="00946BDE">
        <w:rPr>
          <w:rFonts w:cs="Times New Roman CYR"/>
          <w:b w:val="0"/>
          <w:sz w:val="28"/>
          <w:szCs w:val="28"/>
        </w:rPr>
        <w:t xml:space="preserve">3.5.1. Основанием для начала административной процедуры по </w:t>
      </w:r>
      <w:r w:rsidRPr="00946BDE">
        <w:rPr>
          <w:b w:val="0"/>
          <w:sz w:val="28"/>
          <w:szCs w:val="28"/>
        </w:rPr>
        <w:t>проверке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РФ,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</w:t>
      </w:r>
      <w:r>
        <w:rPr>
          <w:b w:val="0"/>
          <w:sz w:val="28"/>
          <w:szCs w:val="28"/>
        </w:rPr>
        <w:t xml:space="preserve"> </w:t>
      </w:r>
      <w:r w:rsidRPr="00946BDE">
        <w:rPr>
          <w:b w:val="0"/>
          <w:sz w:val="28"/>
          <w:szCs w:val="28"/>
        </w:rPr>
        <w:t xml:space="preserve">является </w:t>
      </w:r>
      <w:r>
        <w:rPr>
          <w:b w:val="0"/>
          <w:sz w:val="28"/>
          <w:szCs w:val="28"/>
        </w:rPr>
        <w:t>указание полных сведений в уведомлении</w:t>
      </w:r>
      <w:r w:rsidRPr="00946BDE">
        <w:rPr>
          <w:b w:val="0"/>
          <w:sz w:val="28"/>
          <w:szCs w:val="28"/>
        </w:rPr>
        <w:t>.</w:t>
      </w:r>
    </w:p>
    <w:p w:rsidR="003D3306" w:rsidRPr="003919F8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3.5.2. Специалист </w:t>
      </w:r>
      <w:r>
        <w:rPr>
          <w:b w:val="0"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 xml:space="preserve"> осуществляет проверку </w:t>
      </w:r>
      <w:r w:rsidRPr="003919F8">
        <w:rPr>
          <w:b w:val="0"/>
          <w:sz w:val="28"/>
          <w:szCs w:val="28"/>
        </w:rPr>
        <w:t>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РФ,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3919F8">
        <w:rPr>
          <w:rFonts w:cs="Times New Roman CYR"/>
          <w:b w:val="0"/>
          <w:sz w:val="28"/>
          <w:szCs w:val="28"/>
        </w:rPr>
        <w:t>3.5.3.</w:t>
      </w:r>
      <w:r w:rsidRPr="00946BDE">
        <w:rPr>
          <w:rFonts w:cs="Times New Roman CYR"/>
          <w:b w:val="0"/>
          <w:sz w:val="28"/>
          <w:szCs w:val="28"/>
        </w:rPr>
        <w:t xml:space="preserve"> Результат </w:t>
      </w:r>
      <w:r w:rsidRPr="00946BDE">
        <w:rPr>
          <w:b w:val="0"/>
          <w:color w:val="000000"/>
          <w:sz w:val="28"/>
          <w:szCs w:val="28"/>
        </w:rPr>
        <w:t xml:space="preserve">административной процедуры – </w:t>
      </w:r>
      <w:r w:rsidRPr="00946BDE">
        <w:rPr>
          <w:b w:val="0"/>
          <w:sz w:val="28"/>
          <w:szCs w:val="28"/>
        </w:rPr>
        <w:t>принятие предварительного решения о предоставлении муниципальной услуги или об отказе в предоставлении муниципальной услуги.</w:t>
      </w:r>
    </w:p>
    <w:p w:rsidR="003D3306" w:rsidRPr="00946BDE" w:rsidRDefault="003D3306" w:rsidP="003D3306">
      <w:pPr>
        <w:ind w:firstLine="720"/>
        <w:jc w:val="both"/>
        <w:rPr>
          <w:rFonts w:cs="Times New Roman CYR"/>
          <w:b w:val="0"/>
          <w:sz w:val="24"/>
          <w:szCs w:val="24"/>
        </w:rPr>
      </w:pPr>
      <w:r w:rsidRPr="00946BDE">
        <w:rPr>
          <w:b w:val="0"/>
          <w:sz w:val="28"/>
          <w:szCs w:val="28"/>
        </w:rPr>
        <w:t>Время выполнения административной процедуры не должно превышать 2 (два) рабочих дня.</w:t>
      </w:r>
    </w:p>
    <w:p w:rsidR="003D3306" w:rsidRPr="00946BDE" w:rsidRDefault="003D3306" w:rsidP="003D3306">
      <w:pPr>
        <w:spacing w:before="120" w:after="120"/>
        <w:ind w:firstLine="720"/>
        <w:jc w:val="both"/>
        <w:rPr>
          <w:rFonts w:cs="Times New Roman CYR"/>
          <w:sz w:val="28"/>
          <w:szCs w:val="28"/>
        </w:rPr>
      </w:pPr>
      <w:r w:rsidRPr="00946BDE">
        <w:rPr>
          <w:rFonts w:cs="Times New Roman CYR"/>
          <w:sz w:val="28"/>
          <w:szCs w:val="28"/>
        </w:rPr>
        <w:t xml:space="preserve">3.6. Административная процедура – подготовка </w:t>
      </w:r>
      <w:r w:rsidRPr="00946BDE">
        <w:rPr>
          <w:rFonts w:eastAsia="Arial"/>
          <w:bCs w:val="0"/>
          <w:sz w:val="28"/>
          <w:szCs w:val="28"/>
          <w:lang w:eastAsia="zh-CN"/>
        </w:rPr>
        <w:t>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946BDE">
        <w:rPr>
          <w:rFonts w:cs="Times New Roman CYR"/>
          <w:b w:val="0"/>
          <w:sz w:val="28"/>
          <w:szCs w:val="28"/>
        </w:rPr>
        <w:t>3.6.1. Основанием для начала административной процедуры по</w:t>
      </w:r>
      <w:r w:rsidRPr="00946BDE">
        <w:rPr>
          <w:rFonts w:cs="Times New Roman CYR"/>
          <w:b w:val="0"/>
          <w:color w:val="FF0000"/>
          <w:sz w:val="28"/>
          <w:szCs w:val="28"/>
        </w:rPr>
        <w:t xml:space="preserve"> </w:t>
      </w:r>
      <w:r w:rsidRPr="00946BDE">
        <w:rPr>
          <w:rFonts w:cs="Times New Roman CYR"/>
          <w:b w:val="0"/>
          <w:sz w:val="28"/>
          <w:szCs w:val="28"/>
        </w:rPr>
        <w:t xml:space="preserve">подготовке </w:t>
      </w:r>
      <w:r w:rsidRPr="003919F8">
        <w:rPr>
          <w:rFonts w:cs="Times New Roman CYR"/>
          <w:b w:val="0"/>
          <w:sz w:val="28"/>
          <w:szCs w:val="28"/>
        </w:rPr>
        <w:t xml:space="preserve">уведомления о соответствии (несоответствии) указанных в уведомлении о </w:t>
      </w:r>
      <w:r w:rsidRPr="003919F8">
        <w:rPr>
          <w:rFonts w:cs="Times New Roman CYR"/>
          <w:b w:val="0"/>
          <w:sz w:val="28"/>
          <w:szCs w:val="28"/>
        </w:rPr>
        <w:lastRenderedPageBreak/>
        <w:t>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cs="Times New Roman CYR"/>
          <w:b w:val="0"/>
          <w:sz w:val="28"/>
          <w:szCs w:val="28"/>
        </w:rPr>
        <w:t xml:space="preserve"> </w:t>
      </w:r>
      <w:r w:rsidRPr="003919F8">
        <w:rPr>
          <w:rFonts w:cs="Times New Roman CYR"/>
          <w:b w:val="0"/>
          <w:sz w:val="28"/>
          <w:szCs w:val="28"/>
        </w:rPr>
        <w:t>является</w:t>
      </w:r>
      <w:r w:rsidRPr="00946BDE">
        <w:rPr>
          <w:rFonts w:cs="Times New Roman CYR"/>
          <w:b w:val="0"/>
          <w:sz w:val="28"/>
          <w:szCs w:val="28"/>
        </w:rPr>
        <w:t xml:space="preserve"> принятие предварительного решения о предоставлении муниципальной услуги, либо об отказе в предоставлении муниципальной услуги</w:t>
      </w:r>
      <w:r w:rsidRPr="00946BDE">
        <w:rPr>
          <w:b w:val="0"/>
          <w:sz w:val="28"/>
          <w:szCs w:val="28"/>
        </w:rPr>
        <w:t>.</w:t>
      </w:r>
    </w:p>
    <w:p w:rsidR="003D3306" w:rsidRPr="003919F8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3.6.2. </w:t>
      </w:r>
      <w:r>
        <w:rPr>
          <w:b w:val="0"/>
          <w:sz w:val="28"/>
          <w:szCs w:val="28"/>
        </w:rPr>
        <w:t>У</w:t>
      </w:r>
      <w:r w:rsidRPr="003919F8">
        <w:rPr>
          <w:b w:val="0"/>
          <w:sz w:val="28"/>
          <w:szCs w:val="28"/>
        </w:rPr>
        <w:t>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случае, если:</w:t>
      </w:r>
    </w:p>
    <w:p w:rsidR="003D3306" w:rsidRPr="003919F8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3919F8">
        <w:rPr>
          <w:b w:val="0"/>
          <w:sz w:val="28"/>
          <w:szCs w:val="28"/>
        </w:rPr>
        <w:t xml:space="preserve">1)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r>
        <w:rPr>
          <w:b w:val="0"/>
          <w:sz w:val="28"/>
          <w:szCs w:val="28"/>
        </w:rPr>
        <w:t>Градостроительным кодексом РФ</w:t>
      </w:r>
      <w:r w:rsidRPr="003919F8">
        <w:rPr>
          <w:b w:val="0"/>
          <w:sz w:val="28"/>
          <w:szCs w:val="28"/>
        </w:rPr>
        <w:t>, другими федеральными законами и действующим на дату поступления уведомления о планируемом строительстве;</w:t>
      </w:r>
    </w:p>
    <w:p w:rsidR="003D3306" w:rsidRPr="003919F8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3919F8">
        <w:rPr>
          <w:b w:val="0"/>
          <w:sz w:val="28"/>
          <w:szCs w:val="28"/>
        </w:rPr>
        <w:t>2)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3D3306" w:rsidRPr="003919F8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3919F8">
        <w:rPr>
          <w:b w:val="0"/>
          <w:sz w:val="28"/>
          <w:szCs w:val="28"/>
        </w:rPr>
        <w:t>3)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:rsidR="003D3306" w:rsidRPr="003919F8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3919F8">
        <w:rPr>
          <w:b w:val="0"/>
          <w:sz w:val="28"/>
          <w:szCs w:val="28"/>
        </w:rPr>
        <w:t>4) в срок, указанный в части 9 статьи</w:t>
      </w:r>
      <w:r>
        <w:rPr>
          <w:b w:val="0"/>
          <w:sz w:val="28"/>
          <w:szCs w:val="28"/>
        </w:rPr>
        <w:t xml:space="preserve"> 51.1 Градостроительного кодекса РФ</w:t>
      </w:r>
      <w:r w:rsidRPr="003919F8">
        <w:rPr>
          <w:b w:val="0"/>
          <w:sz w:val="28"/>
          <w:szCs w:val="28"/>
        </w:rPr>
        <w:t>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3D3306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3919F8">
        <w:rPr>
          <w:b w:val="0"/>
          <w:sz w:val="28"/>
          <w:szCs w:val="28"/>
        </w:rPr>
        <w:t xml:space="preserve">3.6.3. Результат административной процедуры – подписанные </w:t>
      </w:r>
      <w:r>
        <w:rPr>
          <w:b w:val="0"/>
          <w:sz w:val="28"/>
          <w:szCs w:val="28"/>
        </w:rPr>
        <w:t>начальником Отдела</w:t>
      </w:r>
      <w:r w:rsidRPr="003919F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уведомления</w:t>
      </w:r>
      <w:r w:rsidRPr="003919F8">
        <w:rPr>
          <w:b w:val="0"/>
          <w:sz w:val="28"/>
          <w:szCs w:val="28"/>
        </w:rPr>
        <w:t xml:space="preserve"> о </w:t>
      </w:r>
      <w:r>
        <w:rPr>
          <w:b w:val="0"/>
          <w:sz w:val="28"/>
          <w:szCs w:val="28"/>
        </w:rPr>
        <w:t>с</w:t>
      </w:r>
      <w:r w:rsidRPr="003919F8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ответствии либо</w:t>
      </w:r>
      <w:r w:rsidRPr="003919F8">
        <w:rPr>
          <w:b w:val="0"/>
          <w:sz w:val="28"/>
          <w:szCs w:val="28"/>
        </w:rPr>
        <w:t xml:space="preserve">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 </w:t>
      </w:r>
    </w:p>
    <w:p w:rsidR="003D3306" w:rsidRPr="004B0691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4B0691">
        <w:rPr>
          <w:b w:val="0"/>
          <w:sz w:val="28"/>
          <w:szCs w:val="28"/>
        </w:rPr>
        <w:lastRenderedPageBreak/>
        <w:t xml:space="preserve">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обязательных требований к параметрам объектов капитального строительства, которые установлены </w:t>
      </w:r>
      <w:r>
        <w:rPr>
          <w:b w:val="0"/>
          <w:sz w:val="28"/>
          <w:szCs w:val="28"/>
        </w:rPr>
        <w:t>Градостроительным кодексом РФ</w:t>
      </w:r>
      <w:r w:rsidRPr="004B0691">
        <w:rPr>
          <w:b w:val="0"/>
          <w:sz w:val="28"/>
          <w:szCs w:val="28"/>
        </w:rPr>
        <w:t>, другими федеральными законами,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строительстве, а также в случае недопустимости размещения объекта индивидуального жилищного строительства или садового дома на земельном участке -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 В случае направления застройщику такого уведомления по основанию, предусмотренному пунктом 4 части 10 статьи</w:t>
      </w:r>
      <w:r>
        <w:rPr>
          <w:b w:val="0"/>
          <w:sz w:val="28"/>
          <w:szCs w:val="28"/>
        </w:rPr>
        <w:t xml:space="preserve"> 51.1. Градостроительного кодекса РФ</w:t>
      </w:r>
      <w:r w:rsidRPr="004B0691">
        <w:rPr>
          <w:b w:val="0"/>
          <w:sz w:val="28"/>
          <w:szCs w:val="28"/>
        </w:rPr>
        <w:t>,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3D3306" w:rsidRPr="003919F8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4B0691">
        <w:rPr>
          <w:b w:val="0"/>
          <w:sz w:val="28"/>
          <w:szCs w:val="28"/>
        </w:rPr>
        <w:t xml:space="preserve"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</w:t>
      </w:r>
      <w:r>
        <w:rPr>
          <w:b w:val="0"/>
          <w:sz w:val="28"/>
          <w:szCs w:val="28"/>
        </w:rPr>
        <w:t>Отдела</w:t>
      </w:r>
      <w:r w:rsidRPr="004B0691">
        <w:rPr>
          <w:b w:val="0"/>
          <w:sz w:val="28"/>
          <w:szCs w:val="28"/>
        </w:rPr>
        <w:t xml:space="preserve"> либо ненаправление </w:t>
      </w:r>
      <w:r>
        <w:rPr>
          <w:b w:val="0"/>
          <w:sz w:val="28"/>
          <w:szCs w:val="28"/>
        </w:rPr>
        <w:t>Отделом</w:t>
      </w:r>
      <w:r w:rsidRPr="004B0691">
        <w:rPr>
          <w:b w:val="0"/>
          <w:sz w:val="28"/>
          <w:szCs w:val="28"/>
        </w:rPr>
        <w:t xml:space="preserve"> в срок, предусмотренный частью 7 или пунктом 3 части 8 статьи</w:t>
      </w:r>
      <w:r>
        <w:rPr>
          <w:b w:val="0"/>
          <w:sz w:val="28"/>
          <w:szCs w:val="28"/>
        </w:rPr>
        <w:t xml:space="preserve"> 51.1. Градостроительного кодекса РФ</w:t>
      </w:r>
      <w:r w:rsidRPr="004B0691">
        <w:rPr>
          <w:b w:val="0"/>
          <w:sz w:val="28"/>
          <w:szCs w:val="28"/>
        </w:rPr>
        <w:t xml:space="preserve">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параметрами, указанными в </w:t>
      </w:r>
      <w:r w:rsidRPr="004B0691">
        <w:rPr>
          <w:b w:val="0"/>
          <w:sz w:val="28"/>
          <w:szCs w:val="28"/>
        </w:rPr>
        <w:lastRenderedPageBreak/>
        <w:t>уведомлении о планируемом строительстве, в течение десяти лет со дня направления застройщиком такого уведомления о планируемом строительстве в соответствии с частью 1 статьи</w:t>
      </w:r>
      <w:r>
        <w:rPr>
          <w:b w:val="0"/>
          <w:sz w:val="28"/>
          <w:szCs w:val="28"/>
        </w:rPr>
        <w:t xml:space="preserve"> 51.1. Градостроительного кодекса РФ</w:t>
      </w:r>
      <w:r w:rsidRPr="004B0691">
        <w:rPr>
          <w:b w:val="0"/>
          <w:sz w:val="28"/>
          <w:szCs w:val="28"/>
        </w:rPr>
        <w:t xml:space="preserve">. </w:t>
      </w:r>
    </w:p>
    <w:p w:rsidR="003D3306" w:rsidRPr="00946BDE" w:rsidRDefault="003D3306" w:rsidP="003D3306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946BDE">
        <w:rPr>
          <w:rFonts w:ascii="Times New Roman" w:hAnsi="Times New Roman"/>
          <w:sz w:val="28"/>
          <w:szCs w:val="28"/>
        </w:rPr>
        <w:t xml:space="preserve">Подписанное </w:t>
      </w:r>
      <w:r>
        <w:rPr>
          <w:rFonts w:ascii="Times New Roman" w:hAnsi="Times New Roman"/>
          <w:sz w:val="28"/>
          <w:szCs w:val="28"/>
        </w:rPr>
        <w:t xml:space="preserve">уведомление </w:t>
      </w:r>
      <w:r w:rsidRPr="00946BDE">
        <w:rPr>
          <w:rFonts w:ascii="Times New Roman" w:hAnsi="Times New Roman"/>
          <w:sz w:val="28"/>
          <w:szCs w:val="28"/>
        </w:rPr>
        <w:t xml:space="preserve">регистрируется в соответствующем журнале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946BDE">
        <w:rPr>
          <w:rFonts w:ascii="Times New Roman" w:hAnsi="Times New Roman"/>
          <w:sz w:val="28"/>
          <w:szCs w:val="28"/>
        </w:rPr>
        <w:t xml:space="preserve">.  </w:t>
      </w:r>
    </w:p>
    <w:p w:rsidR="003D3306" w:rsidRPr="00946BDE" w:rsidRDefault="003D3306" w:rsidP="003D3306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946BDE">
        <w:rPr>
          <w:rFonts w:ascii="Times New Roman" w:hAnsi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946BDE">
        <w:rPr>
          <w:rFonts w:ascii="Times New Roman" w:hAnsi="Times New Roman"/>
          <w:sz w:val="28"/>
          <w:szCs w:val="28"/>
        </w:rPr>
        <w:t xml:space="preserve"> сообщает заявителю о подготовке </w:t>
      </w:r>
      <w:r>
        <w:rPr>
          <w:rFonts w:ascii="Times New Roman" w:hAnsi="Times New Roman"/>
          <w:sz w:val="28"/>
          <w:szCs w:val="28"/>
        </w:rPr>
        <w:t>уведомления</w:t>
      </w:r>
      <w:r w:rsidRPr="00946BDE">
        <w:rPr>
          <w:rFonts w:ascii="Times New Roman" w:hAnsi="Times New Roman"/>
          <w:sz w:val="28"/>
          <w:szCs w:val="28"/>
        </w:rPr>
        <w:t xml:space="preserve"> и возможности их получения.</w:t>
      </w:r>
    </w:p>
    <w:p w:rsidR="003D3306" w:rsidRPr="00946BDE" w:rsidRDefault="003D3306" w:rsidP="003D3306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946BDE">
        <w:rPr>
          <w:rFonts w:ascii="Times New Roman" w:hAnsi="Times New Roman"/>
          <w:sz w:val="28"/>
          <w:szCs w:val="28"/>
        </w:rPr>
        <w:t>Время выполнения административной процедуры не долж</w:t>
      </w:r>
      <w:r>
        <w:rPr>
          <w:rFonts w:ascii="Times New Roman" w:hAnsi="Times New Roman"/>
          <w:sz w:val="28"/>
          <w:szCs w:val="28"/>
        </w:rPr>
        <w:t>но</w:t>
      </w:r>
      <w:r w:rsidRPr="00946BDE">
        <w:rPr>
          <w:rFonts w:ascii="Times New Roman" w:hAnsi="Times New Roman"/>
          <w:sz w:val="28"/>
          <w:szCs w:val="28"/>
        </w:rPr>
        <w:t xml:space="preserve"> превышать 1 (один) рабочий день.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в форме электронного документа, подписанного </w:t>
      </w:r>
      <w:r>
        <w:rPr>
          <w:b w:val="0"/>
          <w:sz w:val="28"/>
          <w:szCs w:val="28"/>
        </w:rPr>
        <w:t>начальником Отдела</w:t>
      </w:r>
      <w:r w:rsidRPr="00946BDE">
        <w:rPr>
          <w:b w:val="0"/>
          <w:sz w:val="28"/>
          <w:szCs w:val="28"/>
        </w:rPr>
        <w:t xml:space="preserve"> с использованием усиленной квалифицированной электронной подписи;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на бумажном носителе, подтверждающего содержание электронного документа, направленного </w:t>
      </w:r>
      <w:r>
        <w:rPr>
          <w:b w:val="0"/>
          <w:sz w:val="28"/>
          <w:szCs w:val="28"/>
        </w:rPr>
        <w:t>Отделом</w:t>
      </w:r>
      <w:r w:rsidRPr="00946BDE">
        <w:rPr>
          <w:b w:val="0"/>
          <w:sz w:val="28"/>
          <w:szCs w:val="28"/>
        </w:rPr>
        <w:t>, МФЦ.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3D3306" w:rsidRPr="00946BDE" w:rsidRDefault="003D3306" w:rsidP="003D3306">
      <w:pPr>
        <w:tabs>
          <w:tab w:val="left" w:pos="720"/>
          <w:tab w:val="left" w:pos="1800"/>
        </w:tabs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Заявитель вправе оценить качество и доступность предоставления муниципальной услуги на Едином портале </w:t>
      </w:r>
      <w:r>
        <w:rPr>
          <w:b w:val="0"/>
          <w:sz w:val="28"/>
          <w:szCs w:val="28"/>
        </w:rPr>
        <w:t>.</w:t>
      </w:r>
    </w:p>
    <w:p w:rsidR="003D3306" w:rsidRDefault="003D3306" w:rsidP="003D3306">
      <w:pPr>
        <w:jc w:val="center"/>
        <w:rPr>
          <w:sz w:val="28"/>
          <w:szCs w:val="28"/>
        </w:rPr>
      </w:pPr>
    </w:p>
    <w:p w:rsidR="003D3306" w:rsidRPr="00946BDE" w:rsidRDefault="003D3306" w:rsidP="003D3306">
      <w:pPr>
        <w:jc w:val="center"/>
        <w:rPr>
          <w:sz w:val="28"/>
          <w:szCs w:val="28"/>
        </w:rPr>
      </w:pPr>
      <w:r w:rsidRPr="00946BDE">
        <w:rPr>
          <w:sz w:val="28"/>
          <w:szCs w:val="28"/>
        </w:rPr>
        <w:t xml:space="preserve">IV. Порядок и формы контроля за предоставлением </w:t>
      </w:r>
    </w:p>
    <w:p w:rsidR="003D3306" w:rsidRPr="00946BDE" w:rsidRDefault="003D3306" w:rsidP="003D3306">
      <w:pPr>
        <w:jc w:val="center"/>
        <w:rPr>
          <w:sz w:val="28"/>
          <w:szCs w:val="28"/>
        </w:rPr>
      </w:pPr>
      <w:r w:rsidRPr="00946BDE">
        <w:rPr>
          <w:sz w:val="28"/>
          <w:szCs w:val="28"/>
        </w:rPr>
        <w:t>муниципальной услуги</w:t>
      </w:r>
    </w:p>
    <w:p w:rsidR="003D3306" w:rsidRPr="00946BDE" w:rsidRDefault="003D3306" w:rsidP="003D3306">
      <w:pPr>
        <w:spacing w:before="120" w:after="120"/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4.1. Порядок осуществления текущего контроля за соблюдением и исполнением должностными лицами </w:t>
      </w:r>
      <w:r>
        <w:rPr>
          <w:b w:val="0"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 xml:space="preserve">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Текущий контроль осуществляется постоянно должностными лицами по каждой административной процедуре в соответствии с утвержденным регламентом, а также путем проведения руководителем </w:t>
      </w:r>
      <w:r>
        <w:rPr>
          <w:b w:val="0"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 xml:space="preserve"> или лицом, его замещающим, проверок исполнения должностными лицами положений регламента.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Для текущего контроля используются сведения, содержащиеся в разрешительных делах, реестре выданных разрешений, устной и письменной информации должностных лиц, осуществляющих регламентируемые действия.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О случаях и причинах нарушения сроков, содержания административных процедур и действий должностные лица немедленно информируют руководителя </w:t>
      </w:r>
      <w:r>
        <w:rPr>
          <w:b w:val="0"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 xml:space="preserve"> или лицо, его замещающее, а также принимают срочные меры по устранению нарушений.</w:t>
      </w:r>
    </w:p>
    <w:p w:rsidR="003D3306" w:rsidRPr="00946BDE" w:rsidRDefault="003D3306" w:rsidP="003D3306">
      <w:pPr>
        <w:spacing w:before="120" w:after="120"/>
        <w:ind w:firstLine="709"/>
        <w:jc w:val="both"/>
        <w:rPr>
          <w:sz w:val="28"/>
          <w:szCs w:val="28"/>
        </w:rPr>
      </w:pPr>
      <w:r w:rsidRPr="00946BDE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lastRenderedPageBreak/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4.2.2. Проверки могут быть плановыми и внеплановыми.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Плановые проверки полноты и качества предоставления муниципальной услуги проводятся не реже одного раза в год на основании планов.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Внеплановые проверки проводятся по поручению </w:t>
      </w:r>
      <w:r>
        <w:rPr>
          <w:b w:val="0"/>
          <w:sz w:val="28"/>
          <w:szCs w:val="28"/>
        </w:rPr>
        <w:t>начальника</w:t>
      </w:r>
      <w:r w:rsidRPr="00946BD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 xml:space="preserve"> или лица, его замещающего, по конкретному обращению заинтересованных лиц.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Проверки полноты и качества предоставляемой муниципальной услуги проводятся на основании приказа </w:t>
      </w:r>
      <w:r>
        <w:rPr>
          <w:b w:val="0"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 xml:space="preserve">. Для проведения проверки формируется комиссия, в состав которой включаются </w:t>
      </w:r>
      <w:r>
        <w:rPr>
          <w:b w:val="0"/>
          <w:sz w:val="28"/>
          <w:szCs w:val="28"/>
        </w:rPr>
        <w:t>специалисты</w:t>
      </w:r>
      <w:r w:rsidRPr="00946BD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 xml:space="preserve">. 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</w:t>
      </w:r>
      <w:r>
        <w:rPr>
          <w:b w:val="0"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>.</w:t>
      </w:r>
    </w:p>
    <w:p w:rsidR="003D3306" w:rsidRPr="00946BDE" w:rsidRDefault="003D3306" w:rsidP="003D3306">
      <w:pPr>
        <w:ind w:firstLine="720"/>
        <w:jc w:val="both"/>
        <w:rPr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4.3. </w:t>
      </w:r>
      <w:r w:rsidRPr="00946BDE">
        <w:rPr>
          <w:sz w:val="28"/>
          <w:szCs w:val="28"/>
        </w:rPr>
        <w:t>Порядок осуществления текущего контроля за соблюдением и исполнением работником МФЦ, предоставляющего муниципальную услугу,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решений, порядок привлечения к ответственности работника МФЦ, предоставляющего муниципальную услугу, за решения и действия (бездействия), принимаемые (осуществляемые) им в ходе предоставления муниципальной услуги.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МФЦ, работники МФЦ несут ответственность, установленную законодательством Российской Федерации: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за полноту передаваемых органу, предоставляющему муниципальную услугу, запросов о предоставлении государственных и муниципальных услуг и их соответствие передаваемым заявителем в МФЦ сведениям, иных документов, принятых от заявителя;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преданных в этих целях МФЦ органом, предоставляющим государственную услугу, органом, предоставляющим муниципальную услугу;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lastRenderedPageBreak/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Работники МФЦ при неисполнении либо при ненадлежащем исполнении своих служебных обязанностей в рамках реализации функций МФЦ, привлекаются к ответственности,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</w:p>
    <w:p w:rsidR="003D3306" w:rsidRPr="00946BDE" w:rsidRDefault="003D3306" w:rsidP="003D3306">
      <w:pPr>
        <w:spacing w:before="120" w:after="120"/>
        <w:ind w:firstLine="720"/>
        <w:jc w:val="both"/>
        <w:rPr>
          <w:sz w:val="28"/>
          <w:szCs w:val="28"/>
        </w:rPr>
      </w:pPr>
      <w:bookmarkStart w:id="1" w:name="sub_283"/>
      <w:r w:rsidRPr="00946BDE">
        <w:rPr>
          <w:sz w:val="28"/>
          <w:szCs w:val="28"/>
        </w:rPr>
        <w:t xml:space="preserve">4.4. Порядок привлечения к ответственности должностных лиц </w:t>
      </w:r>
      <w:r>
        <w:rPr>
          <w:sz w:val="28"/>
          <w:szCs w:val="28"/>
        </w:rPr>
        <w:t>Отдела</w:t>
      </w:r>
      <w:r w:rsidRPr="00946BDE">
        <w:rPr>
          <w:sz w:val="28"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Должностное лицо несет персональную ответственность за:</w:t>
      </w:r>
    </w:p>
    <w:p w:rsidR="003D3306" w:rsidRPr="00946BDE" w:rsidRDefault="003D3306" w:rsidP="003D3306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 соблюдение установленного порядка приема документов; </w:t>
      </w:r>
    </w:p>
    <w:p w:rsidR="003D3306" w:rsidRPr="00946BDE" w:rsidRDefault="003D3306" w:rsidP="003D3306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принятие надлежащих мер по полной и всесторонней проверке представленных документов; </w:t>
      </w:r>
    </w:p>
    <w:p w:rsidR="003D3306" w:rsidRPr="00946BDE" w:rsidRDefault="003D3306" w:rsidP="003D3306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соблюдение сроков рассмотрения документов, соблюдение порядка выдачи документов;</w:t>
      </w:r>
    </w:p>
    <w:p w:rsidR="003D3306" w:rsidRPr="00946BDE" w:rsidRDefault="003D3306" w:rsidP="003D3306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учет выданных документов; </w:t>
      </w:r>
    </w:p>
    <w:p w:rsidR="003D3306" w:rsidRPr="00946BDE" w:rsidRDefault="003D3306" w:rsidP="003D3306">
      <w:pPr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своевременное формирование, ведение и надлежащее хранение документов. 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3D3306" w:rsidRPr="00946BDE" w:rsidRDefault="003D3306" w:rsidP="003D3306">
      <w:pPr>
        <w:spacing w:before="120" w:after="120"/>
        <w:ind w:firstLine="709"/>
        <w:jc w:val="both"/>
        <w:rPr>
          <w:sz w:val="28"/>
          <w:szCs w:val="28"/>
        </w:rPr>
      </w:pPr>
      <w:r w:rsidRPr="00946BDE">
        <w:rPr>
          <w:sz w:val="28"/>
          <w:szCs w:val="28"/>
        </w:rPr>
        <w:t>4.5.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bookmarkEnd w:id="1"/>
    <w:p w:rsidR="003D3306" w:rsidRPr="00946BDE" w:rsidRDefault="003D3306" w:rsidP="003D330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46BDE">
        <w:rPr>
          <w:rFonts w:ascii="Times New Roman" w:hAnsi="Times New Roman"/>
          <w:sz w:val="28"/>
          <w:szCs w:val="28"/>
        </w:rPr>
        <w:t xml:space="preserve"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 регламентом по исполнению муниципальной услуги и принятием решений должностными лицами, путем проведения проверок соблюдения и исполнения должностными лицами </w:t>
      </w:r>
      <w:r>
        <w:rPr>
          <w:rFonts w:ascii="Times New Roman" w:hAnsi="Times New Roman"/>
          <w:sz w:val="28"/>
          <w:szCs w:val="28"/>
        </w:rPr>
        <w:t>Отдела</w:t>
      </w:r>
      <w:r w:rsidRPr="00946BDE">
        <w:rPr>
          <w:rFonts w:ascii="Times New Roman" w:hAnsi="Times New Roman"/>
          <w:sz w:val="28"/>
          <w:szCs w:val="28"/>
        </w:rPr>
        <w:t xml:space="preserve"> нормативных правовых актов Российской Федерации</w:t>
      </w:r>
      <w:r w:rsidRPr="00946BDE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КБР</w:t>
      </w:r>
      <w:r w:rsidRPr="00946BDE">
        <w:rPr>
          <w:rFonts w:ascii="Times New Roman" w:hAnsi="Times New Roman"/>
          <w:sz w:val="28"/>
          <w:szCs w:val="28"/>
        </w:rPr>
        <w:t>, а также положений Административного регламента.</w:t>
      </w:r>
    </w:p>
    <w:p w:rsidR="003D3306" w:rsidRPr="00946BDE" w:rsidRDefault="003D3306" w:rsidP="003D3306">
      <w:pPr>
        <w:ind w:firstLine="72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  <w:shd w:val="clear" w:color="auto" w:fill="FFFFFF"/>
        </w:rPr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</w:t>
      </w:r>
      <w:r>
        <w:rPr>
          <w:b w:val="0"/>
          <w:sz w:val="28"/>
          <w:szCs w:val="28"/>
          <w:shd w:val="clear" w:color="auto" w:fill="FFFFFF"/>
        </w:rPr>
        <w:t>Отдел</w:t>
      </w:r>
      <w:r w:rsidRPr="00946BDE">
        <w:rPr>
          <w:b w:val="0"/>
          <w:sz w:val="28"/>
          <w:szCs w:val="28"/>
          <w:shd w:val="clear" w:color="auto" w:fill="FFFFFF"/>
        </w:rPr>
        <w:t>.</w:t>
      </w:r>
    </w:p>
    <w:p w:rsidR="003D3306" w:rsidRPr="00946BDE" w:rsidRDefault="003D3306" w:rsidP="003D3306">
      <w:pPr>
        <w:ind w:firstLine="708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Любое заинтересованное лицо может осуществлять контроль за полнотой и качеством предоставления </w:t>
      </w:r>
      <w:r w:rsidRPr="00946BDE">
        <w:rPr>
          <w:b w:val="0"/>
          <w:sz w:val="28"/>
          <w:szCs w:val="28"/>
          <w:shd w:val="clear" w:color="auto" w:fill="FFFFFF"/>
        </w:rPr>
        <w:t>муниципальной</w:t>
      </w:r>
      <w:r w:rsidRPr="00946BDE">
        <w:rPr>
          <w:b w:val="0"/>
          <w:sz w:val="28"/>
          <w:szCs w:val="28"/>
        </w:rPr>
        <w:t xml:space="preserve"> услуги, обратившись к руководителю </w:t>
      </w:r>
      <w:r>
        <w:rPr>
          <w:b w:val="0"/>
          <w:sz w:val="28"/>
          <w:szCs w:val="28"/>
        </w:rPr>
        <w:t>Отдела</w:t>
      </w:r>
      <w:r w:rsidRPr="00946BDE">
        <w:rPr>
          <w:b w:val="0"/>
          <w:sz w:val="28"/>
          <w:szCs w:val="28"/>
        </w:rPr>
        <w:t xml:space="preserve"> или лицу, его замещающему.</w:t>
      </w:r>
    </w:p>
    <w:p w:rsidR="003D3306" w:rsidRPr="00946BDE" w:rsidRDefault="003D3306" w:rsidP="003D3306">
      <w:pPr>
        <w:spacing w:before="120" w:after="120"/>
        <w:ind w:firstLine="540"/>
        <w:jc w:val="center"/>
        <w:rPr>
          <w:sz w:val="28"/>
          <w:szCs w:val="28"/>
        </w:rPr>
      </w:pPr>
      <w:r w:rsidRPr="00946BDE">
        <w:rPr>
          <w:sz w:val="28"/>
          <w:szCs w:val="28"/>
        </w:rPr>
        <w:t>V.  Досудебный (внесудебный) порядок обжалования решений и действий (бездействия) Администрации, предоставляющей муниципальную услугу, а также ее должностных лиц,  многофункционального центра, работника многофункционального центра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sz w:val="28"/>
          <w:szCs w:val="28"/>
        </w:rPr>
      </w:pPr>
      <w:r w:rsidRPr="00946BDE">
        <w:rPr>
          <w:sz w:val="28"/>
          <w:szCs w:val="28"/>
        </w:rPr>
        <w:lastRenderedPageBreak/>
        <w:t>5.1. Информация для заявителя о его праве подать жалобу на решение и (или) действие (бездействие)  Администрации и (или) его должностных лиц, муниципальных служащих при предоставлении муниципальной услуги (далее жалоба).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5.1.1.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sz w:val="28"/>
          <w:szCs w:val="28"/>
        </w:rPr>
      </w:pPr>
      <w:r w:rsidRPr="00946BDE">
        <w:rPr>
          <w:sz w:val="28"/>
          <w:szCs w:val="28"/>
        </w:rPr>
        <w:t>5.2. Предмет жалобы.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5.2.1. Заявитель может обратиться с жалобой в том числе в следующих случаях:</w:t>
      </w:r>
    </w:p>
    <w:p w:rsidR="003D3306" w:rsidRPr="00123C3B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</w:t>
      </w:r>
      <w:r w:rsidRPr="00123C3B">
        <w:rPr>
          <w:b w:val="0"/>
          <w:sz w:val="28"/>
          <w:szCs w:val="28"/>
        </w:rPr>
        <w:t xml:space="preserve">в </w:t>
      </w:r>
      <w:hyperlink r:id="rId5" w:history="1">
        <w:r w:rsidRPr="00123C3B">
          <w:rPr>
            <w:rStyle w:val="a8"/>
            <w:b w:val="0"/>
            <w:sz w:val="28"/>
            <w:szCs w:val="28"/>
          </w:rPr>
          <w:t>статье 15.1</w:t>
        </w:r>
      </w:hyperlink>
      <w:r w:rsidRPr="00123C3B">
        <w:rPr>
          <w:b w:val="0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3D3306" w:rsidRPr="00123C3B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123C3B">
        <w:rPr>
          <w:b w:val="0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6" w:history="1">
        <w:r w:rsidRPr="00123C3B">
          <w:rPr>
            <w:rStyle w:val="a8"/>
            <w:b w:val="0"/>
            <w:sz w:val="28"/>
            <w:szCs w:val="28"/>
          </w:rPr>
          <w:t>частью 1.3 статьи 16</w:t>
        </w:r>
      </w:hyperlink>
      <w:r w:rsidRPr="00123C3B">
        <w:rPr>
          <w:b w:val="0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</w:t>
      </w:r>
      <w:r w:rsidRPr="00946BDE">
        <w:rPr>
          <w:b w:val="0"/>
          <w:sz w:val="28"/>
          <w:szCs w:val="28"/>
        </w:rPr>
        <w:lastRenderedPageBreak/>
        <w:t xml:space="preserve">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 w:rsidRPr="00123C3B">
        <w:rPr>
          <w:b w:val="0"/>
          <w:sz w:val="28"/>
          <w:szCs w:val="28"/>
        </w:rPr>
        <w:t xml:space="preserve">определенном </w:t>
      </w:r>
      <w:hyperlink r:id="rId7" w:history="1">
        <w:r w:rsidRPr="00123C3B">
          <w:rPr>
            <w:rStyle w:val="a8"/>
            <w:b w:val="0"/>
            <w:sz w:val="28"/>
            <w:szCs w:val="28"/>
          </w:rPr>
          <w:t>частью 1.3 статьи 16</w:t>
        </w:r>
      </w:hyperlink>
      <w:r w:rsidRPr="00946BDE">
        <w:rPr>
          <w:b w:val="0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</w:t>
      </w:r>
      <w:r w:rsidRPr="00123C3B">
        <w:rPr>
          <w:b w:val="0"/>
          <w:sz w:val="28"/>
          <w:szCs w:val="28"/>
        </w:rPr>
        <w:t xml:space="preserve">центра, работника многофункционального центра, организаций, предусмотренных </w:t>
      </w:r>
      <w:hyperlink r:id="rId8" w:history="1">
        <w:r w:rsidRPr="00123C3B">
          <w:rPr>
            <w:rStyle w:val="a8"/>
            <w:b w:val="0"/>
            <w:sz w:val="28"/>
            <w:szCs w:val="28"/>
          </w:rPr>
          <w:t>частью 1.1 статьи 16</w:t>
        </w:r>
      </w:hyperlink>
      <w:r w:rsidRPr="00123C3B">
        <w:rPr>
          <w:b w:val="0"/>
          <w:sz w:val="28"/>
          <w:szCs w:val="28"/>
        </w:rPr>
        <w:t xml:space="preserve"> Федерального закона от 27.07.2010 N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9" w:history="1">
        <w:r w:rsidRPr="00123C3B">
          <w:rPr>
            <w:rStyle w:val="a8"/>
            <w:b w:val="0"/>
            <w:sz w:val="28"/>
            <w:szCs w:val="28"/>
          </w:rPr>
          <w:t>частью 1.3 статьи 16</w:t>
        </w:r>
      </w:hyperlink>
      <w:r w:rsidRPr="00123C3B">
        <w:rPr>
          <w:b w:val="0"/>
          <w:sz w:val="28"/>
          <w:szCs w:val="28"/>
        </w:rPr>
        <w:t xml:space="preserve"> Федерального</w:t>
      </w:r>
      <w:r w:rsidRPr="00946BDE">
        <w:rPr>
          <w:b w:val="0"/>
          <w:sz w:val="28"/>
          <w:szCs w:val="28"/>
        </w:rPr>
        <w:t xml:space="preserve"> закона от 27.07.2010 N 210-ФЗ "Об организации предоставления государственных и муниципальных услуг";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</w:t>
      </w:r>
      <w:r w:rsidRPr="00123C3B">
        <w:rPr>
          <w:b w:val="0"/>
          <w:sz w:val="28"/>
          <w:szCs w:val="28"/>
        </w:rPr>
        <w:t xml:space="preserve">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0" w:history="1">
        <w:r w:rsidRPr="00123C3B">
          <w:rPr>
            <w:rStyle w:val="a8"/>
            <w:b w:val="0"/>
            <w:sz w:val="28"/>
            <w:szCs w:val="28"/>
          </w:rPr>
          <w:t>частью 1.3 статьи 16</w:t>
        </w:r>
      </w:hyperlink>
      <w:r w:rsidRPr="00123C3B">
        <w:rPr>
          <w:b w:val="0"/>
          <w:sz w:val="28"/>
          <w:szCs w:val="28"/>
        </w:rPr>
        <w:t xml:space="preserve"> Федерального</w:t>
      </w:r>
      <w:r w:rsidRPr="00946BDE">
        <w:rPr>
          <w:b w:val="0"/>
          <w:sz w:val="28"/>
          <w:szCs w:val="28"/>
        </w:rPr>
        <w:t xml:space="preserve"> закона от 27.07.2010 N 210-ФЗ.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sz w:val="28"/>
          <w:szCs w:val="28"/>
        </w:rPr>
      </w:pPr>
      <w:r w:rsidRPr="00946BDE">
        <w:rPr>
          <w:sz w:val="28"/>
          <w:szCs w:val="28"/>
        </w:rPr>
        <w:t xml:space="preserve">5.3.  </w:t>
      </w:r>
      <w:r>
        <w:rPr>
          <w:sz w:val="28"/>
          <w:szCs w:val="28"/>
        </w:rPr>
        <w:t>Местная а</w:t>
      </w:r>
      <w:r w:rsidRPr="00946BDE">
        <w:rPr>
          <w:sz w:val="28"/>
          <w:szCs w:val="28"/>
        </w:rPr>
        <w:t xml:space="preserve">дминистрация  </w:t>
      </w:r>
      <w:r>
        <w:rPr>
          <w:sz w:val="28"/>
          <w:szCs w:val="28"/>
        </w:rPr>
        <w:t>Урванского муниципального района КБР</w:t>
      </w:r>
      <w:r w:rsidRPr="00946BDE">
        <w:rPr>
          <w:sz w:val="28"/>
          <w:szCs w:val="28"/>
        </w:rPr>
        <w:t xml:space="preserve"> и иные органы, уполномоченные на рассмотрение жалобы</w:t>
      </w:r>
      <w:r>
        <w:rPr>
          <w:sz w:val="28"/>
          <w:szCs w:val="28"/>
        </w:rPr>
        <w:t>,</w:t>
      </w:r>
      <w:r w:rsidRPr="00946BDE">
        <w:rPr>
          <w:sz w:val="28"/>
          <w:szCs w:val="28"/>
        </w:rPr>
        <w:t xml:space="preserve"> должностные лица, которым может быть направлена жалоба.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lastRenderedPageBreak/>
        <w:t>5.3.1. Жалобы на муниципального служащего, решения и действия (бездействие) которого обжалуются, подаются Главе</w:t>
      </w:r>
      <w:r>
        <w:rPr>
          <w:b w:val="0"/>
          <w:sz w:val="28"/>
          <w:szCs w:val="28"/>
        </w:rPr>
        <w:t xml:space="preserve"> местной</w:t>
      </w:r>
      <w:r w:rsidRPr="00946BDE">
        <w:rPr>
          <w:b w:val="0"/>
          <w:sz w:val="28"/>
          <w:szCs w:val="28"/>
        </w:rPr>
        <w:t xml:space="preserve"> администрации </w:t>
      </w:r>
      <w:r>
        <w:rPr>
          <w:b w:val="0"/>
          <w:sz w:val="28"/>
          <w:szCs w:val="28"/>
        </w:rPr>
        <w:t>Урванского муниципального района КБР</w:t>
      </w:r>
      <w:r w:rsidRPr="00946BDE">
        <w:rPr>
          <w:b w:val="0"/>
          <w:sz w:val="28"/>
          <w:szCs w:val="28"/>
        </w:rPr>
        <w:t>.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5.3.2.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</w:t>
      </w:r>
      <w:r w:rsidRPr="00123C3B">
        <w:rPr>
          <w:b w:val="0"/>
          <w:sz w:val="28"/>
          <w:szCs w:val="28"/>
        </w:rPr>
        <w:t xml:space="preserve">предусмотренных </w:t>
      </w:r>
      <w:hyperlink r:id="rId11" w:history="1">
        <w:r w:rsidRPr="00123C3B">
          <w:rPr>
            <w:rStyle w:val="a8"/>
            <w:b w:val="0"/>
            <w:sz w:val="28"/>
            <w:szCs w:val="28"/>
          </w:rPr>
          <w:t>частью 1.1 статьи 16</w:t>
        </w:r>
      </w:hyperlink>
      <w:r w:rsidRPr="00946BDE">
        <w:rPr>
          <w:b w:val="0"/>
          <w:sz w:val="28"/>
          <w:szCs w:val="28"/>
        </w:rPr>
        <w:t xml:space="preserve"> Федерального закона от 27.07.2010 N 210-ФЗ, подаются руководителям этих организаций.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5.3.3.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sz w:val="28"/>
          <w:szCs w:val="28"/>
        </w:rPr>
        <w:t>5.4. Порядок подачи и рассмотрения жалобы</w:t>
      </w:r>
      <w:r w:rsidRPr="00946BDE">
        <w:rPr>
          <w:b w:val="0"/>
          <w:sz w:val="28"/>
          <w:szCs w:val="28"/>
        </w:rPr>
        <w:t>.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iCs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5.4.1. Основанием для начала процедуры досудебного (внесудебного) обжалования является поступление жалобы заявителя в </w:t>
      </w:r>
      <w:r>
        <w:rPr>
          <w:b w:val="0"/>
          <w:sz w:val="28"/>
          <w:szCs w:val="28"/>
        </w:rPr>
        <w:t>Отдел</w:t>
      </w:r>
      <w:r w:rsidRPr="00946BDE">
        <w:rPr>
          <w:b w:val="0"/>
          <w:sz w:val="28"/>
          <w:szCs w:val="28"/>
        </w:rPr>
        <w:t>.</w:t>
      </w:r>
    </w:p>
    <w:p w:rsidR="003D3306" w:rsidRPr="00123C3B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5.4.2.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</w:t>
      </w:r>
      <w:r w:rsidRPr="00123C3B">
        <w:rPr>
          <w:b w:val="0"/>
          <w:sz w:val="28"/>
          <w:szCs w:val="28"/>
        </w:rPr>
        <w:t xml:space="preserve">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12" w:history="1">
        <w:r w:rsidRPr="00123C3B">
          <w:rPr>
            <w:rStyle w:val="a8"/>
            <w:b w:val="0"/>
            <w:sz w:val="28"/>
            <w:szCs w:val="28"/>
          </w:rPr>
          <w:t>частью 1.1 статьи 16</w:t>
        </w:r>
      </w:hyperlink>
      <w:r w:rsidRPr="00123C3B">
        <w:rPr>
          <w:b w:val="0"/>
          <w:sz w:val="28"/>
          <w:szCs w:val="28"/>
        </w:rPr>
        <w:t xml:space="preserve"> Федерального закона от 27.07.2010 N 210-ФЗ. </w:t>
      </w:r>
    </w:p>
    <w:p w:rsidR="003D3306" w:rsidRPr="00123C3B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123C3B">
        <w:rPr>
          <w:b w:val="0"/>
          <w:sz w:val="28"/>
          <w:szCs w:val="28"/>
        </w:rPr>
        <w:t>5.4.3. Жалоба должна содержать: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123C3B">
        <w:rPr>
          <w:b w:val="0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13" w:history="1">
        <w:r w:rsidRPr="00123C3B">
          <w:rPr>
            <w:rStyle w:val="a8"/>
            <w:b w:val="0"/>
            <w:sz w:val="28"/>
            <w:szCs w:val="28"/>
          </w:rPr>
          <w:t>частью 1.1 статьи 16</w:t>
        </w:r>
      </w:hyperlink>
      <w:r w:rsidRPr="00123C3B">
        <w:rPr>
          <w:b w:val="0"/>
          <w:sz w:val="28"/>
          <w:szCs w:val="28"/>
        </w:rPr>
        <w:t xml:space="preserve"> Федерального закона от 27.07.2010 N 210-ФЗ, их руководителей и (или</w:t>
      </w:r>
      <w:r w:rsidRPr="00946BDE">
        <w:rPr>
          <w:b w:val="0"/>
          <w:sz w:val="28"/>
          <w:szCs w:val="28"/>
        </w:rPr>
        <w:t>) работников, решения и действия (бездействие) которых обжалуются;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</w:t>
      </w:r>
      <w:r w:rsidRPr="00946BDE">
        <w:rPr>
          <w:b w:val="0"/>
          <w:sz w:val="28"/>
          <w:szCs w:val="28"/>
        </w:rPr>
        <w:lastRenderedPageBreak/>
        <w:t>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5.4.4.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5.4.5.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sz w:val="28"/>
          <w:szCs w:val="28"/>
        </w:rPr>
      </w:pPr>
      <w:r w:rsidRPr="00946BDE">
        <w:rPr>
          <w:sz w:val="28"/>
          <w:szCs w:val="28"/>
        </w:rPr>
        <w:t>5.5. Сроки рассмотрения жалобы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iCs/>
          <w:sz w:val="28"/>
          <w:szCs w:val="28"/>
        </w:rPr>
        <w:t xml:space="preserve">5.5.1. </w:t>
      </w:r>
      <w:r w:rsidRPr="00946BDE">
        <w:rPr>
          <w:b w:val="0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sz w:val="28"/>
          <w:szCs w:val="28"/>
        </w:rPr>
      </w:pPr>
      <w:r w:rsidRPr="00946BDE">
        <w:rPr>
          <w:sz w:val="28"/>
          <w:szCs w:val="28"/>
        </w:rPr>
        <w:t>5.6. Результат рассмотрения жалобы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5.6.1. По результатам рассмотрения жалобы принимается одно из следующих решений: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в удовлетворении жалобы отказывается.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sz w:val="28"/>
          <w:szCs w:val="28"/>
        </w:rPr>
      </w:pPr>
      <w:r w:rsidRPr="00946BDE">
        <w:rPr>
          <w:sz w:val="28"/>
          <w:szCs w:val="28"/>
        </w:rPr>
        <w:lastRenderedPageBreak/>
        <w:t>5.7. Порядок информирования заявителя о результатах рассмотрения жалобы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5.7.1. Не позднее дня, следующего за днем принятия решения, указанного в пункте 5.6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Ответ на жалобу направляется в форме электронного документа по адресу электронной почты, указанному в жалобе, поступившей в орган местного самоуправления или должностному лицу в форме электронного документа, и в письменной форме по почтовому адресу, указанному в жалобе, поступившей в орган местного самоуправления или должностному лицу в письменной форме. Кроме того, на поступившую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 N 59-ФЗ "О порядке рассмотрения обращений граждан Российской Федерации"  на официальном сайте органа местного самоуправления в информационно-телекоммуникационной сети "Интернет".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sz w:val="28"/>
          <w:szCs w:val="28"/>
        </w:rPr>
      </w:pPr>
      <w:r w:rsidRPr="00946BDE">
        <w:rPr>
          <w:sz w:val="28"/>
          <w:szCs w:val="28"/>
        </w:rPr>
        <w:t>5.8. Порядок обжалования решения по жалобе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5.8.1. В досудебном порядке могут быть обжалованы действия (бездействие) и решения: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должностных лиц администрации, муниципальных служащих – Главе </w:t>
      </w:r>
      <w:r>
        <w:rPr>
          <w:b w:val="0"/>
          <w:sz w:val="28"/>
          <w:szCs w:val="28"/>
        </w:rPr>
        <w:t>местной администрации Урванского муниципального района КБР</w:t>
      </w:r>
      <w:r w:rsidRPr="00946BDE">
        <w:rPr>
          <w:b w:val="0"/>
          <w:sz w:val="28"/>
          <w:szCs w:val="28"/>
        </w:rPr>
        <w:t>;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МФЦ – в </w:t>
      </w:r>
      <w:r>
        <w:rPr>
          <w:b w:val="0"/>
          <w:sz w:val="28"/>
          <w:szCs w:val="28"/>
        </w:rPr>
        <w:t xml:space="preserve">местную </w:t>
      </w:r>
      <w:r w:rsidRPr="00946BDE">
        <w:rPr>
          <w:b w:val="0"/>
          <w:sz w:val="28"/>
          <w:szCs w:val="28"/>
        </w:rPr>
        <w:t>администрацию</w:t>
      </w:r>
      <w:r>
        <w:rPr>
          <w:b w:val="0"/>
          <w:sz w:val="28"/>
          <w:szCs w:val="28"/>
        </w:rPr>
        <w:t xml:space="preserve"> Урванского муниципального района КБР</w:t>
      </w:r>
      <w:r w:rsidRPr="00946BDE">
        <w:rPr>
          <w:b w:val="0"/>
          <w:sz w:val="28"/>
          <w:szCs w:val="28"/>
        </w:rPr>
        <w:t xml:space="preserve">, заключившей соглашение о взаимодействии с многофункциональным центром.  Кроме того,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</w:t>
      </w:r>
    </w:p>
    <w:p w:rsidR="003D3306" w:rsidRPr="00946BDE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5.9. Право заявителя на получение информации и документов, необходимых для обоснования и рассмотрения жалобы.</w:t>
      </w:r>
    </w:p>
    <w:p w:rsidR="003D3306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 xml:space="preserve">5.9.1. На стадии досудебного обжалования действий (бездействия) должностного лица либо муниципального служащего администрации,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</w:t>
      </w:r>
      <w:r>
        <w:rPr>
          <w:b w:val="0"/>
          <w:sz w:val="28"/>
          <w:szCs w:val="28"/>
        </w:rPr>
        <w:t>(пяти) дней с момента обращен</w:t>
      </w:r>
    </w:p>
    <w:p w:rsidR="003D3306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</w:p>
    <w:p w:rsidR="003D3306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</w:p>
    <w:p w:rsidR="003D3306" w:rsidRPr="008844B5" w:rsidRDefault="003D3306" w:rsidP="003D3306">
      <w:pPr>
        <w:spacing w:before="120" w:after="12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Приложение № 1</w:t>
      </w:r>
    </w:p>
    <w:p w:rsidR="003D3306" w:rsidRDefault="003D3306" w:rsidP="003D3306">
      <w:pPr>
        <w:widowControl w:val="0"/>
        <w:suppressAutoHyphens/>
        <w:spacing w:line="240" w:lineRule="exact"/>
        <w:ind w:left="4680"/>
        <w:jc w:val="right"/>
        <w:rPr>
          <w:b w:val="0"/>
          <w:sz w:val="28"/>
          <w:szCs w:val="28"/>
        </w:rPr>
      </w:pPr>
      <w:r w:rsidRPr="00946BDE">
        <w:rPr>
          <w:b w:val="0"/>
          <w:sz w:val="28"/>
          <w:szCs w:val="28"/>
        </w:rPr>
        <w:t>к Административному регламенту</w:t>
      </w:r>
    </w:p>
    <w:p w:rsidR="003D3306" w:rsidRDefault="003D3306" w:rsidP="003D3306">
      <w:pPr>
        <w:widowControl w:val="0"/>
        <w:suppressAutoHyphens/>
        <w:spacing w:line="240" w:lineRule="exact"/>
        <w:ind w:left="4680"/>
        <w:jc w:val="right"/>
        <w:rPr>
          <w:b w:val="0"/>
          <w:sz w:val="28"/>
          <w:szCs w:val="28"/>
        </w:rPr>
      </w:pPr>
    </w:p>
    <w:p w:rsidR="003D3306" w:rsidRPr="00946BDE" w:rsidRDefault="003D3306" w:rsidP="003D3306">
      <w:pPr>
        <w:widowControl w:val="0"/>
        <w:suppressAutoHyphens/>
        <w:spacing w:line="240" w:lineRule="exact"/>
        <w:ind w:left="4680"/>
        <w:jc w:val="center"/>
        <w:rPr>
          <w:b w:val="0"/>
          <w:sz w:val="28"/>
          <w:szCs w:val="28"/>
        </w:rPr>
      </w:pPr>
    </w:p>
    <w:p w:rsidR="003D3306" w:rsidRDefault="003D3306" w:rsidP="003D3306">
      <w:pPr>
        <w:jc w:val="center"/>
        <w:rPr>
          <w:caps/>
          <w:sz w:val="28"/>
          <w:szCs w:val="28"/>
        </w:rPr>
      </w:pPr>
      <w:r w:rsidRPr="00946BDE">
        <w:rPr>
          <w:caps/>
          <w:sz w:val="28"/>
          <w:szCs w:val="28"/>
        </w:rPr>
        <w:t>Блок-схема</w:t>
      </w:r>
    </w:p>
    <w:p w:rsidR="003D3306" w:rsidRPr="00946BDE" w:rsidRDefault="003D3306" w:rsidP="003D3306">
      <w:pPr>
        <w:jc w:val="center"/>
        <w:rPr>
          <w:sz w:val="28"/>
          <w:szCs w:val="28"/>
          <w:lang w:eastAsia="en-US"/>
        </w:rPr>
      </w:pPr>
      <w:r w:rsidRPr="00946BDE">
        <w:rPr>
          <w:bCs w:val="0"/>
          <w:sz w:val="28"/>
          <w:szCs w:val="28"/>
        </w:rPr>
        <w:t>«</w:t>
      </w:r>
      <w:r w:rsidRPr="00946BDE">
        <w:rPr>
          <w:rFonts w:eastAsia="Arial"/>
          <w:bCs w:val="0"/>
          <w:sz w:val="28"/>
          <w:szCs w:val="28"/>
          <w:lang w:eastAsia="zh-CN"/>
        </w:rPr>
        <w:t>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Pr="00946BDE">
        <w:rPr>
          <w:sz w:val="28"/>
          <w:szCs w:val="28"/>
          <w:lang w:eastAsia="en-US"/>
        </w:rPr>
        <w:t>»</w:t>
      </w:r>
    </w:p>
    <w:p w:rsidR="003D3306" w:rsidRPr="00946BDE" w:rsidRDefault="003D3306" w:rsidP="003D3306">
      <w:pPr>
        <w:jc w:val="center"/>
        <w:rPr>
          <w:caps/>
          <w:sz w:val="28"/>
          <w:szCs w:val="28"/>
        </w:rPr>
      </w:pPr>
    </w:p>
    <w:p w:rsidR="003D3306" w:rsidRPr="00946BDE" w:rsidRDefault="003D3306" w:rsidP="003D3306">
      <w:pPr>
        <w:jc w:val="center"/>
        <w:rPr>
          <w:b w:val="0"/>
          <w:sz w:val="28"/>
          <w:szCs w:val="28"/>
        </w:rPr>
      </w:pPr>
    </w:p>
    <w:p w:rsidR="003D3306" w:rsidRPr="00946BDE" w:rsidRDefault="003D3306" w:rsidP="003D330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930"/>
        </w:tabs>
        <w:rPr>
          <w:rFonts w:ascii="Times New Roman" w:hAnsi="Times New Roman"/>
          <w:sz w:val="28"/>
          <w:szCs w:val="28"/>
        </w:rPr>
      </w:pPr>
      <w:r w:rsidRPr="00946BDE">
        <w:rPr>
          <w:rFonts w:ascii="Times New Roman" w:hAnsi="Times New Roman"/>
          <w:noProof/>
          <w:sz w:val="28"/>
          <w:szCs w:val="28"/>
        </w:rPr>
        <w:pict>
          <v:group id="_x0000_s1026" style="position:absolute;margin-left:74.5pt;margin-top:1pt;width:301.95pt;height:36.95pt;z-index:251660288;mso-wrap-distance-left:0;mso-wrap-distance-right:0" coordorigin="360,156" coordsize="8640,1440">
            <o:lock v:ext="edit" text="t"/>
            <v:roundrect id="_x0000_s1027" style="position:absolute;left:360;top:156;width:8640;height:1440;v-text-anchor:middle" arcsize="10923f" strokeweight=".26mm">
              <v:fill color2="black"/>
              <v:stroke joinstyle="miter"/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30;top:226;width:8500;height:1300;v-text-anchor:middle" filled="f" stroked="f">
              <v:stroke joinstyle="round"/>
              <v:textbox style="mso-next-textbox:#_x0000_s1028;mso-rotate-with-shape:t">
                <w:txbxContent>
                  <w:p w:rsidR="003D3306" w:rsidRPr="00BA32AE" w:rsidRDefault="003D3306" w:rsidP="003D3306">
                    <w:pPr>
                      <w:jc w:val="center"/>
                      <w:rPr>
                        <w:b w:val="0"/>
                        <w:sz w:val="24"/>
                        <w:szCs w:val="24"/>
                      </w:rPr>
                    </w:pPr>
                    <w:r>
                      <w:rPr>
                        <w:b w:val="0"/>
                        <w:sz w:val="24"/>
                        <w:szCs w:val="24"/>
                      </w:rPr>
                      <w:t>Прием уведомления</w:t>
                    </w:r>
                    <w:r w:rsidRPr="00BA32AE">
                      <w:rPr>
                        <w:b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 w:val="0"/>
                        <w:sz w:val="24"/>
                        <w:szCs w:val="24"/>
                      </w:rPr>
                      <w:t>Отделом</w:t>
                    </w:r>
                  </w:p>
                  <w:p w:rsidR="003D3306" w:rsidRPr="00BA32AE" w:rsidRDefault="003D3306" w:rsidP="003D3306">
                    <w:pPr>
                      <w:jc w:val="center"/>
                      <w:rPr>
                        <w:b w:val="0"/>
                      </w:rPr>
                    </w:pPr>
                  </w:p>
                </w:txbxContent>
              </v:textbox>
            </v:shape>
          </v:group>
        </w:pict>
      </w:r>
    </w:p>
    <w:p w:rsidR="003D3306" w:rsidRPr="00946BDE" w:rsidRDefault="003D3306" w:rsidP="003D3306">
      <w:pPr>
        <w:pStyle w:val="HTML"/>
        <w:rPr>
          <w:rFonts w:ascii="Times New Roman" w:hAnsi="Times New Roman"/>
          <w:sz w:val="28"/>
          <w:szCs w:val="28"/>
        </w:rPr>
      </w:pPr>
    </w:p>
    <w:p w:rsidR="003D3306" w:rsidRPr="00946BDE" w:rsidRDefault="003D3306" w:rsidP="003D3306">
      <w:pPr>
        <w:pStyle w:val="HTML"/>
        <w:rPr>
          <w:rFonts w:ascii="Times New Roman" w:hAnsi="Times New Roman"/>
          <w:sz w:val="28"/>
          <w:szCs w:val="28"/>
        </w:rPr>
      </w:pPr>
      <w:r w:rsidRPr="00946BDE">
        <w:rPr>
          <w:rFonts w:ascii="Times New Roman" w:hAnsi="Times New Roman"/>
          <w:noProof/>
          <w:sz w:val="28"/>
          <w:szCs w:val="28"/>
        </w:rPr>
        <w:pict>
          <v:line id="_x0000_s1035" style="position:absolute;z-index:251665408" from="223.25pt,5.75pt" to="223.25pt,17.95pt">
            <v:stroke endarrow="block"/>
          </v:line>
        </w:pict>
      </w:r>
    </w:p>
    <w:p w:rsidR="003D3306" w:rsidRPr="00946BDE" w:rsidRDefault="003D3306" w:rsidP="003D3306">
      <w:pPr>
        <w:pStyle w:val="HTML"/>
        <w:rPr>
          <w:rFonts w:ascii="Times New Roman" w:hAnsi="Times New Roman"/>
          <w:sz w:val="28"/>
          <w:szCs w:val="28"/>
        </w:rPr>
      </w:pPr>
      <w:r w:rsidRPr="00946BDE">
        <w:rPr>
          <w:rFonts w:ascii="Times New Roman" w:hAnsi="Times New Roman"/>
          <w:noProof/>
          <w:sz w:val="28"/>
          <w:szCs w:val="28"/>
        </w:rPr>
        <w:pict>
          <v:group id="_x0000_s1036" style="position:absolute;margin-left:62.3pt;margin-top:1.6pt;width:322.75pt;height:33.75pt;z-index:251666432;mso-wrap-distance-left:0;mso-wrap-distance-right:0" coordorigin="360,156" coordsize="8640,1440">
            <o:lock v:ext="edit" text="t"/>
            <v:roundrect id="_x0000_s1037" style="position:absolute;left:360;top:156;width:8640;height:1440;v-text-anchor:middle" arcsize="10923f" strokeweight=".26mm">
              <v:fill color2="black"/>
              <v:stroke joinstyle="miter"/>
            </v:roundrect>
            <v:shape id="_x0000_s1038" type="#_x0000_t202" style="position:absolute;left:430;top:226;width:8500;height:1300;v-text-anchor:middle" filled="f" stroked="f">
              <v:stroke joinstyle="round"/>
              <v:textbox style="mso-next-textbox:#_x0000_s1038;mso-rotate-with-shape:t">
                <w:txbxContent>
                  <w:p w:rsidR="003D3306" w:rsidRPr="00BA32AE" w:rsidRDefault="003D3306" w:rsidP="003D3306">
                    <w:pPr>
                      <w:spacing w:before="120"/>
                      <w:jc w:val="center"/>
                      <w:outlineLvl w:val="2"/>
                      <w:rPr>
                        <w:b w:val="0"/>
                        <w:sz w:val="24"/>
                        <w:szCs w:val="24"/>
                      </w:rPr>
                    </w:pPr>
                    <w:r w:rsidRPr="00BA32AE">
                      <w:rPr>
                        <w:rFonts w:cs="Times New Roman CYR"/>
                        <w:b w:val="0"/>
                        <w:sz w:val="24"/>
                        <w:szCs w:val="24"/>
                      </w:rPr>
                      <w:t>Р</w:t>
                    </w:r>
                    <w:r>
                      <w:rPr>
                        <w:b w:val="0"/>
                        <w:sz w:val="24"/>
                        <w:szCs w:val="24"/>
                      </w:rPr>
                      <w:t>ассмотрение уведомления</w:t>
                    </w:r>
                    <w:r w:rsidRPr="00BA32AE">
                      <w:rPr>
                        <w:b w:val="0"/>
                        <w:sz w:val="24"/>
                        <w:szCs w:val="24"/>
                      </w:rPr>
                      <w:t xml:space="preserve"> в </w:t>
                    </w:r>
                    <w:r>
                      <w:rPr>
                        <w:b w:val="0"/>
                        <w:sz w:val="24"/>
                        <w:szCs w:val="24"/>
                      </w:rPr>
                      <w:t>Отделе</w:t>
                    </w:r>
                  </w:p>
                  <w:p w:rsidR="003D3306" w:rsidRPr="00025EDB" w:rsidRDefault="003D3306" w:rsidP="003D3306">
                    <w:pPr>
                      <w:jc w:val="center"/>
                    </w:pPr>
                  </w:p>
                </w:txbxContent>
              </v:textbox>
            </v:shape>
          </v:group>
        </w:pict>
      </w:r>
    </w:p>
    <w:p w:rsidR="003D3306" w:rsidRPr="00946BDE" w:rsidRDefault="003D3306" w:rsidP="003D3306">
      <w:pPr>
        <w:pStyle w:val="HTML"/>
        <w:rPr>
          <w:rFonts w:ascii="Times New Roman" w:hAnsi="Times New Roman"/>
          <w:sz w:val="28"/>
          <w:szCs w:val="28"/>
        </w:rPr>
      </w:pPr>
    </w:p>
    <w:p w:rsidR="003D3306" w:rsidRPr="00946BDE" w:rsidRDefault="003D3306" w:rsidP="003D3306">
      <w:pPr>
        <w:pStyle w:val="HTML"/>
        <w:rPr>
          <w:rFonts w:ascii="Times New Roman" w:hAnsi="Times New Roman"/>
          <w:sz w:val="28"/>
          <w:szCs w:val="28"/>
        </w:rPr>
      </w:pPr>
      <w:r w:rsidRPr="00946BDE">
        <w:rPr>
          <w:bCs/>
          <w:noProof/>
          <w:sz w:val="28"/>
          <w:szCs w:val="28"/>
        </w:rPr>
        <w:pict>
          <v:group id="_x0000_s1039" style="position:absolute;margin-left:72.05pt;margin-top:13.8pt;width:301.95pt;height:122.15pt;z-index:251667456;mso-wrap-distance-left:0;mso-wrap-distance-right:0" coordorigin="360,156" coordsize="8640,1440">
            <o:lock v:ext="edit" text="t"/>
            <v:roundrect id="_x0000_s1040" style="position:absolute;left:360;top:156;width:8640;height:1440;v-text-anchor:middle" arcsize="10923f" strokeweight=".26mm">
              <v:fill color2="black"/>
              <v:stroke joinstyle="miter"/>
            </v:roundrect>
            <v:shape id="_x0000_s1041" type="#_x0000_t202" style="position:absolute;left:430;top:226;width:8500;height:1300;v-text-anchor:middle" filled="f" stroked="f">
              <v:stroke joinstyle="round"/>
              <v:textbox style="mso-next-textbox:#_x0000_s1041;mso-rotate-with-shape:t">
                <w:txbxContent>
                  <w:p w:rsidR="003D3306" w:rsidRPr="00741AF6" w:rsidRDefault="003D3306" w:rsidP="003D3306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b w:val="0"/>
                        <w:sz w:val="22"/>
                        <w:szCs w:val="22"/>
                      </w:rPr>
                      <w:t>П</w:t>
                    </w:r>
                    <w:r w:rsidRPr="00741AF6">
                      <w:rPr>
                        <w:b w:val="0"/>
                        <w:sz w:val="22"/>
                        <w:szCs w:val="22"/>
                      </w:rPr>
                      <w:t>роведение проверки наличия документов, необходимых для принятия решения о в</w:t>
                    </w:r>
                    <w:r w:rsidRPr="00741AF6">
                      <w:rPr>
                        <w:rFonts w:eastAsia="Arial"/>
                        <w:b w:val="0"/>
                        <w:bCs w:val="0"/>
                        <w:sz w:val="22"/>
                        <w:szCs w:val="22"/>
                        <w:lang w:eastAsia="zh-CN"/>
                      </w:rPr>
                      <w:t>ыдаче уведомления о соответствии (несоответствии)</w:t>
                    </w:r>
                    <w:r w:rsidRPr="00946BDE">
                      <w:rPr>
                        <w:rFonts w:eastAsia="Arial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 w:rsidRPr="00741AF6">
                      <w:rPr>
                        <w:rFonts w:eastAsia="Arial"/>
                        <w:b w:val="0"/>
                        <w:bCs w:val="0"/>
                        <w:sz w:val="22"/>
                        <w:szCs w:val="22"/>
                        <w:lang w:eastAsia="zh-CN"/>
                      </w:rPr>
                      <w:t>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</w:t>
                    </w:r>
                    <w:r w:rsidRPr="00946BDE">
                      <w:rPr>
                        <w:rFonts w:eastAsia="Arial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 w:rsidRPr="00741AF6">
                      <w:rPr>
                        <w:rFonts w:eastAsia="Arial"/>
                        <w:b w:val="0"/>
                        <w:bCs w:val="0"/>
                        <w:sz w:val="24"/>
                        <w:szCs w:val="24"/>
                        <w:lang w:eastAsia="zh-CN"/>
                      </w:rPr>
                      <w:t>индивидуального жилищного строительства или садового дома на земельном участке</w:t>
                    </w:r>
                  </w:p>
                </w:txbxContent>
              </v:textbox>
            </v:shape>
          </v:group>
        </w:pict>
      </w:r>
      <w:r w:rsidRPr="00946BDE">
        <w:rPr>
          <w:noProof/>
          <w:sz w:val="28"/>
          <w:szCs w:val="28"/>
        </w:rPr>
        <w:pict>
          <v:line id="_x0000_s1029" style="position:absolute;z-index:251661312" from="223.25pt,3.15pt" to="223.25pt,16.5pt">
            <v:stroke endarrow="block"/>
          </v:line>
        </w:pict>
      </w:r>
    </w:p>
    <w:p w:rsidR="003D3306" w:rsidRPr="00946BDE" w:rsidRDefault="003D3306" w:rsidP="003D3306">
      <w:pPr>
        <w:pStyle w:val="HTML"/>
        <w:rPr>
          <w:rFonts w:ascii="Times New Roman" w:hAnsi="Times New Roman"/>
          <w:sz w:val="28"/>
          <w:szCs w:val="28"/>
        </w:rPr>
      </w:pPr>
      <w:r w:rsidRPr="00946BDE">
        <w:rPr>
          <w:rFonts w:ascii="Times New Roman" w:hAnsi="Times New Roman"/>
          <w:sz w:val="28"/>
          <w:szCs w:val="28"/>
        </w:rPr>
        <w:t xml:space="preserve">                       </w:t>
      </w:r>
    </w:p>
    <w:p w:rsidR="003D3306" w:rsidRPr="00946BDE" w:rsidRDefault="003D3306" w:rsidP="003D330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rPr>
          <w:rFonts w:ascii="Times New Roman" w:hAnsi="Times New Roman"/>
          <w:sz w:val="28"/>
          <w:szCs w:val="28"/>
        </w:rPr>
      </w:pPr>
    </w:p>
    <w:p w:rsidR="003D3306" w:rsidRPr="00946BDE" w:rsidRDefault="003D3306" w:rsidP="003D3306">
      <w:pPr>
        <w:pStyle w:val="HTML"/>
        <w:rPr>
          <w:rFonts w:ascii="Times New Roman" w:hAnsi="Times New Roman"/>
          <w:sz w:val="28"/>
          <w:szCs w:val="28"/>
        </w:rPr>
      </w:pPr>
    </w:p>
    <w:p w:rsidR="003D3306" w:rsidRPr="00946BDE" w:rsidRDefault="003D3306" w:rsidP="003D330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rPr>
          <w:rFonts w:ascii="Times New Roman" w:hAnsi="Times New Roman"/>
          <w:sz w:val="28"/>
          <w:szCs w:val="28"/>
        </w:rPr>
      </w:pPr>
      <w:r w:rsidRPr="00946BDE">
        <w:rPr>
          <w:noProof/>
          <w:sz w:val="28"/>
          <w:szCs w:val="28"/>
        </w:rPr>
        <w:pict>
          <v:line id="_x0000_s1034" style="position:absolute;z-index:251664384" from="223.25pt,7.9pt" to="223.25pt,16.9pt">
            <v:stroke endarrow="block"/>
          </v:line>
        </w:pict>
      </w:r>
    </w:p>
    <w:p w:rsidR="003D3306" w:rsidRPr="00946BDE" w:rsidRDefault="003D3306" w:rsidP="003D3306">
      <w:pPr>
        <w:widowControl w:val="0"/>
        <w:shd w:val="clear" w:color="auto" w:fill="FFFFFF"/>
        <w:spacing w:before="120"/>
        <w:jc w:val="both"/>
        <w:rPr>
          <w:bCs w:val="0"/>
          <w:sz w:val="28"/>
          <w:szCs w:val="28"/>
        </w:rPr>
      </w:pPr>
    </w:p>
    <w:p w:rsidR="003D3306" w:rsidRPr="00946BDE" w:rsidRDefault="003D3306" w:rsidP="003D3306">
      <w:pPr>
        <w:widowControl w:val="0"/>
        <w:shd w:val="clear" w:color="auto" w:fill="FFFFFF"/>
        <w:spacing w:before="120"/>
        <w:jc w:val="both"/>
        <w:rPr>
          <w:bCs w:val="0"/>
          <w:sz w:val="28"/>
          <w:szCs w:val="28"/>
        </w:rPr>
      </w:pPr>
      <w:r w:rsidRPr="00946BDE">
        <w:rPr>
          <w:bCs w:val="0"/>
          <w:sz w:val="28"/>
          <w:szCs w:val="28"/>
        </w:rPr>
        <w:t xml:space="preserve">                                                                          </w:t>
      </w:r>
    </w:p>
    <w:p w:rsidR="003D3306" w:rsidRDefault="003D3306" w:rsidP="003D3306">
      <w:pPr>
        <w:widowControl w:val="0"/>
        <w:shd w:val="clear" w:color="auto" w:fill="FFFFFF"/>
        <w:spacing w:before="120"/>
        <w:jc w:val="both"/>
        <w:rPr>
          <w:bCs w:val="0"/>
          <w:sz w:val="28"/>
          <w:szCs w:val="28"/>
        </w:rPr>
      </w:pPr>
      <w:r w:rsidRPr="00946BDE">
        <w:rPr>
          <w:noProof/>
        </w:rPr>
        <w:pict>
          <v:group id="_x0000_s1042" style="position:absolute;left:0;text-align:left;margin-left:72.05pt;margin-top:21.05pt;width:308.45pt;height:262.8pt;z-index:251668480;mso-wrap-distance-left:0;mso-wrap-distance-right:0" coordorigin="360,156" coordsize="8640,1440">
            <o:lock v:ext="edit" text="t"/>
            <v:roundrect id="_x0000_s1043" style="position:absolute;left:360;top:156;width:8640;height:1440;v-text-anchor:middle" arcsize="10923f" strokeweight=".26mm">
              <v:fill color2="black"/>
              <v:stroke joinstyle="miter"/>
            </v:roundrect>
            <v:shape id="_x0000_s1044" type="#_x0000_t202" style="position:absolute;left:430;top:226;width:8500;height:1300;v-text-anchor:middle" filled="f" stroked="f">
              <v:stroke joinstyle="round"/>
              <v:textbox style="mso-next-textbox:#_x0000_s1044;mso-rotate-with-shape:t">
                <w:txbxContent>
                  <w:p w:rsidR="003D3306" w:rsidRPr="00741AF6" w:rsidRDefault="003D3306" w:rsidP="003D3306">
                    <w:pPr>
                      <w:jc w:val="center"/>
                      <w:rPr>
                        <w:b w:val="0"/>
                        <w:sz w:val="24"/>
                        <w:szCs w:val="24"/>
                      </w:rPr>
                    </w:pPr>
                    <w:r>
                      <w:rPr>
                        <w:b w:val="0"/>
                        <w:sz w:val="24"/>
                        <w:szCs w:val="24"/>
                      </w:rPr>
                      <w:t>Пр</w:t>
                    </w:r>
                    <w:r w:rsidRPr="00741AF6">
                      <w:rPr>
                        <w:b w:val="0"/>
                        <w:sz w:val="24"/>
                        <w:szCs w:val="24"/>
                      </w:rPr>
                      <w:t>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</w:t>
                    </w:r>
                    <w:r w:rsidRPr="00946BDE">
                      <w:rPr>
                        <w:b w:val="0"/>
                        <w:sz w:val="28"/>
                        <w:szCs w:val="28"/>
                      </w:rPr>
                      <w:t xml:space="preserve"> </w:t>
                    </w:r>
                    <w:r w:rsidRPr="00741AF6">
                      <w:rPr>
                        <w:b w:val="0"/>
                        <w:sz w:val="24"/>
                        <w:szCs w:val="24"/>
                      </w:rPr>
                      <w:t>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РФ, другими</w:t>
                    </w:r>
                    <w:r w:rsidRPr="00946BDE">
                      <w:rPr>
                        <w:b w:val="0"/>
                        <w:sz w:val="28"/>
                        <w:szCs w:val="28"/>
                      </w:rPr>
                      <w:t xml:space="preserve"> </w:t>
                    </w:r>
                    <w:r w:rsidRPr="00741AF6">
                      <w:rPr>
                        <w:b w:val="0"/>
                        <w:sz w:val="24"/>
                        <w:szCs w:val="24"/>
                      </w:rPr>
                      <w:t>федеральными законами и действующим на дату поступления уведомления о планируемом строительстве, а</w:t>
                    </w:r>
                    <w:r w:rsidRPr="00946BDE">
                      <w:rPr>
                        <w:b w:val="0"/>
                        <w:sz w:val="28"/>
                        <w:szCs w:val="28"/>
                      </w:rPr>
                      <w:t xml:space="preserve"> </w:t>
                    </w:r>
                    <w:r w:rsidRPr="00741AF6">
                      <w:rPr>
                        <w:b w:val="0"/>
                        <w:sz w:val="24"/>
                        <w:szCs w:val="24"/>
                      </w:rPr>
                      <w:t>также допустимости размещения</w:t>
                    </w:r>
                    <w:r w:rsidRPr="00946BDE">
                      <w:rPr>
                        <w:b w:val="0"/>
                        <w:sz w:val="28"/>
                        <w:szCs w:val="28"/>
                      </w:rPr>
                      <w:t xml:space="preserve"> </w:t>
                    </w:r>
                    <w:r w:rsidRPr="00741AF6">
                      <w:rPr>
                        <w:b w:val="0"/>
                        <w:sz w:val="24"/>
                        <w:szCs w:val="24"/>
                      </w:rPr>
                      <w:t>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</w:t>
                    </w:r>
                  </w:p>
                </w:txbxContent>
              </v:textbox>
            </v:shape>
          </v:group>
        </w:pict>
      </w:r>
      <w:r w:rsidRPr="00946BDE">
        <w:rPr>
          <w:bCs w:val="0"/>
          <w:sz w:val="28"/>
          <w:szCs w:val="28"/>
        </w:rPr>
        <w:t xml:space="preserve">                       </w:t>
      </w:r>
    </w:p>
    <w:p w:rsidR="003D3306" w:rsidRPr="00946BDE" w:rsidRDefault="003D3306" w:rsidP="003D3306">
      <w:pPr>
        <w:widowControl w:val="0"/>
        <w:shd w:val="clear" w:color="auto" w:fill="FFFFFF"/>
        <w:spacing w:before="120"/>
        <w:jc w:val="both"/>
        <w:rPr>
          <w:bCs w:val="0"/>
          <w:sz w:val="28"/>
          <w:szCs w:val="28"/>
        </w:rPr>
      </w:pPr>
    </w:p>
    <w:p w:rsidR="003D3306" w:rsidRPr="00946BDE" w:rsidRDefault="003D3306" w:rsidP="003D3306">
      <w:pPr>
        <w:widowControl w:val="0"/>
        <w:shd w:val="clear" w:color="auto" w:fill="FFFFFF"/>
        <w:spacing w:before="120"/>
        <w:jc w:val="both"/>
        <w:rPr>
          <w:bCs w:val="0"/>
          <w:sz w:val="28"/>
          <w:szCs w:val="28"/>
        </w:rPr>
      </w:pPr>
    </w:p>
    <w:p w:rsidR="003D3306" w:rsidRPr="00665320" w:rsidRDefault="003D3306" w:rsidP="003D3306">
      <w:pPr>
        <w:widowControl w:val="0"/>
        <w:shd w:val="clear" w:color="auto" w:fill="FFFFFF"/>
        <w:spacing w:before="120"/>
        <w:jc w:val="both"/>
        <w:rPr>
          <w:bCs w:val="0"/>
          <w:sz w:val="28"/>
          <w:szCs w:val="28"/>
        </w:rPr>
      </w:pPr>
      <w:r w:rsidRPr="00946BDE">
        <w:rPr>
          <w:noProof/>
          <w:sz w:val="28"/>
          <w:szCs w:val="28"/>
        </w:rPr>
        <w:pict>
          <v:line id="_x0000_s1033" style="position:absolute;left:0;text-align:left;z-index:251663360" from="223.25pt,1.65pt" to="223.25pt,15.3pt">
            <v:stroke endarrow="block"/>
          </v:line>
        </w:pict>
      </w:r>
    </w:p>
    <w:p w:rsidR="003D3306" w:rsidRPr="00665320" w:rsidRDefault="003D3306" w:rsidP="003D3306">
      <w:pPr>
        <w:widowControl w:val="0"/>
        <w:shd w:val="clear" w:color="auto" w:fill="FFFFFF"/>
        <w:spacing w:before="120"/>
        <w:jc w:val="both"/>
        <w:rPr>
          <w:bCs w:val="0"/>
          <w:sz w:val="28"/>
          <w:szCs w:val="28"/>
        </w:rPr>
      </w:pPr>
    </w:p>
    <w:p w:rsidR="003D3306" w:rsidRPr="00665320" w:rsidRDefault="003D3306" w:rsidP="003D3306">
      <w:pPr>
        <w:pStyle w:val="HTML"/>
        <w:rPr>
          <w:rFonts w:ascii="Times New Roman" w:hAnsi="Times New Roman"/>
          <w:sz w:val="28"/>
          <w:szCs w:val="28"/>
        </w:rPr>
      </w:pPr>
      <w:r w:rsidRPr="00665320">
        <w:rPr>
          <w:rFonts w:ascii="Times New Roman" w:hAnsi="Times New Roman"/>
          <w:sz w:val="28"/>
          <w:szCs w:val="28"/>
        </w:rPr>
        <w:t xml:space="preserve">   </w:t>
      </w:r>
    </w:p>
    <w:p w:rsidR="003D3306" w:rsidRPr="00665320" w:rsidRDefault="003D3306" w:rsidP="003D3306">
      <w:pPr>
        <w:pStyle w:val="HTML"/>
        <w:rPr>
          <w:rFonts w:ascii="Times New Roman" w:hAnsi="Times New Roman"/>
          <w:sz w:val="28"/>
          <w:szCs w:val="28"/>
        </w:rPr>
      </w:pPr>
    </w:p>
    <w:p w:rsidR="003D3306" w:rsidRPr="00665320" w:rsidRDefault="003D3306" w:rsidP="003D3306">
      <w:pPr>
        <w:pStyle w:val="HTML"/>
        <w:rPr>
          <w:rFonts w:ascii="Times New Roman" w:hAnsi="Times New Roman"/>
          <w:sz w:val="28"/>
          <w:szCs w:val="28"/>
        </w:rPr>
      </w:pPr>
    </w:p>
    <w:p w:rsidR="003D3306" w:rsidRDefault="003D3306" w:rsidP="003D3306">
      <w:pPr>
        <w:pStyle w:val="HTML"/>
        <w:rPr>
          <w:rFonts w:ascii="Times New Roman" w:hAnsi="Times New Roman"/>
          <w:sz w:val="28"/>
          <w:szCs w:val="28"/>
        </w:rPr>
      </w:pPr>
    </w:p>
    <w:p w:rsidR="003D3306" w:rsidRDefault="003D3306" w:rsidP="003D3306">
      <w:pPr>
        <w:pStyle w:val="HTML"/>
        <w:rPr>
          <w:rFonts w:ascii="Times New Roman" w:hAnsi="Times New Roman"/>
          <w:sz w:val="28"/>
          <w:szCs w:val="28"/>
        </w:rPr>
      </w:pPr>
    </w:p>
    <w:p w:rsidR="003D3306" w:rsidRPr="00665320" w:rsidRDefault="003D3306" w:rsidP="003D3306">
      <w:pPr>
        <w:pStyle w:val="HTML"/>
        <w:rPr>
          <w:rFonts w:ascii="Times New Roman" w:hAnsi="Times New Roman"/>
          <w:sz w:val="28"/>
          <w:szCs w:val="28"/>
        </w:rPr>
      </w:pPr>
    </w:p>
    <w:p w:rsidR="003D3306" w:rsidRPr="00665320" w:rsidRDefault="003D3306" w:rsidP="003D3306">
      <w:pPr>
        <w:jc w:val="both"/>
      </w:pPr>
    </w:p>
    <w:p w:rsidR="003D3306" w:rsidRDefault="003D3306" w:rsidP="003D3306">
      <w:pPr>
        <w:jc w:val="both"/>
        <w:rPr>
          <w:b w:val="0"/>
          <w:sz w:val="28"/>
          <w:szCs w:val="28"/>
        </w:rPr>
      </w:pPr>
    </w:p>
    <w:p w:rsidR="003D3306" w:rsidRDefault="003D3306" w:rsidP="003D3306">
      <w:pPr>
        <w:jc w:val="both"/>
        <w:rPr>
          <w:b w:val="0"/>
          <w:sz w:val="28"/>
          <w:szCs w:val="28"/>
        </w:rPr>
      </w:pPr>
    </w:p>
    <w:p w:rsidR="003D3306" w:rsidRDefault="003D3306" w:rsidP="003D3306">
      <w:pPr>
        <w:jc w:val="both"/>
        <w:rPr>
          <w:b w:val="0"/>
          <w:sz w:val="28"/>
          <w:szCs w:val="28"/>
        </w:rPr>
      </w:pPr>
    </w:p>
    <w:p w:rsidR="003D3306" w:rsidRDefault="003D3306" w:rsidP="003D3306">
      <w:pPr>
        <w:jc w:val="both"/>
        <w:rPr>
          <w:b w:val="0"/>
          <w:sz w:val="28"/>
          <w:szCs w:val="28"/>
        </w:rPr>
      </w:pPr>
    </w:p>
    <w:p w:rsidR="003D3306" w:rsidRDefault="003D3306" w:rsidP="003D3306">
      <w:pPr>
        <w:jc w:val="both"/>
        <w:rPr>
          <w:b w:val="0"/>
          <w:sz w:val="28"/>
          <w:szCs w:val="28"/>
        </w:rPr>
      </w:pPr>
      <w:r w:rsidRPr="00946BDE">
        <w:rPr>
          <w:noProof/>
          <w:sz w:val="28"/>
          <w:szCs w:val="28"/>
        </w:rPr>
        <w:pict>
          <v:group id="_x0000_s1030" style="position:absolute;left:0;text-align:left;margin-left:72.05pt;margin-top:12.75pt;width:313.05pt;height:60.65pt;z-index:251662336;mso-wrap-distance-left:0;mso-wrap-distance-right:0" coordorigin="360,156" coordsize="8640,1440">
            <o:lock v:ext="edit" text="t"/>
            <v:roundrect id="_x0000_s1031" style="position:absolute;left:360;top:156;width:8640;height:1440;v-text-anchor:middle" arcsize="10923f" strokeweight=".26mm">
              <v:fill color2="black"/>
              <v:stroke joinstyle="miter"/>
            </v:roundrect>
            <v:shape id="_x0000_s1032" type="#_x0000_t202" style="position:absolute;left:430;top:226;width:8500;height:1300;v-text-anchor:middle" filled="f" stroked="f">
              <v:stroke joinstyle="round"/>
              <v:textbox style="mso-next-textbox:#_x0000_s1032;mso-rotate-with-shape:t">
                <w:txbxContent>
                  <w:p w:rsidR="003D3306" w:rsidRPr="00BA32AE" w:rsidRDefault="003D3306" w:rsidP="003D3306">
                    <w:pPr>
                      <w:jc w:val="both"/>
                      <w:rPr>
                        <w:rFonts w:cs="Times New Roman CYR"/>
                        <w:b w:val="0"/>
                        <w:sz w:val="24"/>
                        <w:szCs w:val="24"/>
                      </w:rPr>
                    </w:pPr>
                    <w:r w:rsidRPr="00BA32AE">
                      <w:rPr>
                        <w:b w:val="0"/>
                        <w:sz w:val="24"/>
                        <w:szCs w:val="24"/>
                      </w:rPr>
                      <w:t>П</w:t>
                    </w:r>
                    <w:r w:rsidRPr="00BA32AE">
                      <w:rPr>
                        <w:rFonts w:cs="Times New Roman CYR"/>
                        <w:b w:val="0"/>
                        <w:sz w:val="24"/>
                        <w:szCs w:val="24"/>
                      </w:rPr>
                      <w:t xml:space="preserve">одготовка документов о предоставлении муниципальной услуги либо решения об отказе в предоставлении муниципальной услуги </w:t>
                    </w:r>
                  </w:p>
                  <w:p w:rsidR="003D3306" w:rsidRPr="00F5398A" w:rsidRDefault="003D3306" w:rsidP="003D3306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</w:p>
    <w:p w:rsidR="003D3306" w:rsidRDefault="003D3306" w:rsidP="003D3306">
      <w:pPr>
        <w:jc w:val="both"/>
        <w:rPr>
          <w:b w:val="0"/>
          <w:sz w:val="28"/>
          <w:szCs w:val="28"/>
        </w:rPr>
      </w:pPr>
    </w:p>
    <w:p w:rsidR="007D4B89" w:rsidRDefault="007D4B89"/>
    <w:sectPr w:rsidR="007D4B89" w:rsidSect="00432AB1">
      <w:headerReference w:type="even" r:id="rId14"/>
      <w:headerReference w:type="default" r:id="rId15"/>
      <w:footerReference w:type="even" r:id="rId16"/>
      <w:footerReference w:type="default" r:id="rId17"/>
      <w:pgSz w:w="11907" w:h="16840" w:code="9"/>
      <w:pgMar w:top="851" w:right="851" w:bottom="851" w:left="1134" w:header="720" w:footer="720" w:gutter="0"/>
      <w:cols w:space="708"/>
      <w:titlePg/>
      <w:docGrid w:linePitch="3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AE" w:rsidRDefault="00793DFA" w:rsidP="00A544E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32AE" w:rsidRDefault="00793DFA" w:rsidP="000827A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AE" w:rsidRDefault="00793DFA" w:rsidP="00A544E6">
    <w:pPr>
      <w:pStyle w:val="a6"/>
      <w:framePr w:wrap="around" w:vAnchor="text" w:hAnchor="margin" w:xAlign="right" w:y="1"/>
      <w:rPr>
        <w:rStyle w:val="a5"/>
      </w:rPr>
    </w:pPr>
  </w:p>
  <w:p w:rsidR="00BA32AE" w:rsidRDefault="00793DFA" w:rsidP="000827AE">
    <w:pPr>
      <w:pStyle w:val="a6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AE" w:rsidRDefault="00793DFA" w:rsidP="000179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32AE" w:rsidRDefault="00793DF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AE" w:rsidRDefault="00793DFA" w:rsidP="00A544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3306">
      <w:rPr>
        <w:rStyle w:val="a5"/>
        <w:noProof/>
      </w:rPr>
      <w:t>33</w:t>
    </w:r>
    <w:r>
      <w:rPr>
        <w:rStyle w:val="a5"/>
      </w:rPr>
      <w:fldChar w:fldCharType="end"/>
    </w:r>
  </w:p>
  <w:p w:rsidR="00BA32AE" w:rsidRDefault="00793D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3306"/>
    <w:rsid w:val="003D3306"/>
    <w:rsid w:val="004D23D7"/>
    <w:rsid w:val="00793DFA"/>
    <w:rsid w:val="007D4B89"/>
    <w:rsid w:val="00B8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06"/>
    <w:pPr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5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D3306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3306"/>
    <w:pPr>
      <w:keepNext/>
      <w:spacing w:before="240" w:after="60"/>
      <w:textAlignment w:val="baseline"/>
      <w:outlineLvl w:val="2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33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D330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3D330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3306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3D3306"/>
    <w:pPr>
      <w:widowControl w:val="0"/>
      <w:overflowPunct/>
      <w:spacing w:after="120" w:line="480" w:lineRule="auto"/>
    </w:pPr>
    <w:rPr>
      <w:b w:val="0"/>
      <w:bCs w:val="0"/>
      <w:sz w:val="20"/>
    </w:rPr>
  </w:style>
  <w:style w:type="character" w:customStyle="1" w:styleId="22">
    <w:name w:val="Основной текст 2 Знак"/>
    <w:basedOn w:val="a0"/>
    <w:link w:val="21"/>
    <w:rsid w:val="003D3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1"/>
    <w:rsid w:val="003D3306"/>
    <w:pPr>
      <w:tabs>
        <w:tab w:val="center" w:pos="4677"/>
        <w:tab w:val="right" w:pos="9355"/>
      </w:tabs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3306"/>
    <w:rPr>
      <w:rFonts w:ascii="Times New Roman" w:eastAsia="Times New Roman" w:hAnsi="Times New Roman" w:cs="Times New Roman"/>
      <w:b/>
      <w:bCs/>
      <w:sz w:val="25"/>
      <w:szCs w:val="20"/>
      <w:lang w:eastAsia="ru-RU"/>
    </w:rPr>
  </w:style>
  <w:style w:type="character" w:customStyle="1" w:styleId="1">
    <w:name w:val="Верхний колонтитул Знак1"/>
    <w:basedOn w:val="a0"/>
    <w:link w:val="a3"/>
    <w:locked/>
    <w:rsid w:val="003D3306"/>
    <w:rPr>
      <w:rFonts w:ascii="Times New Roman" w:eastAsia="Times New Roman" w:hAnsi="Times New Roman" w:cs="Times New Roman"/>
      <w:b/>
      <w:bCs/>
      <w:sz w:val="25"/>
      <w:szCs w:val="20"/>
      <w:lang w:eastAsia="ru-RU"/>
    </w:rPr>
  </w:style>
  <w:style w:type="character" w:styleId="a5">
    <w:name w:val="page number"/>
    <w:basedOn w:val="a0"/>
    <w:rsid w:val="003D3306"/>
  </w:style>
  <w:style w:type="paragraph" w:styleId="a6">
    <w:name w:val="footer"/>
    <w:basedOn w:val="a"/>
    <w:link w:val="10"/>
    <w:rsid w:val="003D33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3306"/>
    <w:rPr>
      <w:rFonts w:ascii="Times New Roman" w:eastAsia="Times New Roman" w:hAnsi="Times New Roman" w:cs="Times New Roman"/>
      <w:b/>
      <w:bCs/>
      <w:sz w:val="25"/>
      <w:szCs w:val="20"/>
      <w:lang w:eastAsia="ru-RU"/>
    </w:rPr>
  </w:style>
  <w:style w:type="character" w:customStyle="1" w:styleId="10">
    <w:name w:val="Нижний колонтитул Знак1"/>
    <w:basedOn w:val="a0"/>
    <w:link w:val="a6"/>
    <w:locked/>
    <w:rsid w:val="003D3306"/>
    <w:rPr>
      <w:rFonts w:ascii="Times New Roman" w:eastAsia="Times New Roman" w:hAnsi="Times New Roman" w:cs="Times New Roman"/>
      <w:b/>
      <w:bCs/>
      <w:sz w:val="25"/>
      <w:szCs w:val="20"/>
      <w:lang w:eastAsia="ru-RU"/>
    </w:rPr>
  </w:style>
  <w:style w:type="character" w:styleId="a8">
    <w:name w:val="Hyperlink"/>
    <w:basedOn w:val="a0"/>
    <w:rsid w:val="003D3306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3D3306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b w:val="0"/>
      <w:bCs w:val="0"/>
      <w:color w:val="4E4F4F"/>
      <w:sz w:val="18"/>
      <w:szCs w:val="18"/>
    </w:rPr>
  </w:style>
  <w:style w:type="paragraph" w:styleId="HTML">
    <w:name w:val="HTML Preformatted"/>
    <w:basedOn w:val="a"/>
    <w:link w:val="HTML0"/>
    <w:rsid w:val="003D3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/>
      <w:b w:val="0"/>
      <w:bCs w:val="0"/>
      <w:sz w:val="20"/>
    </w:rPr>
  </w:style>
  <w:style w:type="character" w:customStyle="1" w:styleId="HTML0">
    <w:name w:val="Стандартный HTML Знак"/>
    <w:basedOn w:val="a0"/>
    <w:link w:val="HTML"/>
    <w:rsid w:val="003D330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D3306"/>
    <w:pPr>
      <w:spacing w:after="120"/>
    </w:pPr>
  </w:style>
  <w:style w:type="character" w:customStyle="1" w:styleId="ab">
    <w:name w:val="Основной текст Знак"/>
    <w:basedOn w:val="a0"/>
    <w:link w:val="aa"/>
    <w:rsid w:val="003D3306"/>
    <w:rPr>
      <w:rFonts w:ascii="Times New Roman" w:eastAsia="Times New Roman" w:hAnsi="Times New Roman" w:cs="Times New Roman"/>
      <w:b/>
      <w:bCs/>
      <w:sz w:val="25"/>
      <w:szCs w:val="20"/>
      <w:lang w:eastAsia="ru-RU"/>
    </w:rPr>
  </w:style>
  <w:style w:type="paragraph" w:customStyle="1" w:styleId="fn2r">
    <w:name w:val="fn2r"/>
    <w:basedOn w:val="a"/>
    <w:rsid w:val="003D3306"/>
    <w:pPr>
      <w:overflowPunct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styleId="ac">
    <w:name w:val="No Spacing"/>
    <w:uiPriority w:val="1"/>
    <w:qFormat/>
    <w:rsid w:val="003D3306"/>
    <w:pPr>
      <w:spacing w:line="240" w:lineRule="auto"/>
    </w:pPr>
    <w:rPr>
      <w:rFonts w:ascii="Calibri" w:eastAsia="Calibri" w:hAnsi="Calibri" w:cs="Times New Roman"/>
    </w:rPr>
  </w:style>
  <w:style w:type="paragraph" w:customStyle="1" w:styleId="31">
    <w:name w:val="Основной текст с отступом 31"/>
    <w:basedOn w:val="a"/>
    <w:rsid w:val="003D3306"/>
    <w:pPr>
      <w:suppressAutoHyphens/>
      <w:overflowPunct/>
      <w:autoSpaceDE/>
      <w:autoSpaceDN/>
      <w:adjustRightInd/>
      <w:ind w:firstLine="567"/>
      <w:jc w:val="both"/>
    </w:pPr>
    <w:rPr>
      <w:b w:val="0"/>
      <w:bCs w:val="0"/>
      <w:sz w:val="28"/>
      <w:lang w:eastAsia="ar-SA"/>
    </w:rPr>
  </w:style>
  <w:style w:type="paragraph" w:customStyle="1" w:styleId="formattext">
    <w:name w:val="formattext"/>
    <w:basedOn w:val="a"/>
    <w:rsid w:val="003D3306"/>
    <w:pPr>
      <w:overflowPunct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D33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3306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D66A9554D9E4D6B5056E6B79CCFBEB0753387F45A5E38E0BB31CA09C232DFD91C167D15C1B953Be1IBU" TargetMode="External"/><Relationship Id="rId13" Type="http://schemas.openxmlformats.org/officeDocument/2006/relationships/hyperlink" Target="consultantplus://offline/ref=BAD191ED144FF2DDEF61707B69526670CE4B77A40CD36EB28B3C390D0CCAB4B5011F68BD0C8AC42BQEyE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D66A9554D9E4D6B5056E6B79CCFBEB0753387F45A5E38E0BB31CA09C232DFD91C167D15C1B953Be1IDU" TargetMode="External"/><Relationship Id="rId12" Type="http://schemas.openxmlformats.org/officeDocument/2006/relationships/hyperlink" Target="consultantplus://offline/ref=A97FE2F0D6799C339C3868BAAEB7851B8EC674A82DB77D7AD6A509B92703B505EC5A5E8FBE40C305zBQ5U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D66A9554D9E4D6B5056E6B79CCFBEB0753387F45A5E38E0BB31CA09C232DFD91C167D15C1B953Be1IDU" TargetMode="External"/><Relationship Id="rId11" Type="http://schemas.openxmlformats.org/officeDocument/2006/relationships/hyperlink" Target="consultantplus://offline/ref=A97FE2F0D6799C339C3868BAAEB7851B8EC674A82DB77D7AD6A509B92703B505EC5A5E8FBE40C305zBQ5U" TargetMode="External"/><Relationship Id="rId5" Type="http://schemas.openxmlformats.org/officeDocument/2006/relationships/hyperlink" Target="consultantplus://offline/ref=F8D66A9554D9E4D6B5056E6B79CCFBEB0753387F45A5E38E0BB31CA09C232DFD91C167D258e1IFU" TargetMode="Externa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8D66A9554D9E4D6B5056E6B79CCFBEB0753387F45A5E38E0BB31CA09C232DFD91C167D15C1B953Be1IDU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F8D66A9554D9E4D6B5056E6B79CCFBEB0753387F45A5E38E0BB31CA09C232DFD91C167D15C1B953Be1I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12761</Words>
  <Characters>72739</Characters>
  <Application>Microsoft Office Word</Application>
  <DocSecurity>0</DocSecurity>
  <Lines>606</Lines>
  <Paragraphs>170</Paragraphs>
  <ScaleCrop>false</ScaleCrop>
  <Company>MultiDVD Team</Company>
  <LinksUpToDate>false</LinksUpToDate>
  <CharactersWithSpaces>85330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2023-05-19T11:25:00Z</dcterms:created>
  <dcterms:modified xsi:type="dcterms:W3CDTF">2023-05-19T11:25:00Z</dcterms:modified>
</cp:coreProperties>
</file>