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C0" w:rsidRDefault="005900C0" w:rsidP="005900C0">
      <w:pPr>
        <w:overflowPunct w:val="0"/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28015" cy="787400"/>
            <wp:effectExtent l="19050" t="0" r="63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0C0" w:rsidRDefault="005900C0" w:rsidP="005900C0">
      <w:pPr>
        <w:overflowPunct w:val="0"/>
        <w:autoSpaceDE w:val="0"/>
        <w:autoSpaceDN w:val="0"/>
        <w:adjustRightInd w:val="0"/>
        <w:spacing w:after="0" w:line="240" w:lineRule="auto"/>
        <w:jc w:val="center"/>
      </w:pPr>
    </w:p>
    <w:p w:rsidR="005900C0" w:rsidRDefault="005900C0" w:rsidP="005900C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tab/>
      </w:r>
      <w:r>
        <w:rPr>
          <w:rFonts w:ascii="Times New Roman" w:hAnsi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/>
          <w:b/>
          <w:sz w:val="20"/>
          <w:szCs w:val="20"/>
        </w:rPr>
        <w:t>ЫП</w:t>
      </w:r>
      <w:r>
        <w:rPr>
          <w:rFonts w:ascii="Times New Roman" w:hAnsi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/>
          <w:b/>
          <w:sz w:val="20"/>
          <w:szCs w:val="20"/>
        </w:rPr>
        <w:t>Э АДМИНИСТРАЦЭ</w:t>
      </w:r>
    </w:p>
    <w:p w:rsidR="005900C0" w:rsidRDefault="005900C0" w:rsidP="005900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5900C0" w:rsidRDefault="005900C0" w:rsidP="005900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ЖЕР-ЖЕРЛИ АДМИНИСТРАЦИЯСЫ</w:t>
      </w:r>
    </w:p>
    <w:p w:rsidR="005900C0" w:rsidRDefault="005900C0" w:rsidP="005900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МУНИЦИПАЛЬНОЕ КАЗЕННОЕ УЧРЕЖДЕНИЕ «МЕСТНАЯ АДМИНИСТРАЦИЯ </w:t>
      </w:r>
    </w:p>
    <w:p w:rsidR="005900C0" w:rsidRDefault="005900C0" w:rsidP="005900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УРВАНСКОГО МУНИЦИПАЛЬНОГО РАЙОНА КБР»</w:t>
      </w:r>
    </w:p>
    <w:p w:rsidR="005900C0" w:rsidRPr="000D121C" w:rsidRDefault="005900C0" w:rsidP="005900C0">
      <w:pPr>
        <w:pStyle w:val="2"/>
        <w:pBdr>
          <w:bottom w:val="none" w:sz="0" w:space="0" w:color="auto"/>
        </w:pBdr>
        <w:ind w:firstLine="2977"/>
        <w:jc w:val="left"/>
        <w:rPr>
          <w:b w:val="0"/>
          <w:sz w:val="28"/>
        </w:rPr>
      </w:pPr>
      <w:r>
        <w:rPr>
          <w:b w:val="0"/>
          <w:spacing w:val="40"/>
          <w:sz w:val="28"/>
        </w:rPr>
        <w:t>Унафэ</w:t>
      </w:r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  <w:t xml:space="preserve"> №__19</w:t>
      </w:r>
    </w:p>
    <w:p w:rsidR="005900C0" w:rsidRDefault="005900C0" w:rsidP="005900C0">
      <w:pPr>
        <w:pStyle w:val="3"/>
      </w:pPr>
      <w:r>
        <w:rPr>
          <w:spacing w:val="40"/>
        </w:rPr>
        <w:t>Буйрукъ</w:t>
      </w:r>
      <w:r>
        <w:rPr>
          <w:spacing w:val="40"/>
        </w:rPr>
        <w:tab/>
      </w:r>
      <w:r>
        <w:rPr>
          <w:spacing w:val="40"/>
        </w:rPr>
        <w:tab/>
      </w:r>
      <w:r>
        <w:t xml:space="preserve"> №__19</w:t>
      </w:r>
    </w:p>
    <w:p w:rsidR="005900C0" w:rsidRPr="00275198" w:rsidRDefault="005900C0" w:rsidP="005900C0">
      <w:pPr>
        <w:pStyle w:val="3"/>
        <w:tabs>
          <w:tab w:val="left" w:pos="708"/>
        </w:tabs>
        <w:spacing w:line="420" w:lineRule="auto"/>
        <w:rPr>
          <w:color w:val="000000" w:themeColor="text1"/>
          <w:szCs w:val="28"/>
        </w:rPr>
      </w:pPr>
      <w:r w:rsidRPr="00275198">
        <w:rPr>
          <w:color w:val="000000" w:themeColor="text1"/>
          <w:spacing w:val="40"/>
          <w:szCs w:val="28"/>
        </w:rPr>
        <w:t xml:space="preserve">Распоряжение </w:t>
      </w:r>
      <w:r w:rsidRPr="00275198">
        <w:rPr>
          <w:color w:val="000000" w:themeColor="text1"/>
          <w:szCs w:val="28"/>
        </w:rPr>
        <w:t xml:space="preserve"> </w:t>
      </w:r>
      <w:r w:rsidRPr="00275198">
        <w:rPr>
          <w:color w:val="000000" w:themeColor="text1"/>
          <w:szCs w:val="28"/>
        </w:rPr>
        <w:tab/>
        <w:t xml:space="preserve"> №__</w:t>
      </w:r>
      <w:r>
        <w:rPr>
          <w:color w:val="000000" w:themeColor="text1"/>
          <w:szCs w:val="28"/>
        </w:rPr>
        <w:t>19</w:t>
      </w:r>
    </w:p>
    <w:p w:rsidR="005900C0" w:rsidRDefault="00947F49" w:rsidP="00590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F49">
        <w:rPr>
          <w:color w:val="000000" w:themeColor="text1"/>
          <w:sz w:val="28"/>
          <w:szCs w:val="28"/>
        </w:rPr>
        <w:pict>
          <v:line id="_x0000_s1026" style="position:absolute;left:0;text-align:left;z-index:251660288" from="1.1pt,16.35pt" to="145.1pt,16.35pt" o:allowincell="f"/>
        </w:pict>
      </w:r>
      <w:r w:rsidR="005900C0">
        <w:rPr>
          <w:rFonts w:ascii="Times New Roman" w:hAnsi="Times New Roman"/>
          <w:color w:val="000000" w:themeColor="text1"/>
          <w:sz w:val="28"/>
          <w:szCs w:val="28"/>
        </w:rPr>
        <w:t xml:space="preserve">« 13 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5900C0"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5900C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</w:t>
      </w:r>
      <w:r w:rsidR="005900C0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5900C0"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       г. Нарткала</w:t>
      </w:r>
    </w:p>
    <w:p w:rsidR="005900C0" w:rsidRDefault="005900C0" w:rsidP="005900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00C0" w:rsidRPr="000569EA" w:rsidRDefault="005900C0" w:rsidP="005900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Pr="000569E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Постановлением Правительства РФ от 8 сентября 2021 г. N 1521 "О социальной поддержке молодежи в возрасте от 14 до 22 лет для повышения доступности организаций культуры", </w:t>
      </w:r>
      <w:r w:rsidRPr="000569EA">
        <w:rPr>
          <w:rFonts w:ascii="Times New Roman" w:hAnsi="Times New Roman" w:cs="Times New Roman"/>
          <w:sz w:val="28"/>
          <w:szCs w:val="28"/>
        </w:rPr>
        <w:t xml:space="preserve"> протоколом совещания у заместителя Председателя Правительства КБР от 26 апреля 2022г. №1 по вопросам реализации в КБР программы «Пушкинская карта»,</w:t>
      </w:r>
      <w:r w:rsidRPr="000569E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</w:t>
      </w:r>
      <w:r w:rsidRPr="000569EA">
        <w:rPr>
          <w:rFonts w:ascii="Times New Roman" w:hAnsi="Times New Roman" w:cs="Times New Roman"/>
          <w:sz w:val="28"/>
          <w:szCs w:val="28"/>
        </w:rPr>
        <w:t xml:space="preserve"> целях организации работы в Урванском муниципальном районе КБР по программе «Пушкинская карта»</w:t>
      </w:r>
    </w:p>
    <w:p w:rsidR="005900C0" w:rsidRDefault="005900C0" w:rsidP="005900C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900C0" w:rsidRPr="000569EA" w:rsidRDefault="005900C0" w:rsidP="005900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900C0" w:rsidRPr="000569EA" w:rsidRDefault="005900C0" w:rsidP="005900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>Утвердить положение об оказании платных услуг в подведомственных учреждениях культуры (приложение №1);</w:t>
      </w:r>
    </w:p>
    <w:p w:rsidR="005900C0" w:rsidRPr="000569EA" w:rsidRDefault="005900C0" w:rsidP="005900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>Подведомственным учреждениям организовать необходимую работу по реализации в Урванском муниципальном районе КБР программы «Пушкинская карта»:</w:t>
      </w:r>
    </w:p>
    <w:p w:rsidR="005900C0" w:rsidRPr="000569EA" w:rsidRDefault="005900C0" w:rsidP="005900C0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>- МКУ «Управление образования» местной администрации Урванского муниципального района КБР (Жанов З.К.) обеспечить работу по привлечению молодых людей в возрасте от 14 до 18 лет к участию в программе «Пушкинская карта» и ведению статистической отчетности о количестве открытых карт;</w:t>
      </w:r>
    </w:p>
    <w:p w:rsidR="005900C0" w:rsidRPr="000569EA" w:rsidRDefault="005900C0" w:rsidP="005900C0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>- МКУ «Отдел по культуре и молодежной политике» местной администрации Урванского муниципального района КБР                (Маиров Р.А.)  обеспечить подключение учреждений культуры, а также реализацию мероприятий по программе «Пушкинская карта»;</w:t>
      </w:r>
    </w:p>
    <w:p w:rsidR="005900C0" w:rsidRPr="000569EA" w:rsidRDefault="005900C0" w:rsidP="005900C0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>- утвердить прейскурант цен по оказанию платных услуг в подведомственных учреждениях по программе «Пушкинская карта» (Саприкина Г.М.);</w:t>
      </w:r>
    </w:p>
    <w:p w:rsidR="005900C0" w:rsidRPr="000569EA" w:rsidRDefault="005900C0" w:rsidP="005900C0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 xml:space="preserve">- создать раздел по программе «Пушкинская карта» на официальном сайте местной администрации Урванского муниципального района КБР, в районной газете «Маяк-07» и на постоянной основе </w:t>
      </w:r>
      <w:r w:rsidRPr="000569EA">
        <w:rPr>
          <w:rFonts w:ascii="Times New Roman" w:hAnsi="Times New Roman" w:cs="Times New Roman"/>
          <w:sz w:val="28"/>
          <w:szCs w:val="28"/>
        </w:rPr>
        <w:lastRenderedPageBreak/>
        <w:t>публиковать информацию о планируемых мероприятиях               (Эльтухов Б.В.);</w:t>
      </w:r>
    </w:p>
    <w:p w:rsidR="005900C0" w:rsidRPr="000569EA" w:rsidRDefault="005900C0" w:rsidP="005900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9EA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возложить на заместителя главы местной администрации Урванского муниципального района КБР Цавкилова А.А.</w:t>
      </w:r>
    </w:p>
    <w:p w:rsidR="005900C0" w:rsidRDefault="005900C0" w:rsidP="00590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0C0" w:rsidRDefault="005900C0" w:rsidP="00590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0C0" w:rsidRDefault="005900C0" w:rsidP="00590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0C0" w:rsidRDefault="005900C0" w:rsidP="00590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0C0" w:rsidRDefault="005900C0" w:rsidP="005900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00C0" w:rsidRPr="000569EA" w:rsidRDefault="005900C0" w:rsidP="005900C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0569EA">
        <w:rPr>
          <w:rFonts w:ascii="Times New Roman" w:hAnsi="Times New Roman" w:cs="Times New Roman"/>
          <w:b/>
          <w:sz w:val="28"/>
          <w:szCs w:val="28"/>
        </w:rPr>
        <w:t>И.о. главы местной администрации</w:t>
      </w:r>
    </w:p>
    <w:p w:rsidR="005900C0" w:rsidRPr="000569EA" w:rsidRDefault="005900C0" w:rsidP="005900C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0569EA">
        <w:rPr>
          <w:rFonts w:ascii="Times New Roman" w:hAnsi="Times New Roman" w:cs="Times New Roman"/>
          <w:b/>
          <w:sz w:val="28"/>
          <w:szCs w:val="28"/>
        </w:rPr>
        <w:t xml:space="preserve">Урванского муниципального района КБР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EA">
        <w:rPr>
          <w:rFonts w:ascii="Times New Roman" w:hAnsi="Times New Roman" w:cs="Times New Roman"/>
          <w:b/>
          <w:sz w:val="28"/>
          <w:szCs w:val="28"/>
        </w:rPr>
        <w:t xml:space="preserve">    В.Х. Ажиев</w:t>
      </w:r>
    </w:p>
    <w:p w:rsidR="005900C0" w:rsidRPr="000569EA" w:rsidRDefault="005900C0" w:rsidP="005900C0">
      <w:pPr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5857" w:rsidRDefault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Pr="00C65857" w:rsidRDefault="00C65857" w:rsidP="00C65857"/>
    <w:p w:rsidR="00C65857" w:rsidRDefault="00C65857" w:rsidP="00C65857"/>
    <w:p w:rsidR="007D4B89" w:rsidRDefault="00C65857" w:rsidP="00C65857">
      <w:pPr>
        <w:tabs>
          <w:tab w:val="left" w:pos="1485"/>
        </w:tabs>
      </w:pPr>
      <w:r>
        <w:tab/>
      </w:r>
    </w:p>
    <w:p w:rsidR="00C65857" w:rsidRDefault="00C65857" w:rsidP="00C65857">
      <w:pPr>
        <w:tabs>
          <w:tab w:val="left" w:pos="1485"/>
        </w:tabs>
      </w:pPr>
    </w:p>
    <w:p w:rsidR="00C65857" w:rsidRDefault="00C65857" w:rsidP="00C65857">
      <w:pPr>
        <w:tabs>
          <w:tab w:val="left" w:pos="1485"/>
        </w:tabs>
      </w:pPr>
    </w:p>
    <w:p w:rsidR="00C65857" w:rsidRDefault="00C65857" w:rsidP="00C65857">
      <w:pPr>
        <w:tabs>
          <w:tab w:val="left" w:pos="1485"/>
        </w:tabs>
      </w:pPr>
    </w:p>
    <w:p w:rsidR="00C65857" w:rsidRDefault="00C65857" w:rsidP="00C65857">
      <w:pPr>
        <w:rPr>
          <w:b/>
        </w:rPr>
      </w:pPr>
      <w:r w:rsidRPr="00C60A76">
        <w:rPr>
          <w:rFonts w:eastAsiaTheme="minorHAnsi"/>
          <w:b/>
          <w:lang w:eastAsia="en-US"/>
        </w:rPr>
        <w:lastRenderedPageBreak/>
        <w:t xml:space="preserve">                                                       </w:t>
      </w:r>
      <w:r>
        <w:rPr>
          <w:b/>
        </w:rPr>
        <w:t xml:space="preserve">ПОЛОЖЕНИЕ </w:t>
      </w:r>
    </w:p>
    <w:p w:rsidR="00C65857" w:rsidRDefault="00C65857" w:rsidP="00C65857">
      <w:pPr>
        <w:jc w:val="center"/>
        <w:rPr>
          <w:b/>
          <w:snapToGrid w:val="0"/>
        </w:rPr>
      </w:pPr>
      <w:r>
        <w:rPr>
          <w:b/>
        </w:rPr>
        <w:t xml:space="preserve">о порядке оказания платных услуг, в том числе по программе «Пушкинская карта» </w:t>
      </w:r>
      <w:r>
        <w:rPr>
          <w:b/>
          <w:snapToGrid w:val="0"/>
        </w:rPr>
        <w:t>муниципальными казёнными учреждениями культуры Урванского муниципального района КБР</w:t>
      </w:r>
    </w:p>
    <w:p w:rsidR="00C65857" w:rsidRDefault="00C65857" w:rsidP="00C65857">
      <w:pPr>
        <w:jc w:val="center"/>
        <w:rPr>
          <w:b/>
          <w:snapToGrid w:val="0"/>
        </w:rPr>
      </w:pPr>
    </w:p>
    <w:p w:rsidR="00C65857" w:rsidRPr="002363FC" w:rsidRDefault="00C65857" w:rsidP="00C65857">
      <w:pPr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rPr>
          <w:b/>
        </w:rPr>
        <w:t>Общие положения</w:t>
      </w:r>
    </w:p>
    <w:p w:rsidR="00C65857" w:rsidRDefault="00C65857" w:rsidP="00C65857">
      <w:pPr>
        <w:autoSpaceDE w:val="0"/>
        <w:autoSpaceDN w:val="0"/>
        <w:adjustRightInd w:val="0"/>
        <w:jc w:val="center"/>
        <w:outlineLvl w:val="4"/>
      </w:pPr>
    </w:p>
    <w:p w:rsidR="00C65857" w:rsidRPr="00EB38D7" w:rsidRDefault="00C65857" w:rsidP="00C65857">
      <w:pPr>
        <w:autoSpaceDE w:val="0"/>
        <w:autoSpaceDN w:val="0"/>
        <w:adjustRightInd w:val="0"/>
        <w:jc w:val="both"/>
        <w:outlineLvl w:val="4"/>
        <w:rPr>
          <w:snapToGrid w:val="0"/>
        </w:rPr>
      </w:pPr>
      <w:r>
        <w:t xml:space="preserve">         1.1. Настоящее Положение о порядке оказания платных услуг муниципальными казёнными  учреждениями  культуры  (далее – Положение) разработано в соответствии с </w:t>
      </w:r>
      <w:r w:rsidRPr="007B7E8F">
        <w:t>Гражданским кодексом Российской Федерации (часть первая) от 30.11.1994 № 51-ФЗ (ред. от 16.04.2022); Налоговым кодексом Российской Федерации от 31.07.1998 № 146-ФЗ (ред. от 28.12.2022);</w:t>
      </w:r>
      <w:r>
        <w:t xml:space="preserve"> Ф</w:t>
      </w:r>
      <w:r w:rsidRPr="007B7E8F">
        <w:t xml:space="preserve">едеральным законом от 06.10.2003 № 131- ФЗ "Об общих принципах организации местного самоуправления в Российской Федерации" (ред. от 11.01.2023); </w:t>
      </w:r>
      <w:r w:rsidRPr="00AD69B8">
        <w:t>"Основы законодательства Российской Федерации о культуре" (утв. ВС РФ 09.10.1992 № 3612-1) (ред. от 28.12.2022г.); Постановлением Правительства РФ от 26.06.1995 № 609 «Об утверждении Положения об основах хозяйственной деятельности и финансирования организаций культуры и искусства» (в ред. Постановления Правительства РФ от 23.12.2002 № 919); Методическими рекомендациями по формированию и применению свободных цен и тарифов на продукцию, товары и услуги, утвержденными Министерством экономики Российской Федерации от 06 декабря 1995 года № СИ-484/7-982;</w:t>
      </w:r>
      <w:r>
        <w:t xml:space="preserve"> Другими </w:t>
      </w:r>
      <w:r>
        <w:rPr>
          <w:rFonts w:eastAsia="Calibri"/>
          <w:lang w:eastAsia="en-US"/>
        </w:rPr>
        <w:t>законодательными и нормативными актами Кабардино – Балкарской Республики, муниципальными правовыми актами в области культуры.</w:t>
      </w:r>
    </w:p>
    <w:p w:rsidR="00C65857" w:rsidRDefault="00C65857" w:rsidP="00C65857">
      <w:pPr>
        <w:pStyle w:val="a5"/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1.2. Положение определяет  условия и порядок организации и предоставления платных услуг населению и юридическим лицам муниципальными казёнными учреждениями культуры  ( далее -Учреждения), </w:t>
      </w:r>
      <w:r>
        <w:rPr>
          <w:color w:val="000000"/>
          <w:sz w:val="24"/>
          <w:szCs w:val="24"/>
        </w:rPr>
        <w:t xml:space="preserve">порядок ценообразования, учёта доходов и порядок использования денежных поступлений, </w:t>
      </w:r>
      <w:r>
        <w:rPr>
          <w:sz w:val="24"/>
          <w:szCs w:val="24"/>
        </w:rPr>
        <w:t>полученных за оказанные платные услуги, взаимные обязательства и ответственность исполнителя и потребителя платных  услуг.</w:t>
      </w:r>
    </w:p>
    <w:p w:rsidR="00C65857" w:rsidRDefault="00C65857" w:rsidP="00C65857">
      <w:pPr>
        <w:tabs>
          <w:tab w:val="left" w:pos="709"/>
          <w:tab w:val="left" w:pos="1701"/>
        </w:tabs>
        <w:jc w:val="both"/>
      </w:pPr>
      <w:r>
        <w:rPr>
          <w:color w:val="000000"/>
        </w:rPr>
        <w:t xml:space="preserve">   </w:t>
      </w:r>
      <w:r>
        <w:t xml:space="preserve">         1.3. Платные услуги запрещается оказывать в рамках или взамен основной деятельности, финансируемой из районного бюджета, кроме услуг, которые не могут быть оказаны вне рамок основной деятельности.</w:t>
      </w:r>
    </w:p>
    <w:p w:rsidR="00C65857" w:rsidRDefault="00C65857" w:rsidP="00C65857">
      <w:pPr>
        <w:jc w:val="both"/>
      </w:pPr>
      <w:r>
        <w:t xml:space="preserve">            1.4. Оказание платных услуг осуществляется Учреждениями с целью </w:t>
      </w:r>
      <w:r>
        <w:rPr>
          <w:color w:val="000000"/>
        </w:rPr>
        <w:t>всестороннего удовлетворения потребности населения, организаций различных форм собственности;</w:t>
      </w:r>
      <w:r>
        <w:t xml:space="preserve"> </w:t>
      </w:r>
      <w:r>
        <w:rPr>
          <w:color w:val="000000"/>
        </w:rPr>
        <w:t>улучшения качества услуг; привлечения дополнительных источников финансовых  средств для обеспечения, развития и совершенствования услуг;  укрепления и  расширения материально-технической базы Учреждений.</w:t>
      </w:r>
    </w:p>
    <w:p w:rsidR="00C65857" w:rsidRDefault="00C65857" w:rsidP="00C65857">
      <w:pPr>
        <w:ind w:firstLine="708"/>
        <w:jc w:val="both"/>
      </w:pPr>
      <w:r>
        <w:t>1.5. Платные услуги являются частью финансово-хозяйственной деятельности Учреждения и регулируются Гражданским кодексом РФ, Бюджетным кодексом РФ, Налоговым кодексом РФ, законодательными и нормативно-правовыми актами Российской Федерации.</w:t>
      </w:r>
    </w:p>
    <w:p w:rsidR="00C65857" w:rsidRDefault="00C65857" w:rsidP="00C65857">
      <w:pPr>
        <w:ind w:firstLine="708"/>
        <w:jc w:val="both"/>
      </w:pPr>
      <w:r>
        <w:rPr>
          <w:color w:val="000000"/>
        </w:rPr>
        <w:t>1.6. Учреждение</w:t>
      </w:r>
      <w:r>
        <w:t xml:space="preserve"> оказывает платные услуги согласно «Перечню платных услуг» составленного с учётом бесплатности основной, финансируемой из бюджета деятельности, потребительского спроса, возможностей учреждения и систематически корректируется в контексте текущей рыночной конъюнктуры. Порядок определения платы устанавливаются </w:t>
      </w:r>
      <w:r>
        <w:lastRenderedPageBreak/>
        <w:t xml:space="preserve">учреждениями культуры согласуется с </w:t>
      </w:r>
      <w:r w:rsidRPr="00241197">
        <w:t>МКУ «Отделом культуры и молодёжной политике</w:t>
      </w:r>
      <w:r>
        <w:t xml:space="preserve">» местной администрации Урванского муниципального района КБР, если иное не предусмотрено федеральными законами. </w:t>
      </w:r>
    </w:p>
    <w:p w:rsidR="00C65857" w:rsidRDefault="00C65857" w:rsidP="00C65857">
      <w:pPr>
        <w:tabs>
          <w:tab w:val="left" w:pos="709"/>
          <w:tab w:val="left" w:pos="1701"/>
        </w:tabs>
        <w:jc w:val="both"/>
      </w:pPr>
      <w:r>
        <w:rPr>
          <w:color w:val="000000"/>
        </w:rPr>
        <w:tab/>
        <w:t>1.7. Изменения и дополнения в П</w:t>
      </w:r>
      <w:r>
        <w:t xml:space="preserve">оложение </w:t>
      </w:r>
      <w:r>
        <w:rPr>
          <w:color w:val="000000"/>
        </w:rPr>
        <w:t>вносятся и утверждаются Приказом руководителя учреждения.</w:t>
      </w:r>
    </w:p>
    <w:p w:rsidR="00C65857" w:rsidRDefault="00C65857" w:rsidP="00C65857">
      <w:pPr>
        <w:pStyle w:val="a5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1.8. Информацию о внесённых изменениях и дополнениях в Положение потребитель получает через средства массовой информации или непосредственно от Учреждения.</w:t>
      </w:r>
    </w:p>
    <w:p w:rsidR="00C65857" w:rsidRDefault="00C65857" w:rsidP="00C65857">
      <w:pPr>
        <w:ind w:firstLine="708"/>
        <w:jc w:val="both"/>
      </w:pPr>
      <w:r>
        <w:t>1.9. Положение обязательно для исполнения Учреждениями, оказывающим платные услуги. В Учреждениях должен быть оформлен стенд с Положением и всей необходимой информацией по вопросу оказания платных услуг.</w:t>
      </w:r>
    </w:p>
    <w:p w:rsidR="00C65857" w:rsidRDefault="00C65857" w:rsidP="00C65857">
      <w:pPr>
        <w:jc w:val="both"/>
      </w:pPr>
    </w:p>
    <w:p w:rsidR="00C65857" w:rsidRDefault="00C65857" w:rsidP="00C65857">
      <w:pPr>
        <w:numPr>
          <w:ilvl w:val="0"/>
          <w:numId w:val="2"/>
        </w:numPr>
        <w:spacing w:after="0"/>
        <w:rPr>
          <w:b/>
        </w:rPr>
      </w:pPr>
      <w:r>
        <w:rPr>
          <w:b/>
        </w:rPr>
        <w:t>Порядок предоставления платных услуг</w:t>
      </w:r>
    </w:p>
    <w:p w:rsidR="00C65857" w:rsidRDefault="00C65857" w:rsidP="00C65857">
      <w:pPr>
        <w:ind w:left="360"/>
        <w:rPr>
          <w:b/>
        </w:rPr>
      </w:pPr>
    </w:p>
    <w:p w:rsidR="00C65857" w:rsidRDefault="00C65857" w:rsidP="00C65857">
      <w:pPr>
        <w:autoSpaceDE w:val="0"/>
        <w:autoSpaceDN w:val="0"/>
        <w:adjustRightInd w:val="0"/>
        <w:ind w:firstLine="708"/>
        <w:jc w:val="both"/>
      </w:pPr>
      <w:r>
        <w:t>2.1. Учреждения вправе осуществлять приносящую доход деятельность в соответствии со своими учредительными документами.</w:t>
      </w:r>
    </w:p>
    <w:p w:rsidR="00C65857" w:rsidRDefault="00C65857" w:rsidP="00C65857">
      <w:pPr>
        <w:pStyle w:val="stylet3"/>
        <w:spacing w:line="276" w:lineRule="auto"/>
      </w:pPr>
      <w:r>
        <w:t xml:space="preserve">           2.2. К платным услугам относятся:     </w:t>
      </w:r>
    </w:p>
    <w:p w:rsidR="00C65857" w:rsidRDefault="00C65857" w:rsidP="00C65857">
      <w:pPr>
        <w:numPr>
          <w:ilvl w:val="0"/>
          <w:numId w:val="3"/>
        </w:numPr>
        <w:spacing w:after="0"/>
        <w:jc w:val="both"/>
        <w:textAlignment w:val="baseline"/>
        <w:rPr>
          <w:color w:val="000000"/>
        </w:rPr>
      </w:pPr>
      <w:r>
        <w:t>предоставление концертных площадок и  помещений;</w:t>
      </w:r>
    </w:p>
    <w:p w:rsidR="00C65857" w:rsidRDefault="00C65857" w:rsidP="00C65857">
      <w:pPr>
        <w:numPr>
          <w:ilvl w:val="0"/>
          <w:numId w:val="3"/>
        </w:numPr>
        <w:spacing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организация и проведение различных праздников, </w:t>
      </w:r>
      <w:r>
        <w:t xml:space="preserve">театрально-зрелищных мероприятий, тематических танцевальных вечеров, концертов, цирковых представлений, </w:t>
      </w:r>
      <w:r>
        <w:rPr>
          <w:color w:val="000000"/>
        </w:rPr>
        <w:t>презентаций, бенефисов по заявкам организаций, предприятий, учреждений, отдельных граждан;</w:t>
      </w:r>
    </w:p>
    <w:p w:rsidR="00C65857" w:rsidRDefault="00C65857" w:rsidP="00C65857">
      <w:pPr>
        <w:numPr>
          <w:ilvl w:val="0"/>
          <w:numId w:val="3"/>
        </w:numPr>
        <w:spacing w:after="0"/>
        <w:jc w:val="both"/>
        <w:textAlignment w:val="baseline"/>
        <w:rPr>
          <w:color w:val="000000"/>
        </w:rPr>
      </w:pPr>
      <w:r>
        <w:t xml:space="preserve">выставки-продажи творческих работ (сувенирной продукции, картин);                                           организация художественных выставок по договору;                                                                           </w:t>
      </w:r>
    </w:p>
    <w:p w:rsidR="00C65857" w:rsidRDefault="00C65857" w:rsidP="00C65857">
      <w:pPr>
        <w:numPr>
          <w:ilvl w:val="0"/>
          <w:numId w:val="3"/>
        </w:numPr>
        <w:spacing w:after="0"/>
        <w:jc w:val="both"/>
        <w:textAlignment w:val="baseline"/>
        <w:rPr>
          <w:color w:val="000000"/>
        </w:rPr>
      </w:pPr>
      <w:r>
        <w:t>выставки-продажи сторонних организаций в помещениях Учреждений;                                                                                                                                                                  оформление зала, звуковое сопровождение мероприятий;</w:t>
      </w:r>
    </w:p>
    <w:p w:rsidR="00C65857" w:rsidRDefault="00C65857" w:rsidP="00C65857">
      <w:pPr>
        <w:numPr>
          <w:ilvl w:val="0"/>
          <w:numId w:val="3"/>
        </w:numPr>
        <w:spacing w:after="0"/>
        <w:jc w:val="both"/>
        <w:textAlignment w:val="baseline"/>
        <w:rPr>
          <w:color w:val="000000"/>
        </w:rPr>
      </w:pPr>
      <w:r>
        <w:rPr>
          <w:color w:val="000000"/>
        </w:rPr>
        <w:t>прокат аудио, видео, музыкальных инструментов, музыкальной аппаратуры, сценических костюмов;</w:t>
      </w:r>
    </w:p>
    <w:p w:rsidR="00C65857" w:rsidRDefault="00C65857" w:rsidP="00C65857">
      <w:pPr>
        <w:numPr>
          <w:ilvl w:val="0"/>
          <w:numId w:val="3"/>
        </w:numPr>
        <w:spacing w:after="0"/>
        <w:jc w:val="both"/>
        <w:textAlignment w:val="baseline"/>
        <w:rPr>
          <w:color w:val="000000"/>
        </w:rPr>
      </w:pPr>
      <w:r>
        <w:rPr>
          <w:color w:val="000000"/>
        </w:rPr>
        <w:t>организация и проведение платных форм культурно-просветительской и информационной деятельности;</w:t>
      </w:r>
    </w:p>
    <w:p w:rsidR="00C65857" w:rsidRDefault="00C65857" w:rsidP="00C65857">
      <w:pPr>
        <w:jc w:val="both"/>
      </w:pPr>
      <w:r>
        <w:t xml:space="preserve"> </w:t>
      </w:r>
      <w:r>
        <w:tab/>
        <w:t>2.3. Учреждения оказывают услуги по прейскуранту цен, утверждённому настоящим Положением (Приложение 2);</w:t>
      </w:r>
    </w:p>
    <w:p w:rsidR="00C65857" w:rsidRDefault="00C65857" w:rsidP="00C65857">
      <w:pPr>
        <w:jc w:val="both"/>
      </w:pPr>
      <w:r>
        <w:t xml:space="preserve">         </w:t>
      </w:r>
      <w:r>
        <w:tab/>
        <w:t>2.4. Предоставление платных услуг осуществляется в рамках устных и письменных договоров. При этом в договоре указываются условия и сроки получения платных услуг, порядок расчётов, права, обязанности и ответственность сторон. Договор в письменной форме заключается в двух экземплярах, один из которых находится у Учреждения, другой у Потребителя.</w:t>
      </w:r>
    </w:p>
    <w:p w:rsidR="00C65857" w:rsidRDefault="00C65857" w:rsidP="00C65857">
      <w:pPr>
        <w:autoSpaceDE w:val="0"/>
        <w:autoSpaceDN w:val="0"/>
        <w:adjustRightInd w:val="0"/>
        <w:jc w:val="both"/>
      </w:pPr>
      <w:r>
        <w:t xml:space="preserve">            2.5. Расчёт с потребителем за предоставленные платные услуги Учреждение производит, </w:t>
      </w:r>
      <w:r w:rsidRPr="00464E8C">
        <w:t xml:space="preserve">руководствуясь Федеральным законом от 22.05.2003 № 54-ФЗ "О применении контрольно-кассовой техники при осуществлении наличных денежных расчётов и (или) расчётов с использованием платёжных карт" (ред. от 02.07.2013), «Положением об осуществлении наличных денежных расчетов и (или) расчетов с использованием платежных карт без применения </w:t>
      </w:r>
      <w:r w:rsidRPr="00464E8C">
        <w:lastRenderedPageBreak/>
        <w:t xml:space="preserve">контрольно-кассовой техники» утв. Постановлением Правительства РФ от 06.05.2008 № 359, «Положением о правилах осуществления переводов денежных средств» в ред. Указаний ЦБ РФ от 19 июня 2012 № 383-П (с изм., внесёнными </w:t>
      </w:r>
      <w:hyperlink r:id="rId6" w:history="1">
        <w:r w:rsidRPr="00464E8C">
          <w:rPr>
            <w:rStyle w:val="a7"/>
          </w:rPr>
          <w:t>Указанием</w:t>
        </w:r>
      </w:hyperlink>
      <w:r w:rsidRPr="00464E8C">
        <w:t xml:space="preserve"> Банка России от 15.07.2013 № 3025-У) и другими нормативно-правовыми актами Российской Федерации.</w:t>
      </w:r>
    </w:p>
    <w:p w:rsidR="00C65857" w:rsidRDefault="00C65857" w:rsidP="00C65857">
      <w:pPr>
        <w:jc w:val="both"/>
      </w:pPr>
      <w:r>
        <w:t xml:space="preserve">          2.6. Оплата платных услуг производится в соответствии с расценкой «Прейскуранта цен» в наличной и безналичной форме (Приложение 2)</w:t>
      </w:r>
    </w:p>
    <w:p w:rsidR="00C65857" w:rsidRDefault="00C65857" w:rsidP="00C65857">
      <w:pPr>
        <w:jc w:val="both"/>
      </w:pPr>
      <w:r>
        <w:t xml:space="preserve">      </w:t>
      </w:r>
    </w:p>
    <w:p w:rsidR="00C65857" w:rsidRDefault="00C65857" w:rsidP="00C65857">
      <w:pPr>
        <w:jc w:val="both"/>
      </w:pPr>
      <w:r>
        <w:t xml:space="preserve">         2.7. Оплата  услуги за наличный расчёт осуществляется путём внесения денежных средств в банк.</w:t>
      </w:r>
    </w:p>
    <w:p w:rsidR="00C65857" w:rsidRDefault="00C65857" w:rsidP="00C65857">
      <w:pPr>
        <w:jc w:val="both"/>
      </w:pPr>
    </w:p>
    <w:p w:rsidR="00C65857" w:rsidRDefault="00C65857" w:rsidP="00C65857">
      <w:pPr>
        <w:jc w:val="both"/>
      </w:pPr>
      <w:r>
        <w:t xml:space="preserve">         2.8. Оплата за платные услуги Учреждению осуществляется потребителем наличными деньгами с реги</w:t>
      </w:r>
      <w:r w:rsidRPr="00525CEC">
        <w:t xml:space="preserve">страцией в журнале и выдачей потребителю квитанции установленного образца в соответствии с Положением об осуществлении наличных денежных расчётов и (или) расчетов с использованием платежных карт без применения контрольно-кассовой техники» утв. Постановлением Правительства РФ от 06.05.2008г. № 359 (ред. от 15.04.2014г.), Приказом Министерства финансов </w:t>
      </w:r>
      <w:r>
        <w:t xml:space="preserve">РФ </w:t>
      </w:r>
      <w:r w:rsidRPr="00525CEC">
        <w:t>от 30.03.2015 N 52Н «Об утверждении форм первичных документов и регистров бухгалтерского учёта,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рекомендациях по их применению».</w:t>
      </w:r>
    </w:p>
    <w:p w:rsidR="00C65857" w:rsidRDefault="00C65857" w:rsidP="00C65857">
      <w:pPr>
        <w:pStyle w:val="stylet3"/>
        <w:spacing w:line="276" w:lineRule="auto"/>
        <w:jc w:val="both"/>
      </w:pPr>
      <w:r>
        <w:t xml:space="preserve">        2.9.  Доходы от платных услуг зачисляются на лицевой счёт Учреждения как иная приносящая доход  деятельность.</w:t>
      </w:r>
    </w:p>
    <w:p w:rsidR="00C65857" w:rsidRDefault="00C65857" w:rsidP="00C65857">
      <w:pPr>
        <w:jc w:val="both"/>
      </w:pPr>
      <w:r>
        <w:t xml:space="preserve">        2.10. Оплата по безналичному расчёту осуществляется путём перечисления денежных средств на расчётный счёт Учреждения.</w:t>
      </w:r>
    </w:p>
    <w:p w:rsidR="00C65857" w:rsidRDefault="00C65857" w:rsidP="00C65857">
      <w:pPr>
        <w:jc w:val="both"/>
      </w:pPr>
    </w:p>
    <w:p w:rsidR="00C65857" w:rsidRDefault="00C65857" w:rsidP="00C65857">
      <w:pPr>
        <w:autoSpaceDE w:val="0"/>
        <w:autoSpaceDN w:val="0"/>
        <w:adjustRightInd w:val="0"/>
        <w:jc w:val="both"/>
      </w:pPr>
      <w:r>
        <w:t xml:space="preserve">         2.11. Претензии и споры, возникающие между потребителями и Учреждением, разрешаются по соглашению сторон или в судебном порядке в соответствии с законодательством Российской Федерации.</w:t>
      </w:r>
    </w:p>
    <w:p w:rsidR="00C65857" w:rsidRDefault="00C65857" w:rsidP="00C65857">
      <w:pPr>
        <w:jc w:val="both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ab/>
      </w:r>
    </w:p>
    <w:p w:rsidR="00C65857" w:rsidRDefault="00C65857" w:rsidP="00C65857">
      <w:pPr>
        <w:jc w:val="center"/>
        <w:rPr>
          <w:b/>
        </w:rPr>
      </w:pPr>
      <w:r>
        <w:rPr>
          <w:b/>
        </w:rPr>
        <w:t>3. Ценообразование на платные услуги</w:t>
      </w:r>
    </w:p>
    <w:p w:rsidR="00C65857" w:rsidRDefault="00C65857" w:rsidP="00C65857">
      <w:pPr>
        <w:rPr>
          <w:b/>
        </w:rPr>
      </w:pPr>
    </w:p>
    <w:p w:rsidR="00C65857" w:rsidRDefault="00C65857" w:rsidP="00C65857">
      <w:pPr>
        <w:autoSpaceDE w:val="0"/>
        <w:autoSpaceDN w:val="0"/>
        <w:adjustRightInd w:val="0"/>
        <w:ind w:firstLine="708"/>
        <w:jc w:val="both"/>
      </w:pPr>
      <w:r>
        <w:t xml:space="preserve">3.1. Цены на платные услуги, предоставляемые Учреждением, устанавливаются в соответствии с действующим законодательством Российской Федерации, субъектов Российской Федерации и органов местного самоуправления и на основании процесса определения себестоимости на единицу услуги – </w:t>
      </w:r>
      <w:r w:rsidRPr="00525CEC">
        <w:t>калькуляции ("Основы законодательства Российской Федерации о культуре" (утв. ВС РФ 09.10.1992 № 3612-1) (ред. от 28.12.2022)  статья 52 «Цены и ценообразование в области культуры»).</w:t>
      </w:r>
    </w:p>
    <w:p w:rsidR="00C65857" w:rsidRDefault="00C65857" w:rsidP="00C65857">
      <w:pPr>
        <w:ind w:firstLine="708"/>
        <w:jc w:val="both"/>
      </w:pPr>
      <w:r>
        <w:lastRenderedPageBreak/>
        <w:t>3.2. Цены на платные услуги, оказываемые Учреждением, рассчитываются на основе: экономически обоснованной себестоимости услуг, рентабельности работы Учреждения при оказании платных услуг, на которые сложился устойчивый рыночный спрос.</w:t>
      </w:r>
    </w:p>
    <w:p w:rsidR="00C65857" w:rsidRDefault="00C65857" w:rsidP="00C65857">
      <w:pPr>
        <w:widowControl w:val="0"/>
        <w:autoSpaceDE w:val="0"/>
        <w:autoSpaceDN w:val="0"/>
        <w:adjustRightInd w:val="0"/>
        <w:ind w:firstLine="708"/>
        <w:jc w:val="both"/>
      </w:pPr>
      <w:r>
        <w:t>Для расчёта прейскуранта цен на платные услуги определяется себестоимость, исходя из фактических затрат, и определяется стоимость за 1 час работы или за единицу произведённой работы, оказанной услуги (Приложение 2)</w:t>
      </w:r>
    </w:p>
    <w:p w:rsidR="00C65857" w:rsidRDefault="00C65857" w:rsidP="00C65857">
      <w:pPr>
        <w:ind w:firstLine="708"/>
        <w:jc w:val="both"/>
      </w:pPr>
      <w:r>
        <w:t>3.3. Основными задачами введения единого порядка ценообразования на платные услуги, оказываемые Учреждением, являются:</w:t>
      </w:r>
    </w:p>
    <w:p w:rsidR="00C65857" w:rsidRDefault="00C65857" w:rsidP="00C65857">
      <w:pPr>
        <w:numPr>
          <w:ilvl w:val="0"/>
          <w:numId w:val="4"/>
        </w:numPr>
        <w:tabs>
          <w:tab w:val="num" w:pos="0"/>
          <w:tab w:val="left" w:pos="284"/>
        </w:tabs>
        <w:spacing w:after="0"/>
        <w:ind w:left="0" w:firstLine="0"/>
        <w:jc w:val="both"/>
      </w:pPr>
      <w:r>
        <w:t>повышение эффективности работы Учреждения;</w:t>
      </w:r>
    </w:p>
    <w:p w:rsidR="00C65857" w:rsidRDefault="00C65857" w:rsidP="00C65857">
      <w:pPr>
        <w:numPr>
          <w:ilvl w:val="0"/>
          <w:numId w:val="4"/>
        </w:numPr>
        <w:tabs>
          <w:tab w:val="num" w:pos="0"/>
          <w:tab w:val="left" w:pos="284"/>
        </w:tabs>
        <w:spacing w:after="0"/>
        <w:ind w:left="0" w:firstLine="0"/>
        <w:jc w:val="both"/>
      </w:pPr>
      <w:r>
        <w:t>обеспечение возможности планирования финансово-экономических показателей, мониторинга их выполнения;</w:t>
      </w:r>
    </w:p>
    <w:p w:rsidR="00C65857" w:rsidRDefault="00C65857" w:rsidP="00C65857">
      <w:pPr>
        <w:numPr>
          <w:ilvl w:val="0"/>
          <w:numId w:val="4"/>
        </w:numPr>
        <w:tabs>
          <w:tab w:val="num" w:pos="0"/>
          <w:tab w:val="left" w:pos="284"/>
        </w:tabs>
        <w:spacing w:after="0"/>
        <w:ind w:left="0" w:firstLine="0"/>
        <w:jc w:val="both"/>
      </w:pPr>
      <w:r>
        <w:t>оптимизация и упорядочение ценообразования на платные услуги, оказываемые Учреждением;</w:t>
      </w:r>
    </w:p>
    <w:p w:rsidR="00C65857" w:rsidRDefault="00C65857" w:rsidP="00C65857">
      <w:pPr>
        <w:numPr>
          <w:ilvl w:val="0"/>
          <w:numId w:val="4"/>
        </w:numPr>
        <w:tabs>
          <w:tab w:val="num" w:pos="0"/>
          <w:tab w:val="left" w:pos="284"/>
        </w:tabs>
        <w:spacing w:after="0"/>
        <w:ind w:left="0" w:firstLine="0"/>
        <w:jc w:val="both"/>
      </w:pPr>
      <w:r>
        <w:t>обеспечение ценовой доступности услуг Учреждения  для всех слоёв населения в рамках  политики в сфере культуры;</w:t>
      </w:r>
    </w:p>
    <w:p w:rsidR="00C65857" w:rsidRDefault="00C65857" w:rsidP="00C65857">
      <w:pPr>
        <w:numPr>
          <w:ilvl w:val="0"/>
          <w:numId w:val="4"/>
        </w:numPr>
        <w:tabs>
          <w:tab w:val="num" w:pos="0"/>
          <w:tab w:val="left" w:pos="284"/>
        </w:tabs>
        <w:spacing w:after="0"/>
        <w:ind w:left="0" w:firstLine="0"/>
        <w:jc w:val="both"/>
      </w:pPr>
      <w:r>
        <w:t>стимулирование внедрения новых видов платных услуг и форм обслуживания,</w:t>
      </w:r>
    </w:p>
    <w:p w:rsidR="00C65857" w:rsidRDefault="00C65857" w:rsidP="00C65857">
      <w:pPr>
        <w:tabs>
          <w:tab w:val="left" w:pos="993"/>
        </w:tabs>
        <w:jc w:val="both"/>
      </w:pPr>
      <w:r>
        <w:t>повышение качества оказываемых услуг.</w:t>
      </w:r>
    </w:p>
    <w:p w:rsidR="00C65857" w:rsidRDefault="00C65857" w:rsidP="00C65857">
      <w:pPr>
        <w:tabs>
          <w:tab w:val="left" w:pos="993"/>
        </w:tabs>
        <w:jc w:val="both"/>
      </w:pPr>
    </w:p>
    <w:p w:rsidR="00C65857" w:rsidRDefault="00C65857" w:rsidP="00C65857">
      <w:pPr>
        <w:ind w:firstLine="708"/>
        <w:jc w:val="both"/>
      </w:pPr>
      <w:r>
        <w:t>3.4. На формирование стоимости платных услуг оказывают влияние следующие факторы:</w:t>
      </w:r>
    </w:p>
    <w:p w:rsidR="00C65857" w:rsidRDefault="00C65857" w:rsidP="00C65857">
      <w:pPr>
        <w:numPr>
          <w:ilvl w:val="0"/>
          <w:numId w:val="5"/>
        </w:numPr>
        <w:spacing w:after="0"/>
        <w:ind w:left="284" w:hanging="284"/>
        <w:jc w:val="both"/>
      </w:pPr>
      <w:r>
        <w:t>уровень потребительского спроса и уникальность самих услуг;</w:t>
      </w:r>
    </w:p>
    <w:p w:rsidR="00C65857" w:rsidRDefault="00C65857" w:rsidP="00C65857">
      <w:pPr>
        <w:numPr>
          <w:ilvl w:val="0"/>
          <w:numId w:val="5"/>
        </w:numPr>
        <w:spacing w:after="0"/>
        <w:ind w:left="284" w:hanging="284"/>
        <w:jc w:val="both"/>
      </w:pPr>
      <w:r>
        <w:t>конкурентоспособность;</w:t>
      </w:r>
    </w:p>
    <w:p w:rsidR="00C65857" w:rsidRDefault="00C65857" w:rsidP="00C65857">
      <w:pPr>
        <w:numPr>
          <w:ilvl w:val="0"/>
          <w:numId w:val="5"/>
        </w:numPr>
        <w:spacing w:after="0"/>
        <w:ind w:left="284" w:hanging="284"/>
        <w:jc w:val="both"/>
      </w:pPr>
      <w:r>
        <w:t>наличие потенциальных потребителей услуг;</w:t>
      </w:r>
    </w:p>
    <w:p w:rsidR="00C65857" w:rsidRDefault="00C65857" w:rsidP="00C65857">
      <w:pPr>
        <w:numPr>
          <w:ilvl w:val="0"/>
          <w:numId w:val="5"/>
        </w:numPr>
        <w:spacing w:after="0"/>
        <w:ind w:left="284" w:hanging="284"/>
        <w:jc w:val="both"/>
      </w:pPr>
      <w:r>
        <w:t>особых условий выполнения (срочности, приоритетности, сложности и т. д.);</w:t>
      </w:r>
    </w:p>
    <w:p w:rsidR="00C65857" w:rsidRDefault="00C65857" w:rsidP="00C65857">
      <w:pPr>
        <w:numPr>
          <w:ilvl w:val="0"/>
          <w:numId w:val="5"/>
        </w:numPr>
        <w:spacing w:after="0"/>
        <w:ind w:left="284" w:hanging="284"/>
        <w:jc w:val="both"/>
      </w:pPr>
      <w:r>
        <w:t>затраты на оказание услуг, срок окупаемости и экономический эффект.</w:t>
      </w:r>
    </w:p>
    <w:p w:rsidR="00C65857" w:rsidRDefault="00C65857" w:rsidP="00C65857">
      <w:pPr>
        <w:tabs>
          <w:tab w:val="left" w:pos="1134"/>
        </w:tabs>
        <w:ind w:firstLine="708"/>
        <w:jc w:val="both"/>
      </w:pPr>
      <w:r>
        <w:t>3.5.</w:t>
      </w:r>
      <w:r>
        <w:tab/>
        <w:t>Учреждение не вправе допускать возмещения расходов, связанных с предоставлением платных услуг, за счёт бюджетных средств на финансирование основной деятельности.</w:t>
      </w:r>
    </w:p>
    <w:p w:rsidR="00C65857" w:rsidRDefault="00C65857" w:rsidP="00C65857">
      <w:pPr>
        <w:ind w:firstLine="708"/>
        <w:jc w:val="both"/>
      </w:pPr>
      <w:r>
        <w:t>3.6.Установление действующих цен на платные услуги утверждается Приказом руководителя учреждения культуры.</w:t>
      </w:r>
    </w:p>
    <w:p w:rsidR="00C65857" w:rsidRDefault="00C65857" w:rsidP="00C65857">
      <w:pPr>
        <w:ind w:firstLine="708"/>
        <w:jc w:val="both"/>
      </w:pPr>
      <w:r>
        <w:t>3.7. Основанием для пересмотра стоимости платных услуг являются:</w:t>
      </w:r>
    </w:p>
    <w:p w:rsidR="00C65857" w:rsidRDefault="00C65857" w:rsidP="00C65857">
      <w:pPr>
        <w:numPr>
          <w:ilvl w:val="0"/>
          <w:numId w:val="6"/>
        </w:numPr>
        <w:tabs>
          <w:tab w:val="left" w:pos="0"/>
          <w:tab w:val="left" w:pos="284"/>
        </w:tabs>
        <w:spacing w:after="0"/>
        <w:ind w:left="0" w:firstLine="0"/>
        <w:jc w:val="both"/>
      </w:pPr>
      <w:r>
        <w:t>рост (снижение) затрат на оказание услуг, вызванный внешними факторами более, чем на 5 процентов;</w:t>
      </w:r>
    </w:p>
    <w:p w:rsidR="00C65857" w:rsidRDefault="00C65857" w:rsidP="00C65857">
      <w:pPr>
        <w:numPr>
          <w:ilvl w:val="0"/>
          <w:numId w:val="7"/>
        </w:numPr>
        <w:tabs>
          <w:tab w:val="left" w:pos="0"/>
          <w:tab w:val="left" w:pos="284"/>
        </w:tabs>
        <w:spacing w:after="0"/>
        <w:ind w:left="0" w:firstLine="0"/>
        <w:jc w:val="both"/>
      </w:pPr>
      <w:r>
        <w:t>изменение в действующем законодательстве Российской Федерации.</w:t>
      </w:r>
    </w:p>
    <w:p w:rsidR="00C65857" w:rsidRDefault="00C65857" w:rsidP="00C65857">
      <w:pPr>
        <w:ind w:firstLine="708"/>
        <w:jc w:val="both"/>
      </w:pPr>
      <w:r>
        <w:t>Наличие хотя бы одного из перечисленных факторов является основанием для рассмотрения вопроса об изменении цен на платные услуги.</w:t>
      </w:r>
    </w:p>
    <w:p w:rsidR="00C65857" w:rsidRDefault="00C65857" w:rsidP="00C65857">
      <w:pPr>
        <w:ind w:firstLine="708"/>
        <w:jc w:val="both"/>
      </w:pPr>
      <w:r>
        <w:t xml:space="preserve">3.8. Учреждение вправе предоставлять льготы по оказанию платных услуг отдельным категориям граждан. </w:t>
      </w:r>
    </w:p>
    <w:p w:rsidR="00C65857" w:rsidRDefault="00C65857" w:rsidP="00C65857">
      <w:pPr>
        <w:jc w:val="both"/>
      </w:pPr>
    </w:p>
    <w:p w:rsidR="00C65857" w:rsidRDefault="00C65857" w:rsidP="00C65857">
      <w:pPr>
        <w:ind w:left="2552"/>
        <w:contextualSpacing/>
        <w:jc w:val="center"/>
        <w:textAlignment w:val="baseline"/>
        <w:rPr>
          <w:b/>
          <w:iCs/>
          <w:color w:val="000000"/>
        </w:rPr>
      </w:pPr>
      <w:r>
        <w:rPr>
          <w:b/>
          <w:iCs/>
          <w:color w:val="000000"/>
        </w:rPr>
        <w:t>4.Использование средств, полученных от платной деятельности</w:t>
      </w:r>
    </w:p>
    <w:p w:rsidR="00C65857" w:rsidRDefault="00C65857" w:rsidP="00C65857">
      <w:pPr>
        <w:ind w:left="360"/>
        <w:jc w:val="both"/>
        <w:textAlignment w:val="baseline"/>
        <w:rPr>
          <w:color w:val="000000"/>
        </w:rPr>
      </w:pPr>
    </w:p>
    <w:p w:rsidR="00C65857" w:rsidRDefault="00C65857" w:rsidP="00C65857">
      <w:pPr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4.1. Расходование средств, полученных от оказания платных услуг, производится в соответствии с утверждённой в установленном порядке сметой.</w:t>
      </w:r>
    </w:p>
    <w:p w:rsidR="00C65857" w:rsidRDefault="00C65857" w:rsidP="00C65857">
      <w:pPr>
        <w:jc w:val="both"/>
      </w:pPr>
      <w:r>
        <w:t xml:space="preserve">         4.2. Приоритетными направлениями расходования средств, полученных от платных услуг, являются:</w:t>
      </w:r>
    </w:p>
    <w:p w:rsidR="00C65857" w:rsidRDefault="00C65857" w:rsidP="00C65857">
      <w:pPr>
        <w:jc w:val="both"/>
      </w:pPr>
      <w:r>
        <w:t xml:space="preserve">-материально-техническое развитие Учреждения. </w:t>
      </w:r>
    </w:p>
    <w:p w:rsidR="00C65857" w:rsidRDefault="00C65857" w:rsidP="00C65857">
      <w:pPr>
        <w:jc w:val="both"/>
      </w:pPr>
      <w:r>
        <w:t xml:space="preserve">- повышения материально-технической базы творческих коллективов учреждений культуры, в том числе: приобретение расходных материалов (Приобретение сценических костюмов, реквизита, декорации и.т.д). </w:t>
      </w:r>
    </w:p>
    <w:p w:rsidR="00C65857" w:rsidRDefault="00C65857" w:rsidP="00C65857">
      <w:pPr>
        <w:jc w:val="both"/>
      </w:pPr>
      <w:r>
        <w:t xml:space="preserve">- премирование (поощрение) </w:t>
      </w:r>
    </w:p>
    <w:p w:rsidR="00C65857" w:rsidRDefault="00C65857" w:rsidP="00C65857">
      <w:pPr>
        <w:jc w:val="both"/>
      </w:pPr>
      <w:r>
        <w:t>-  приобретение мебели, компьютерного и  звукоусилительного  оборудования.</w:t>
      </w:r>
    </w:p>
    <w:p w:rsidR="00C65857" w:rsidRDefault="00C65857" w:rsidP="00C65857">
      <w:pPr>
        <w:jc w:val="both"/>
      </w:pPr>
      <w:r>
        <w:t>- приобретение хозяйственных и канцелярских товаров;</w:t>
      </w:r>
    </w:p>
    <w:p w:rsidR="00C65857" w:rsidRDefault="00C65857" w:rsidP="00C65857">
      <w:pPr>
        <w:jc w:val="both"/>
      </w:pPr>
      <w:r>
        <w:t>- командировочные расходы;</w:t>
      </w:r>
    </w:p>
    <w:p w:rsidR="00C65857" w:rsidRDefault="00C65857" w:rsidP="00C65857">
      <w:pPr>
        <w:jc w:val="both"/>
      </w:pPr>
      <w:r>
        <w:t>- проведение культурно-массовых  мероприятий; (Дипломы, подарки, кубки и.т.д.)</w:t>
      </w:r>
    </w:p>
    <w:p w:rsidR="00C65857" w:rsidRDefault="00C65857" w:rsidP="00C65857">
      <w:pPr>
        <w:jc w:val="both"/>
        <w:rPr>
          <w:color w:val="000000"/>
          <w:bdr w:val="none" w:sz="0" w:space="0" w:color="auto" w:frame="1"/>
        </w:rPr>
      </w:pPr>
      <w:r>
        <w:t>- транспортные услуги.</w:t>
      </w:r>
      <w:r>
        <w:rPr>
          <w:color w:val="000000"/>
          <w:bdr w:val="none" w:sz="0" w:space="0" w:color="auto" w:frame="1"/>
        </w:rPr>
        <w:t xml:space="preserve"> </w:t>
      </w:r>
    </w:p>
    <w:p w:rsidR="00C65857" w:rsidRDefault="00C65857" w:rsidP="00C65857">
      <w:pPr>
        <w:jc w:val="both"/>
      </w:pPr>
      <w:r>
        <w:t>-ремонт и модернизацию сценического инвентаря и оборудования;</w:t>
      </w:r>
    </w:p>
    <w:p w:rsidR="00C65857" w:rsidRDefault="00C65857" w:rsidP="00C65857">
      <w:pPr>
        <w:jc w:val="both"/>
      </w:pPr>
      <w:r>
        <w:t xml:space="preserve">        4.3. При организации платных мероприятий Учреждение, может устанавливать льготы: </w:t>
      </w:r>
    </w:p>
    <w:p w:rsidR="00C65857" w:rsidRDefault="00C65857" w:rsidP="00C65857">
      <w:pPr>
        <w:jc w:val="both"/>
      </w:pPr>
      <w:r>
        <w:t xml:space="preserve">- для детей дошкольного возраста, т.е. детей, не достигших 7 лет; </w:t>
      </w:r>
    </w:p>
    <w:p w:rsidR="00C65857" w:rsidRDefault="00C65857" w:rsidP="00C65857">
      <w:pPr>
        <w:jc w:val="both"/>
      </w:pPr>
      <w:r>
        <w:t xml:space="preserve">- для учащихся, независимо от вида учебного заведения;  </w:t>
      </w:r>
    </w:p>
    <w:p w:rsidR="00C65857" w:rsidRDefault="00C65857" w:rsidP="00C65857">
      <w:pPr>
        <w:jc w:val="both"/>
      </w:pPr>
      <w:r>
        <w:t xml:space="preserve">- для инвалидов, т.е. лиц, имеющих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 </w:t>
      </w:r>
    </w:p>
    <w:p w:rsidR="00C65857" w:rsidRDefault="00C65857" w:rsidP="00C65857">
      <w:pPr>
        <w:jc w:val="both"/>
      </w:pPr>
      <w:r>
        <w:t>- для военнослужащих, проходящих военную службу по призыву.</w:t>
      </w:r>
    </w:p>
    <w:p w:rsidR="00C65857" w:rsidRDefault="00C65857" w:rsidP="00C65857">
      <w:pPr>
        <w:jc w:val="both"/>
      </w:pPr>
      <w:r>
        <w:t>- ветеранам Великой Отечественной войны и  вдовам погибших.</w:t>
      </w:r>
    </w:p>
    <w:p w:rsidR="00C65857" w:rsidRDefault="00C65857" w:rsidP="00C65857">
      <w:pPr>
        <w:jc w:val="both"/>
      </w:pPr>
      <w:r>
        <w:t>-участникам локальных войн и конфликтов.</w:t>
      </w:r>
    </w:p>
    <w:p w:rsidR="00C65857" w:rsidRDefault="00C65857" w:rsidP="00C65857">
      <w:pPr>
        <w:jc w:val="both"/>
      </w:pPr>
      <w:r>
        <w:t xml:space="preserve">- работникам учреждений культуры        </w:t>
      </w:r>
    </w:p>
    <w:p w:rsidR="00C65857" w:rsidRDefault="00C65857" w:rsidP="00C65857">
      <w:pPr>
        <w:jc w:val="both"/>
      </w:pPr>
      <w:r>
        <w:t xml:space="preserve">      4.5. Льготы устанавливаются с учётом финансовых, материально- технических и организационных возможностей Учреждения, приказом директора Учреждения, в котором определяются:</w:t>
      </w:r>
    </w:p>
    <w:p w:rsidR="00C65857" w:rsidRDefault="00C65857" w:rsidP="00C65857">
      <w:pPr>
        <w:ind w:firstLine="851"/>
        <w:jc w:val="both"/>
      </w:pPr>
      <w:r>
        <w:t>- виды и размер льгот;</w:t>
      </w:r>
    </w:p>
    <w:p w:rsidR="00C65857" w:rsidRDefault="00C65857" w:rsidP="00C65857">
      <w:pPr>
        <w:ind w:firstLine="851"/>
        <w:jc w:val="both"/>
      </w:pPr>
      <w:r>
        <w:t>- условия и время их предоставления;</w:t>
      </w:r>
    </w:p>
    <w:p w:rsidR="00C65857" w:rsidRDefault="00C65857" w:rsidP="00C65857">
      <w:pPr>
        <w:ind w:firstLine="851"/>
        <w:jc w:val="both"/>
      </w:pPr>
      <w:r>
        <w:t>- перечень документов, при предъявлении которых предоставляются льготы.</w:t>
      </w:r>
    </w:p>
    <w:p w:rsidR="00C65857" w:rsidRDefault="00C65857" w:rsidP="00C65857">
      <w:pPr>
        <w:jc w:val="both"/>
        <w:rPr>
          <w:b/>
        </w:rPr>
      </w:pPr>
    </w:p>
    <w:p w:rsidR="00C65857" w:rsidRDefault="00C65857" w:rsidP="00C65857">
      <w:pPr>
        <w:ind w:firstLine="851"/>
        <w:jc w:val="both"/>
        <w:rPr>
          <w:b/>
        </w:rPr>
      </w:pPr>
      <w:r>
        <w:rPr>
          <w:b/>
        </w:rPr>
        <w:t>5. Взаимные  обязательства и ответственность  Учреждения и Потребителя платных услуг.</w:t>
      </w:r>
    </w:p>
    <w:p w:rsidR="00C65857" w:rsidRDefault="00C65857" w:rsidP="00C65857">
      <w:pPr>
        <w:jc w:val="both"/>
        <w:rPr>
          <w:b/>
        </w:rPr>
      </w:pPr>
      <w:r>
        <w:rPr>
          <w:b/>
        </w:rPr>
        <w:t xml:space="preserve">            </w:t>
      </w:r>
      <w:r>
        <w:t xml:space="preserve">5.1. Учреждение обязано своевременно предоставлять потребителю необходимую и достоверную информацию об оказываемых услугах, соответствующую требованиям </w:t>
      </w:r>
      <w:r w:rsidRPr="00525CEC">
        <w:t>Закона РФ от 07.02.1992 № 2300-1 (ред.от 05.12.2022г.) "О защите прав потребителей"</w:t>
      </w:r>
      <w:r w:rsidRPr="00525CEC">
        <w:br/>
        <w:t>(Статья 10 «Информация о товарах (работах, услугах)»).</w:t>
      </w:r>
    </w:p>
    <w:p w:rsidR="00C65857" w:rsidRDefault="00C65857" w:rsidP="00C65857">
      <w:pPr>
        <w:ind w:firstLine="708"/>
        <w:jc w:val="both"/>
      </w:pPr>
      <w:r>
        <w:t>5.2. Учреждение в удобном для обозрения месте размещает информацию, содержащую следующие сведения:</w:t>
      </w:r>
    </w:p>
    <w:p w:rsidR="00C65857" w:rsidRDefault="00C65857" w:rsidP="00C65857">
      <w:pPr>
        <w:ind w:firstLine="851"/>
        <w:jc w:val="both"/>
      </w:pPr>
      <w:r>
        <w:t>- наименование и юридический адрес Учреждения;</w:t>
      </w:r>
    </w:p>
    <w:p w:rsidR="00C65857" w:rsidRDefault="00C65857" w:rsidP="00C65857">
      <w:pPr>
        <w:ind w:firstLine="851"/>
        <w:jc w:val="both"/>
      </w:pPr>
      <w:r>
        <w:t xml:space="preserve">- режим работы Учреждения; </w:t>
      </w:r>
    </w:p>
    <w:p w:rsidR="00C65857" w:rsidRDefault="00C65857" w:rsidP="00C65857">
      <w:pPr>
        <w:ind w:firstLine="851"/>
        <w:jc w:val="both"/>
      </w:pPr>
      <w:r>
        <w:t xml:space="preserve">- адрес и телефон Учредителя; </w:t>
      </w:r>
    </w:p>
    <w:p w:rsidR="00C65857" w:rsidRDefault="00C65857" w:rsidP="00C65857">
      <w:pPr>
        <w:ind w:firstLine="851"/>
        <w:jc w:val="both"/>
      </w:pPr>
      <w:r>
        <w:t xml:space="preserve">- перечень платных услуг с указанием их стоимости; </w:t>
      </w:r>
    </w:p>
    <w:p w:rsidR="00C65857" w:rsidRDefault="00C65857" w:rsidP="00C65857">
      <w:pPr>
        <w:tabs>
          <w:tab w:val="left" w:pos="284"/>
        </w:tabs>
        <w:jc w:val="both"/>
      </w:pPr>
      <w:r>
        <w:t xml:space="preserve">              - перечень льгот и категорий потребителей, имеющих право на  льготы;</w:t>
      </w:r>
    </w:p>
    <w:p w:rsidR="00C65857" w:rsidRDefault="00C65857" w:rsidP="00C65857">
      <w:pPr>
        <w:tabs>
          <w:tab w:val="left" w:pos="284"/>
        </w:tabs>
        <w:jc w:val="both"/>
      </w:pPr>
      <w:r>
        <w:t xml:space="preserve">              - положение о порядке оказания платных услуг Учреждения.</w:t>
      </w:r>
    </w:p>
    <w:p w:rsidR="00C65857" w:rsidRDefault="00C65857" w:rsidP="00C65857">
      <w:pPr>
        <w:tabs>
          <w:tab w:val="left" w:pos="284"/>
        </w:tabs>
        <w:jc w:val="both"/>
      </w:pPr>
    </w:p>
    <w:p w:rsidR="00C65857" w:rsidRDefault="00C65857" w:rsidP="00C65857">
      <w:pPr>
        <w:ind w:firstLine="708"/>
        <w:jc w:val="both"/>
      </w:pPr>
      <w:r>
        <w:t>5.3. Потребители платной услуги обязаны оплатить стоимость услуги согласно «Прейскуранта цен», утверждённому настоящим Положением;</w:t>
      </w:r>
    </w:p>
    <w:p w:rsidR="00C65857" w:rsidRDefault="00C65857" w:rsidP="00C65857">
      <w:pPr>
        <w:ind w:firstLine="708"/>
        <w:jc w:val="both"/>
      </w:pPr>
      <w:r>
        <w:t>5.4. Претензии и споры, возникающие между потребителями и Учреждением, разрешаются по соглашению сторон или в судебном порядке в соответствии с законодательством Российской Федерации.</w:t>
      </w:r>
    </w:p>
    <w:p w:rsidR="00C65857" w:rsidRDefault="00C65857" w:rsidP="00C65857">
      <w:pPr>
        <w:ind w:firstLine="708"/>
        <w:jc w:val="both"/>
      </w:pPr>
      <w:r>
        <w:t>5.5. Контроль за организацией и качеством платных услуг, а также за соблюдением дисциплины цен осуществляют в пределах своей компетенции руководитель  Учреждения и другие органы и организации, на которые в соответствии с законами и иными правовыми актами Российской Федерации и органов местного самоуправления возложены данные функции.</w:t>
      </w:r>
    </w:p>
    <w:p w:rsidR="00C65857" w:rsidRDefault="00C65857" w:rsidP="00C65857">
      <w:pPr>
        <w:ind w:firstLine="708"/>
        <w:jc w:val="both"/>
      </w:pPr>
      <w:r>
        <w:t>5.6. Для обеспечения контроля над достоверностью информации о доходах и обеспечения прозрачности финансовых потоков, руководитель Учреждения обязан представлять ежемесячно в бухгалтерию МКУ «ЦБМУ» Урванского муниципального района КБР заработанные средства по акту установленной отчётности.</w:t>
      </w:r>
    </w:p>
    <w:p w:rsidR="00C65857" w:rsidRDefault="00C65857" w:rsidP="00C65857">
      <w:pPr>
        <w:ind w:firstLine="708"/>
        <w:jc w:val="both"/>
      </w:pPr>
      <w:r>
        <w:t>5.7. При выявлении случаев оказания платных услуг в ущерб основной деятельности Учредитель вправе приостановить деятельность Учреждения по оказанию платных услуг.</w:t>
      </w:r>
    </w:p>
    <w:p w:rsidR="00C65857" w:rsidRDefault="00C65857" w:rsidP="00C65857">
      <w:pPr>
        <w:ind w:firstLine="708"/>
        <w:jc w:val="both"/>
      </w:pPr>
      <w:r>
        <w:t>5.8. При оказании платных услуг Учреждением в нарушение порядка, установленного настоящим «Положением», к руководителю применяются дисциплинарные взыскания в установленном законодательством Российской Федерации порядке.</w:t>
      </w:r>
    </w:p>
    <w:p w:rsidR="00C65857" w:rsidRDefault="00C65857" w:rsidP="00C65857">
      <w:pPr>
        <w:outlineLvl w:val="0"/>
      </w:pPr>
    </w:p>
    <w:p w:rsidR="00C65857" w:rsidRDefault="00C65857" w:rsidP="00C65857">
      <w:pPr>
        <w:ind w:left="2912"/>
        <w:rPr>
          <w:b/>
        </w:rPr>
      </w:pPr>
      <w:r>
        <w:rPr>
          <w:b/>
        </w:rPr>
        <w:lastRenderedPageBreak/>
        <w:t>6.Заключительное положение.</w:t>
      </w:r>
    </w:p>
    <w:p w:rsidR="00C65857" w:rsidRDefault="00C65857" w:rsidP="00C65857">
      <w:pPr>
        <w:ind w:left="2552"/>
        <w:rPr>
          <w:b/>
        </w:rPr>
      </w:pPr>
    </w:p>
    <w:p w:rsidR="00C65857" w:rsidRDefault="00C65857" w:rsidP="00C65857">
      <w:pPr>
        <w:ind w:firstLine="708"/>
        <w:jc w:val="both"/>
        <w:outlineLvl w:val="0"/>
      </w:pPr>
      <w:r>
        <w:t>6.1. Настоящее Положение вступает в силу с момента его официального опубликования.</w:t>
      </w:r>
    </w:p>
    <w:p w:rsidR="00C65857" w:rsidRDefault="00C65857" w:rsidP="00C65857">
      <w:pPr>
        <w:autoSpaceDE w:val="0"/>
        <w:autoSpaceDN w:val="0"/>
        <w:adjustRightInd w:val="0"/>
        <w:jc w:val="both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  <w:rPr>
          <w:rFonts w:eastAsia="Calibri"/>
          <w:b/>
          <w:lang w:eastAsia="en-US"/>
        </w:rPr>
      </w:pPr>
      <w:r>
        <w:t>Приложение 1</w:t>
      </w:r>
      <w:r>
        <w:br/>
      </w:r>
    </w:p>
    <w:p w:rsidR="00C65857" w:rsidRDefault="00C65857" w:rsidP="00C65857">
      <w:pPr>
        <w:autoSpaceDE w:val="0"/>
        <w:autoSpaceDN w:val="0"/>
        <w:adjustRightInd w:val="0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ind w:right="-143"/>
        <w:jc w:val="center"/>
        <w:rPr>
          <w:b/>
        </w:rPr>
      </w:pPr>
      <w:r>
        <w:rPr>
          <w:b/>
        </w:rPr>
        <w:t>ПЕРЕЧЕНЬ</w:t>
      </w:r>
    </w:p>
    <w:p w:rsidR="00C65857" w:rsidRDefault="00C65857" w:rsidP="00C65857">
      <w:pPr>
        <w:jc w:val="center"/>
        <w:rPr>
          <w:b/>
        </w:rPr>
      </w:pPr>
      <w:r>
        <w:rPr>
          <w:b/>
        </w:rPr>
        <w:t xml:space="preserve">платных услуг, предоставляемых муниципальными казёнными учреждениями культуры </w:t>
      </w:r>
    </w:p>
    <w:p w:rsidR="00C65857" w:rsidRDefault="00C65857" w:rsidP="00C65857">
      <w:pPr>
        <w:rPr>
          <w:b/>
        </w:rPr>
      </w:pPr>
    </w:p>
    <w:p w:rsidR="00C65857" w:rsidRDefault="00C65857" w:rsidP="00C65857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"/>
        <w:gridCol w:w="5898"/>
        <w:gridCol w:w="2766"/>
      </w:tblGrid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C65857" w:rsidRDefault="00C65857" w:rsidP="000571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п/п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платных услуг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Единица измерения</w:t>
            </w: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r>
              <w:t>Организация и проведение концертов</w:t>
            </w:r>
          </w:p>
          <w:p w:rsidR="00C65857" w:rsidRDefault="00C65857" w:rsidP="00057108">
            <w:pPr>
              <w:rPr>
                <w:bCs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концерт</w:t>
            </w:r>
          </w:p>
          <w:p w:rsidR="00C65857" w:rsidRDefault="00C65857" w:rsidP="00057108">
            <w:pPr>
              <w:ind w:left="283"/>
              <w:jc w:val="center"/>
              <w:rPr>
                <w:bCs/>
              </w:rPr>
            </w:pP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r>
              <w:t>Организация и проведение спектаклей</w:t>
            </w:r>
          </w:p>
          <w:p w:rsidR="00C65857" w:rsidRDefault="00C65857" w:rsidP="00057108"/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спектакль</w:t>
            </w: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3.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Организация и проведение праздников по заявкам организаций, предприятий и отдельных граждан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праздник</w:t>
            </w: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4.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Организация и проведение цирковых представлений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цирковое</w:t>
            </w:r>
          </w:p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представление</w:t>
            </w: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5.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r>
              <w:t>Организация и проведение презентаций</w:t>
            </w:r>
          </w:p>
          <w:p w:rsidR="00C65857" w:rsidRDefault="00C65857" w:rsidP="00057108"/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презентация</w:t>
            </w: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6.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r>
              <w:t>Организация и проведение бенефисов</w:t>
            </w:r>
          </w:p>
          <w:p w:rsidR="00C65857" w:rsidRDefault="00C65857" w:rsidP="00057108"/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бенефис</w:t>
            </w:r>
          </w:p>
        </w:tc>
      </w:tr>
      <w:tr w:rsidR="00C65857" w:rsidTr="00057108">
        <w:trPr>
          <w:trHeight w:val="20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7.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r>
              <w:t>Организация и проведение творческих встреч</w:t>
            </w:r>
          </w:p>
          <w:p w:rsidR="00C65857" w:rsidRDefault="00C65857" w:rsidP="00057108"/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встреча</w:t>
            </w:r>
          </w:p>
        </w:tc>
      </w:tr>
      <w:tr w:rsidR="00C65857" w:rsidTr="00057108">
        <w:trPr>
          <w:trHeight w:val="68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lastRenderedPageBreak/>
              <w:t>8.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Организация и проведение танцевальных вечеров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танцевальный вечер</w:t>
            </w:r>
          </w:p>
          <w:p w:rsidR="00C65857" w:rsidRDefault="00C65857" w:rsidP="00057108">
            <w:pPr>
              <w:jc w:val="center"/>
              <w:rPr>
                <w:bCs/>
              </w:rPr>
            </w:pPr>
          </w:p>
        </w:tc>
      </w:tr>
      <w:tr w:rsidR="00C65857" w:rsidTr="00057108">
        <w:trPr>
          <w:trHeight w:val="68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9.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Организация и проведение театрально-зрелищных мероприятий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театрально – зрелищное мероприятие</w:t>
            </w:r>
          </w:p>
        </w:tc>
      </w:tr>
      <w:tr w:rsidR="00C65857" w:rsidTr="00057108">
        <w:trPr>
          <w:trHeight w:val="68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10.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 xml:space="preserve">Выставки-продажи творческих работ (сувенирной продукции, картин)                                     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выставка- продажа</w:t>
            </w:r>
          </w:p>
        </w:tc>
      </w:tr>
      <w:tr w:rsidR="00C65857" w:rsidTr="00057108">
        <w:trPr>
          <w:trHeight w:val="24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11.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Организация художественных выставок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художественная выставка</w:t>
            </w:r>
          </w:p>
        </w:tc>
      </w:tr>
      <w:tr w:rsidR="00C65857" w:rsidTr="00057108">
        <w:trPr>
          <w:trHeight w:val="41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12.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Выставки-продажи сторонних организаций в помещениях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выставка- продажа</w:t>
            </w:r>
          </w:p>
        </w:tc>
      </w:tr>
      <w:tr w:rsidR="00C65857" w:rsidTr="00057108">
        <w:trPr>
          <w:trHeight w:val="445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13.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Демонстрация кинофильмов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>1 сеанс</w:t>
            </w:r>
          </w:p>
        </w:tc>
      </w:tr>
      <w:tr w:rsidR="00C65857" w:rsidTr="00057108">
        <w:trPr>
          <w:trHeight w:val="45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14.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Предоставление концертных площадок для выступления профессиональных коллективов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  <w:rPr>
                <w:bCs/>
              </w:rPr>
            </w:pPr>
            <w:r>
              <w:rPr>
                <w:bCs/>
              </w:rPr>
              <w:t>1 выступление</w:t>
            </w:r>
          </w:p>
        </w:tc>
      </w:tr>
      <w:tr w:rsidR="00C65857" w:rsidTr="00057108">
        <w:trPr>
          <w:trHeight w:val="454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</w:pPr>
            <w:r>
              <w:t>15.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r>
              <w:t>Предоставление концертных площадок для выступления цирковых  коллективов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57" w:rsidRDefault="00C65857" w:rsidP="00057108">
            <w:pPr>
              <w:jc w:val="center"/>
              <w:rPr>
                <w:bCs/>
              </w:rPr>
            </w:pPr>
            <w:r>
              <w:rPr>
                <w:bCs/>
              </w:rPr>
              <w:t>1 выступление</w:t>
            </w:r>
          </w:p>
        </w:tc>
      </w:tr>
    </w:tbl>
    <w:p w:rsidR="00C65857" w:rsidRDefault="00C65857" w:rsidP="00C65857">
      <w:pPr>
        <w:shd w:val="clear" w:color="auto" w:fill="FFFFFF"/>
      </w:pPr>
    </w:p>
    <w:p w:rsidR="00C65857" w:rsidRDefault="00C65857" w:rsidP="00C6585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</w:pPr>
    </w:p>
    <w:p w:rsidR="00C65857" w:rsidRDefault="00C65857" w:rsidP="00C65857">
      <w:pPr>
        <w:shd w:val="clear" w:color="auto" w:fill="FFFFFF"/>
        <w:jc w:val="right"/>
        <w:rPr>
          <w:rFonts w:eastAsia="Calibri"/>
          <w:b/>
          <w:lang w:eastAsia="en-US"/>
        </w:rPr>
      </w:pPr>
      <w:r>
        <w:t>Приложение 2</w:t>
      </w:r>
      <w:r>
        <w:br/>
      </w:r>
    </w:p>
    <w:p w:rsidR="00C65857" w:rsidRDefault="00C65857" w:rsidP="00C65857">
      <w:pPr>
        <w:autoSpaceDE w:val="0"/>
        <w:autoSpaceDN w:val="0"/>
        <w:adjustRightInd w:val="0"/>
        <w:rPr>
          <w:b/>
          <w:bCs/>
          <w:color w:val="000000"/>
        </w:rPr>
      </w:pPr>
    </w:p>
    <w:p w:rsidR="00C65857" w:rsidRDefault="00C65857" w:rsidP="00C65857">
      <w:pPr>
        <w:autoSpaceDE w:val="0"/>
        <w:autoSpaceDN w:val="0"/>
        <w:adjustRightInd w:val="0"/>
        <w:rPr>
          <w:b/>
          <w:bCs/>
          <w:color w:val="000000"/>
        </w:rPr>
      </w:pPr>
    </w:p>
    <w:p w:rsidR="00C65857" w:rsidRDefault="00C65857" w:rsidP="00C65857">
      <w:pPr>
        <w:jc w:val="center"/>
        <w:rPr>
          <w:b/>
        </w:rPr>
      </w:pPr>
    </w:p>
    <w:p w:rsidR="00C65857" w:rsidRDefault="00C65857" w:rsidP="00C65857">
      <w:pPr>
        <w:jc w:val="center"/>
        <w:rPr>
          <w:b/>
        </w:rPr>
      </w:pPr>
      <w:r>
        <w:rPr>
          <w:b/>
        </w:rPr>
        <w:t>ПРЕЙСКУРАНТ ЦЕН</w:t>
      </w:r>
    </w:p>
    <w:p w:rsidR="00C65857" w:rsidRDefault="00C65857" w:rsidP="00C65857">
      <w:pPr>
        <w:tabs>
          <w:tab w:val="left" w:pos="6540"/>
        </w:tabs>
        <w:jc w:val="center"/>
        <w:rPr>
          <w:b/>
        </w:rPr>
      </w:pPr>
      <w:r>
        <w:rPr>
          <w:b/>
        </w:rPr>
        <w:lastRenderedPageBreak/>
        <w:t xml:space="preserve">на платные услуги, предоставляемые муниципальными казёнными учреждениями культуры </w:t>
      </w:r>
    </w:p>
    <w:p w:rsidR="00C65857" w:rsidRDefault="00C65857" w:rsidP="00C65857">
      <w:pPr>
        <w:rPr>
          <w:b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6805"/>
        <w:gridCol w:w="1418"/>
        <w:gridCol w:w="1789"/>
      </w:tblGrid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  <w:rPr>
                <w:b/>
              </w:rPr>
            </w:pPr>
            <w:r>
              <w:rPr>
                <w:b/>
              </w:rPr>
              <w:t xml:space="preserve"> Единица измерения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  <w:rPr>
                <w:b/>
              </w:rPr>
            </w:pPr>
            <w:r>
              <w:rPr>
                <w:b/>
              </w:rPr>
              <w:t xml:space="preserve"> Стоимость, цена (руб.)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1.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</w:pPr>
            <w:r>
              <w:t>Предоставление концертных площадок для выступления профессиональных коллективов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  <w:jc w:val="center"/>
            </w:pPr>
            <w:r>
              <w:t>1 выступление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  <w:jc w:val="center"/>
            </w:pPr>
            <w:r>
              <w:t>15% от выручки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2.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</w:pPr>
            <w:r>
              <w:t>Предоставление концертных площадок для выступления цирковых  коллективов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  <w:jc w:val="center"/>
            </w:pPr>
            <w:r>
              <w:t>1 выступление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  <w:jc w:val="center"/>
            </w:pPr>
            <w:r>
              <w:t>15% от выручки</w:t>
            </w:r>
          </w:p>
        </w:tc>
      </w:tr>
      <w:tr w:rsidR="00C65857" w:rsidTr="00057108">
        <w:trPr>
          <w:trHeight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3.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культурно-массовых и театрально зрелищных мероприятий.</w:t>
            </w:r>
          </w:p>
          <w:p w:rsidR="00C65857" w:rsidRDefault="00C65857" w:rsidP="0005710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857" w:rsidRDefault="00C65857" w:rsidP="0005710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Стоимость 1 билета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vAlign w:val="center"/>
            <w:hideMark/>
          </w:tcPr>
          <w:p w:rsidR="00C65857" w:rsidRDefault="00C65857" w:rsidP="00057108">
            <w:pPr>
              <w:spacing w:before="100" w:beforeAutospacing="1" w:after="100" w:afterAutospacing="1"/>
              <w:jc w:val="center"/>
            </w:pPr>
            <w:r>
              <w:t>200 - 1000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4.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Просмотр кинофильмов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билет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200-400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5.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Проведение профессиональных праздников, юбилеев, презентаций, бенефисов, творческих вечеров по заявкам организаций, предприятий и отдельных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час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20000-00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6.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 xml:space="preserve">Выставки-продажи творческих работ (сувенирной продукции, картин);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час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500-00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7.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Организация художественных выставок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час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500-00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8.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Выставки-продажи сторонних организаций в помещениях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час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700-00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9.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Разработка и написание сценария:</w:t>
            </w:r>
          </w:p>
          <w:p w:rsidR="00C65857" w:rsidRDefault="00C65857" w:rsidP="00057108">
            <w:pPr>
              <w:jc w:val="both"/>
            </w:pPr>
            <w:r>
              <w:t>- вечера отдыха;</w:t>
            </w:r>
          </w:p>
          <w:p w:rsidR="00C65857" w:rsidRDefault="00C65857" w:rsidP="00057108">
            <w:pPr>
              <w:jc w:val="both"/>
            </w:pPr>
            <w:r>
              <w:t>- корпоративной вечеринки;</w:t>
            </w:r>
          </w:p>
          <w:p w:rsidR="00C65857" w:rsidRDefault="00C65857" w:rsidP="00057108">
            <w:pPr>
              <w:jc w:val="both"/>
            </w:pPr>
            <w:r>
              <w:t>- юбилейной даты;</w:t>
            </w:r>
          </w:p>
          <w:p w:rsidR="00C65857" w:rsidRDefault="00C65857" w:rsidP="00057108">
            <w:pPr>
              <w:jc w:val="both"/>
            </w:pPr>
            <w:r>
              <w:t>- свадьбы;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57" w:rsidRDefault="00C65857" w:rsidP="00057108">
            <w:pPr>
              <w:jc w:val="center"/>
            </w:pPr>
          </w:p>
          <w:p w:rsidR="00C65857" w:rsidRDefault="00C65857" w:rsidP="00057108">
            <w:pPr>
              <w:jc w:val="center"/>
            </w:pPr>
            <w:r>
              <w:t>1 экз.</w:t>
            </w:r>
          </w:p>
          <w:p w:rsidR="00C65857" w:rsidRDefault="00C65857" w:rsidP="00057108">
            <w:pPr>
              <w:jc w:val="center"/>
            </w:pPr>
            <w:r>
              <w:t>1 экз.</w:t>
            </w:r>
          </w:p>
          <w:p w:rsidR="00C65857" w:rsidRDefault="00C65857" w:rsidP="00057108">
            <w:pPr>
              <w:jc w:val="center"/>
            </w:pPr>
            <w:r>
              <w:t>1 экз.</w:t>
            </w:r>
          </w:p>
          <w:p w:rsidR="00C65857" w:rsidRDefault="00C65857" w:rsidP="00057108">
            <w:pPr>
              <w:jc w:val="center"/>
            </w:pPr>
            <w:r>
              <w:t>1 экз.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57" w:rsidRDefault="00C65857" w:rsidP="00057108">
            <w:pPr>
              <w:jc w:val="center"/>
            </w:pPr>
          </w:p>
          <w:p w:rsidR="00C65857" w:rsidRDefault="00C65857" w:rsidP="00057108">
            <w:pPr>
              <w:jc w:val="center"/>
            </w:pPr>
            <w:r>
              <w:t>15000-00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10.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Режиссура и постановка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программа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30000-00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11.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Оформление из материалов заказчика:</w:t>
            </w:r>
          </w:p>
          <w:p w:rsidR="00C65857" w:rsidRDefault="00C65857" w:rsidP="00057108">
            <w:pPr>
              <w:jc w:val="both"/>
            </w:pPr>
            <w:r>
              <w:t>сцены, зала, уличной площадки;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57" w:rsidRDefault="00C65857" w:rsidP="00057108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10000-00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12.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Проведение репетиции в зале с комплектом звукового 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час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1000-00</w:t>
            </w:r>
          </w:p>
        </w:tc>
      </w:tr>
      <w:tr w:rsidR="00C65857" w:rsidTr="0005710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13.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both"/>
            </w:pPr>
            <w:r>
              <w:t>Прокат звукового оборудования с работой звукооператора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1 час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57" w:rsidRDefault="00C65857" w:rsidP="00057108">
            <w:pPr>
              <w:jc w:val="center"/>
            </w:pPr>
            <w:r>
              <w:t>5000-00</w:t>
            </w:r>
          </w:p>
        </w:tc>
      </w:tr>
    </w:tbl>
    <w:p w:rsidR="00C65857" w:rsidRPr="00C65857" w:rsidRDefault="00C65857" w:rsidP="00C65857">
      <w:pPr>
        <w:tabs>
          <w:tab w:val="left" w:pos="1485"/>
        </w:tabs>
      </w:pPr>
    </w:p>
    <w:sectPr w:rsidR="00C65857" w:rsidRPr="00C65857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C7E"/>
    <w:multiLevelType w:val="hybridMultilevel"/>
    <w:tmpl w:val="A27A892A"/>
    <w:lvl w:ilvl="0" w:tplc="9014E43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B0CF3"/>
    <w:multiLevelType w:val="hybridMultilevel"/>
    <w:tmpl w:val="F77CE84A"/>
    <w:lvl w:ilvl="0" w:tplc="D2B04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370624"/>
    <w:multiLevelType w:val="hybridMultilevel"/>
    <w:tmpl w:val="19148572"/>
    <w:lvl w:ilvl="0" w:tplc="9014E4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E12B65"/>
    <w:multiLevelType w:val="multilevel"/>
    <w:tmpl w:val="C70EE39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5FCC5BDE"/>
    <w:multiLevelType w:val="hybridMultilevel"/>
    <w:tmpl w:val="C994BF5E"/>
    <w:lvl w:ilvl="0" w:tplc="9014E4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7647D"/>
    <w:multiLevelType w:val="hybridMultilevel"/>
    <w:tmpl w:val="998E8B20"/>
    <w:lvl w:ilvl="0" w:tplc="9014E4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305573"/>
    <w:multiLevelType w:val="hybridMultilevel"/>
    <w:tmpl w:val="EE6E74BE"/>
    <w:lvl w:ilvl="0" w:tplc="9014E43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00C0"/>
    <w:rsid w:val="005900C0"/>
    <w:rsid w:val="007D4B89"/>
    <w:rsid w:val="008633D8"/>
    <w:rsid w:val="00947F49"/>
    <w:rsid w:val="00B86871"/>
    <w:rsid w:val="00C6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C0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900C0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3">
    <w:name w:val="heading 3"/>
    <w:basedOn w:val="a"/>
    <w:next w:val="a"/>
    <w:link w:val="30"/>
    <w:unhideWhenUsed/>
    <w:qFormat/>
    <w:rsid w:val="005900C0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00C0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900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0C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unhideWhenUsed/>
    <w:rsid w:val="00C6585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6">
    <w:name w:val="Основной текст Знак"/>
    <w:basedOn w:val="a0"/>
    <w:link w:val="a5"/>
    <w:semiHidden/>
    <w:rsid w:val="00C6585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stylet3">
    <w:name w:val="stylet3"/>
    <w:basedOn w:val="a"/>
    <w:rsid w:val="00C6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658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5078190CD2C0303157908C7BB615D1DDFA0D7479B5C49F30FBDE6A4C2B08F8FC4575005B7914D9G8h9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2901</Words>
  <Characters>16536</Characters>
  <Application>Microsoft Office Word</Application>
  <DocSecurity>0</DocSecurity>
  <Lines>137</Lines>
  <Paragraphs>38</Paragraphs>
  <ScaleCrop>false</ScaleCrop>
  <Company>MultiDVD Team</Company>
  <LinksUpToDate>false</LinksUpToDate>
  <CharactersWithSpaces>19399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_</cp:lastModifiedBy>
  <cp:revision>3</cp:revision>
  <dcterms:created xsi:type="dcterms:W3CDTF">2023-02-15T14:29:00Z</dcterms:created>
  <dcterms:modified xsi:type="dcterms:W3CDTF">2023-02-20T11:20:00Z</dcterms:modified>
</cp:coreProperties>
</file>