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E09C" w14:textId="77777777" w:rsidR="00BE5DA6" w:rsidRDefault="00BE5DA6" w:rsidP="00BE5DA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</w:t>
      </w:r>
      <w:r w:rsidRPr="000961D5">
        <w:rPr>
          <w:noProof/>
        </w:rPr>
        <w:drawing>
          <wp:inline distT="0" distB="0" distL="0" distR="0" wp14:anchorId="3E5F6596" wp14:editId="6CC908DA">
            <wp:extent cx="628650" cy="790575"/>
            <wp:effectExtent l="19050" t="0" r="0" b="0"/>
            <wp:docPr id="1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BB722" w14:textId="77777777" w:rsidR="00BE5DA6" w:rsidRDefault="00BE5DA6" w:rsidP="00BE5DA6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14:paraId="254D73DC" w14:textId="77777777" w:rsidR="00BE5DA6" w:rsidRDefault="00BE5DA6" w:rsidP="00BE5DA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276296F7" w14:textId="77777777" w:rsidR="00BE5DA6" w:rsidRDefault="00BE5DA6" w:rsidP="00BE5DA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0C46459E" w14:textId="77777777" w:rsidR="00BE5DA6" w:rsidRDefault="00BE5DA6" w:rsidP="00BE5DA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7EE9879A" w14:textId="77777777" w:rsidR="00BE5DA6" w:rsidRDefault="00BE5DA6" w:rsidP="00BE5DA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60040A8A" w14:textId="77777777" w:rsidR="00BE5DA6" w:rsidRDefault="00BE5DA6" w:rsidP="00BE5DA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14:paraId="16154A0B" w14:textId="77777777" w:rsidR="00BE5DA6" w:rsidRDefault="00BE5DA6" w:rsidP="00BE5DA6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9C64FC7" w14:textId="77777777" w:rsidR="00BE5DA6" w:rsidRPr="00B63E83" w:rsidRDefault="00BE5DA6" w:rsidP="00BE5DA6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№__1648</w:t>
      </w:r>
    </w:p>
    <w:p w14:paraId="57EF5F95" w14:textId="77777777" w:rsidR="00BE5DA6" w:rsidRPr="00B63E83" w:rsidRDefault="00BE5DA6" w:rsidP="00BE5DA6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№__1648</w:t>
      </w:r>
    </w:p>
    <w:p w14:paraId="1532AC40" w14:textId="77777777" w:rsidR="00BE5DA6" w:rsidRDefault="00BE5DA6" w:rsidP="00BE5DA6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№__1648</w:t>
      </w:r>
    </w:p>
    <w:p w14:paraId="5406D3EA" w14:textId="77777777" w:rsidR="00BE5DA6" w:rsidRPr="00B46324" w:rsidRDefault="00BE5DA6" w:rsidP="00BE5DA6">
      <w:pPr>
        <w:spacing w:after="0" w:line="240" w:lineRule="auto"/>
      </w:pPr>
    </w:p>
    <w:p w14:paraId="24FC887C" w14:textId="77777777" w:rsidR="00BE5DA6" w:rsidRDefault="00BE5DA6" w:rsidP="00BE5DA6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0CB3AC" w14:textId="77777777" w:rsidR="00BE5DA6" w:rsidRDefault="00BE5DA6" w:rsidP="00BE5DA6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«29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бря  2022 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D5590EC" w14:textId="77777777" w:rsidR="00BE5DA6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A5737F" w14:textId="77777777" w:rsidR="00BE5DA6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4C86BC" w14:textId="77777777" w:rsidR="00BE5DA6" w:rsidRPr="00D024E9" w:rsidRDefault="00BE5DA6" w:rsidP="00BE5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4E9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ГЛАВНЫХ АДМИНИСТРАТОРОВ ИСТОЧНИКОВ ФИНАНСИРОВАНИЯ ДЕФИЦИТА РАЙОННОГО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24E9">
        <w:rPr>
          <w:rFonts w:ascii="Times New Roman" w:eastAsia="Calibri" w:hAnsi="Times New Roman" w:cs="Times New Roman"/>
          <w:b/>
          <w:sz w:val="28"/>
          <w:szCs w:val="28"/>
        </w:rPr>
        <w:t>УРВАНСКОГО МУНИЦИПАЛЬНОГО РАЙОНА</w:t>
      </w:r>
    </w:p>
    <w:p w14:paraId="76D9AB97" w14:textId="77777777" w:rsidR="00BE5DA6" w:rsidRPr="00D024E9" w:rsidRDefault="00BE5DA6" w:rsidP="00BE5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4E9">
        <w:rPr>
          <w:rFonts w:ascii="Times New Roman" w:eastAsia="Calibri" w:hAnsi="Times New Roman" w:cs="Times New Roman"/>
          <w:b/>
          <w:sz w:val="28"/>
          <w:szCs w:val="28"/>
        </w:rPr>
        <w:t>КАБАРДИНО – БАЛКАРСКОЙ РЕСПУБЛИКИ</w:t>
      </w:r>
    </w:p>
    <w:p w14:paraId="1798C322" w14:textId="77777777" w:rsidR="00BE5DA6" w:rsidRPr="00D024E9" w:rsidRDefault="00BE5DA6" w:rsidP="00BE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2ABD1" w14:textId="77777777" w:rsidR="00BE5DA6" w:rsidRDefault="00BE5DA6" w:rsidP="00BE5DA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pacing w:val="44"/>
          <w:sz w:val="28"/>
          <w:szCs w:val="28"/>
        </w:rPr>
      </w:pPr>
      <w:r w:rsidRPr="00D024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абзацем </w:t>
      </w:r>
      <w:hyperlink r:id="rId6" w:history="1">
        <w:r w:rsidRPr="00D024E9">
          <w:rPr>
            <w:rFonts w:ascii="Times New Roman" w:hAnsi="Times New Roman" w:cs="Times New Roman"/>
            <w:sz w:val="28"/>
            <w:szCs w:val="28"/>
          </w:rPr>
          <w:t>четвертым пункта 4 статьи 160.2</w:t>
        </w:r>
      </w:hyperlink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7" w:history="1">
        <w:r w:rsidRPr="00D024E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024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</w:t>
      </w:r>
      <w:r w:rsidRPr="00D024E9">
        <w:rPr>
          <w:rFonts w:ascii="Times New Roman" w:eastAsia="Calibri" w:hAnsi="Times New Roman" w:cs="Times New Roman"/>
          <w:sz w:val="28"/>
          <w:szCs w:val="28"/>
        </w:rPr>
        <w:t xml:space="preserve">местная администрация </w:t>
      </w:r>
      <w:r w:rsidRPr="00D024E9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</w:t>
      </w:r>
      <w:proofErr w:type="spellStart"/>
      <w:r w:rsidRPr="00D024E9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D024E9">
        <w:rPr>
          <w:rFonts w:ascii="Times New Roman" w:hAnsi="Times New Roman" w:cs="Times New Roman"/>
          <w:sz w:val="28"/>
          <w:szCs w:val="28"/>
        </w:rPr>
        <w:t xml:space="preserve"> - Балкарской Республики</w:t>
      </w:r>
      <w:r w:rsidRPr="00D024E9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</w:p>
    <w:p w14:paraId="6206612B" w14:textId="77777777" w:rsidR="00BE5DA6" w:rsidRDefault="00BE5DA6" w:rsidP="00BE5DA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>ПОСТАНОВЛЯЕТ:</w:t>
      </w:r>
    </w:p>
    <w:p w14:paraId="29CA8C35" w14:textId="77777777" w:rsidR="00BE5DA6" w:rsidRPr="00D024E9" w:rsidRDefault="00BE5DA6" w:rsidP="00BE5DA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71A212" w14:textId="77777777" w:rsidR="00BE5DA6" w:rsidRPr="00D024E9" w:rsidRDefault="00BE5DA6" w:rsidP="00BE5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перечень главных администраторов </w:t>
      </w:r>
      <w:r w:rsidRPr="00D024E9">
        <w:rPr>
          <w:rFonts w:ascii="Times New Roman" w:hAnsi="Times New Roman" w:cs="Times New Roman"/>
          <w:bCs/>
          <w:sz w:val="28"/>
          <w:szCs w:val="28"/>
        </w:rPr>
        <w:t>источников финансирования дефицита</w:t>
      </w:r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 районного бюджета </w:t>
      </w:r>
      <w:r w:rsidRPr="00D024E9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</w:t>
      </w:r>
      <w:proofErr w:type="spellStart"/>
      <w:r w:rsidRPr="00D024E9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D024E9">
        <w:rPr>
          <w:rFonts w:ascii="Times New Roman" w:hAnsi="Times New Roman" w:cs="Times New Roman"/>
          <w:sz w:val="28"/>
          <w:szCs w:val="28"/>
        </w:rPr>
        <w:t xml:space="preserve"> - Балкарской Республики, согласно приложению</w:t>
      </w:r>
      <w:r w:rsidRPr="00D02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637E0E" w14:textId="77777777" w:rsidR="00BE5DA6" w:rsidRPr="00D024E9" w:rsidRDefault="00BE5DA6" w:rsidP="00BE5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применяется к правоотношениям, возникающим при составлении и исполнении районного бюджета </w:t>
      </w:r>
      <w:r w:rsidRPr="00D024E9"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Pr="00D024E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 w:rsidRPr="00D024E9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D024E9">
        <w:rPr>
          <w:rFonts w:ascii="Times New Roman" w:hAnsi="Times New Roman" w:cs="Times New Roman"/>
          <w:sz w:val="28"/>
          <w:szCs w:val="28"/>
        </w:rPr>
        <w:t xml:space="preserve"> - Балкарской Республики</w:t>
      </w:r>
      <w:r w:rsidRPr="00D024E9">
        <w:rPr>
          <w:rFonts w:ascii="Times New Roman" w:eastAsia="Times New Roman" w:hAnsi="Times New Roman" w:cs="Times New Roman"/>
          <w:sz w:val="28"/>
          <w:szCs w:val="28"/>
        </w:rPr>
        <w:t>, начиная с бюджета на 2023 год и на плановый период 2024 и 2025 годов.</w:t>
      </w:r>
    </w:p>
    <w:p w14:paraId="07E7C00C" w14:textId="77777777" w:rsidR="00BE5DA6" w:rsidRPr="00D024E9" w:rsidRDefault="00BE5DA6" w:rsidP="00BE5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E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024E9">
        <w:rPr>
          <w:rFonts w:ascii="Times New Roman" w:eastAsia="Calibri" w:hAnsi="Times New Roman" w:cs="Times New Roman"/>
          <w:sz w:val="28"/>
          <w:szCs w:val="28"/>
        </w:rPr>
        <w:t>Разместить  на официальном сайте Урванского муниципального района в информационно-телекоммуникационной сети "Интернет".</w:t>
      </w:r>
    </w:p>
    <w:p w14:paraId="60BF417B" w14:textId="77777777" w:rsidR="00BE5DA6" w:rsidRPr="00D024E9" w:rsidRDefault="00BE5DA6" w:rsidP="00BE5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E9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24400392" w14:textId="77777777" w:rsidR="00BE5DA6" w:rsidRDefault="00BE5DA6" w:rsidP="00BE5D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2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5C37E" w14:textId="77777777" w:rsidR="00BE5DA6" w:rsidRDefault="00BE5DA6" w:rsidP="00BE5D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B98F3E" w14:textId="77777777" w:rsidR="00BE5DA6" w:rsidRDefault="00BE5DA6" w:rsidP="00BE5D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B90888" w14:textId="77777777" w:rsidR="00BE5DA6" w:rsidRDefault="00BE5DA6" w:rsidP="00BE5D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88F610" w14:textId="77777777" w:rsidR="00BE5DA6" w:rsidRPr="00D024E9" w:rsidRDefault="00BE5DA6" w:rsidP="00BE5D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54A78B" w14:textId="77777777" w:rsidR="00BE5DA6" w:rsidRPr="00D024E9" w:rsidRDefault="00BE5DA6" w:rsidP="00BE5DA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024E9">
        <w:rPr>
          <w:rFonts w:ascii="Times New Roman" w:hAnsi="Times New Roman" w:cs="Times New Roman"/>
          <w:b/>
          <w:sz w:val="28"/>
          <w:szCs w:val="28"/>
        </w:rPr>
        <w:t>И.о. главы местной администрации</w:t>
      </w:r>
    </w:p>
    <w:p w14:paraId="72AC5044" w14:textId="77777777" w:rsidR="00BE5DA6" w:rsidRPr="00D024E9" w:rsidRDefault="00BE5DA6" w:rsidP="00BE5DA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</w:t>
      </w:r>
      <w:r w:rsidRPr="00D024E9">
        <w:rPr>
          <w:rFonts w:ascii="Times New Roman" w:hAnsi="Times New Roman" w:cs="Times New Roman"/>
          <w:b/>
          <w:sz w:val="28"/>
          <w:szCs w:val="28"/>
        </w:rPr>
        <w:t xml:space="preserve">кого муниципального района КБР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024E9">
        <w:rPr>
          <w:rFonts w:ascii="Times New Roman" w:hAnsi="Times New Roman" w:cs="Times New Roman"/>
          <w:b/>
          <w:sz w:val="28"/>
          <w:szCs w:val="28"/>
        </w:rPr>
        <w:t xml:space="preserve">В. Х. </w:t>
      </w:r>
      <w:proofErr w:type="spellStart"/>
      <w:r w:rsidRPr="00D024E9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14:paraId="57903990" w14:textId="77777777" w:rsidR="00BE5DA6" w:rsidRPr="00D024E9" w:rsidRDefault="00BE5DA6" w:rsidP="00BE5D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4E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2FD22B3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9219D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B7627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08224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DA653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292BF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485FF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574F5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4B55F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EB33C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EE7B4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BB53D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4BEA0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1D552" w14:textId="77777777" w:rsidR="00BE5DA6" w:rsidRPr="00D024E9" w:rsidRDefault="00BE5DA6" w:rsidP="00BE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1726C" w14:textId="18068959" w:rsidR="007D4B89" w:rsidRDefault="007D4B89"/>
    <w:p w14:paraId="4DCFDA45" w14:textId="39F57916" w:rsidR="00EF6A5A" w:rsidRDefault="00EF6A5A"/>
    <w:p w14:paraId="193309AD" w14:textId="5606ECAA" w:rsidR="00EF6A5A" w:rsidRDefault="00EF6A5A"/>
    <w:p w14:paraId="62B22626" w14:textId="676E6B53" w:rsidR="00EF6A5A" w:rsidRDefault="00EF6A5A"/>
    <w:p w14:paraId="12184218" w14:textId="47AC5E9F" w:rsidR="00EF6A5A" w:rsidRDefault="00EF6A5A"/>
    <w:p w14:paraId="3AB6D3AD" w14:textId="12E36C7E" w:rsidR="00EF6A5A" w:rsidRDefault="00EF6A5A"/>
    <w:p w14:paraId="39C5CCAE" w14:textId="7449FDCF" w:rsidR="00EF6A5A" w:rsidRDefault="00EF6A5A"/>
    <w:p w14:paraId="559ADCCB" w14:textId="3115357C" w:rsidR="00EF6A5A" w:rsidRDefault="00EF6A5A"/>
    <w:p w14:paraId="15B19271" w14:textId="584BBBF6" w:rsidR="00EF6A5A" w:rsidRDefault="00EF6A5A"/>
    <w:p w14:paraId="6C76AE12" w14:textId="2000E359" w:rsidR="00EF6A5A" w:rsidRDefault="00EF6A5A"/>
    <w:p w14:paraId="5D1E9C15" w14:textId="7A56A7CB" w:rsidR="00EF6A5A" w:rsidRDefault="00EF6A5A"/>
    <w:p w14:paraId="6970129A" w14:textId="0B868187" w:rsidR="00EF6A5A" w:rsidRDefault="00EF6A5A"/>
    <w:p w14:paraId="38FC22DE" w14:textId="77777777" w:rsidR="00EF6A5A" w:rsidRDefault="00EF6A5A" w:rsidP="00EF6A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14:paraId="3BD27ABC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300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4BB6135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3000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38CD8BC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03000">
        <w:rPr>
          <w:rFonts w:ascii="Times New Roman" w:hAnsi="Times New Roman" w:cs="Times New Roman"/>
          <w:sz w:val="28"/>
          <w:szCs w:val="28"/>
        </w:rPr>
        <w:t>естной администрации</w:t>
      </w:r>
    </w:p>
    <w:p w14:paraId="7D63A41F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Урван</w:t>
      </w:r>
      <w:r w:rsidRPr="00D03000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</w:p>
    <w:p w14:paraId="729C34F7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3000">
        <w:rPr>
          <w:rFonts w:ascii="Times New Roman" w:hAnsi="Times New Roman" w:cs="Times New Roman"/>
          <w:sz w:val="28"/>
          <w:szCs w:val="28"/>
        </w:rPr>
        <w:t>района КБР</w:t>
      </w:r>
    </w:p>
    <w:p w14:paraId="6DA8E3BC" w14:textId="77777777" w:rsidR="00EF6A5A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  2022</w:t>
      </w:r>
      <w:proofErr w:type="gramEnd"/>
      <w:r w:rsidRPr="00D03000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1648</w:t>
      </w:r>
    </w:p>
    <w:p w14:paraId="033594D1" w14:textId="77777777" w:rsidR="00EF6A5A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9AD098" w14:textId="77777777" w:rsidR="00EF6A5A" w:rsidRPr="00D03000" w:rsidRDefault="00EF6A5A" w:rsidP="00EF6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4139AE" w14:textId="77777777" w:rsidR="00EF6A5A" w:rsidRPr="00D03000" w:rsidRDefault="00EF6A5A" w:rsidP="00EF6A5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0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84E8640" w14:textId="77777777" w:rsidR="00EF6A5A" w:rsidRPr="00D03000" w:rsidRDefault="00EF6A5A" w:rsidP="00EF6A5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00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</w:t>
      </w:r>
      <w:r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дефицита районного бюджета Урванс</w:t>
      </w:r>
      <w:r w:rsidRPr="00D03000">
        <w:rPr>
          <w:rFonts w:ascii="Times New Roman" w:hAnsi="Times New Roman" w:cs="Times New Roman"/>
          <w:b/>
          <w:sz w:val="28"/>
          <w:szCs w:val="28"/>
        </w:rPr>
        <w:t xml:space="preserve">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945DAC">
        <w:rPr>
          <w:rFonts w:ascii="Times New Roman" w:hAnsi="Times New Roman" w:cs="Times New Roman"/>
          <w:b/>
          <w:sz w:val="28"/>
          <w:szCs w:val="28"/>
        </w:rPr>
        <w:t>Кабардино</w:t>
      </w:r>
      <w:proofErr w:type="spellEnd"/>
      <w:r w:rsidRPr="00945DAC">
        <w:rPr>
          <w:rFonts w:ascii="Times New Roman" w:hAnsi="Times New Roman" w:cs="Times New Roman"/>
          <w:b/>
          <w:sz w:val="28"/>
          <w:szCs w:val="28"/>
        </w:rPr>
        <w:t xml:space="preserve"> - Балкарской Республики</w:t>
      </w:r>
    </w:p>
    <w:p w14:paraId="77812E60" w14:textId="77777777" w:rsidR="00EF6A5A" w:rsidRPr="003D1DE0" w:rsidRDefault="00EF6A5A" w:rsidP="00EF6A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tbl>
      <w:tblPr>
        <w:tblW w:w="100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965"/>
        <w:gridCol w:w="4855"/>
      </w:tblGrid>
      <w:tr w:rsidR="00EF6A5A" w:rsidRPr="00F979D2" w14:paraId="659728E3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03A6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  <w:r w:rsidRPr="00D60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администратора источников финансирования дефицита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CB01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группы, подгруппы, статьи и вида </w:t>
            </w:r>
            <w:r w:rsidRPr="00D60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источников финансирования дефицита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94B8" w14:textId="77777777" w:rsidR="00EF6A5A" w:rsidRPr="00D60EB8" w:rsidRDefault="00EF6A5A" w:rsidP="00FC6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главного администратора источников финансирования </w:t>
            </w:r>
            <w:proofErr w:type="gramStart"/>
            <w:r w:rsidRPr="00D60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дефицита  районного</w:t>
            </w:r>
            <w:proofErr w:type="gramEnd"/>
            <w:r w:rsidRPr="00D60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r w:rsidRPr="00D60EB8">
              <w:rPr>
                <w:rFonts w:ascii="Times New Roman" w:hAnsi="Times New Roman" w:cs="Times New Roman"/>
                <w:sz w:val="28"/>
                <w:szCs w:val="28"/>
              </w:rPr>
              <w:t>наименование кода группы, подгруппы, статьи и вида источников</w:t>
            </w:r>
          </w:p>
        </w:tc>
      </w:tr>
      <w:tr w:rsidR="00EF6A5A" w:rsidRPr="00F979D2" w14:paraId="0964D811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88B1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F4A6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65201" w14:textId="77777777" w:rsidR="00EF6A5A" w:rsidRPr="00D60EB8" w:rsidRDefault="00EF6A5A" w:rsidP="00FC6E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«Управление финансов местной администрации Урва</w:t>
            </w:r>
            <w:r w:rsidRPr="00D60EB8">
              <w:rPr>
                <w:rFonts w:ascii="Times New Roman" w:hAnsi="Times New Roman" w:cs="Times New Roman"/>
                <w:b/>
                <w:sz w:val="24"/>
                <w:szCs w:val="24"/>
              </w:rPr>
              <w:t>нского муниципального района КБР»</w:t>
            </w:r>
          </w:p>
        </w:tc>
      </w:tr>
      <w:tr w:rsidR="00EF6A5A" w:rsidRPr="00F979D2" w14:paraId="63B9B228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C6A2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397A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C447" w14:textId="77777777" w:rsidR="00EF6A5A" w:rsidRPr="00D60EB8" w:rsidRDefault="00EF6A5A" w:rsidP="00FC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EF6A5A" w:rsidRPr="00F979D2" w14:paraId="250C659E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849E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844D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752E" w14:textId="77777777" w:rsidR="00EF6A5A" w:rsidRPr="00D60EB8" w:rsidRDefault="00EF6A5A" w:rsidP="00FC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EF6A5A" w:rsidRPr="00F979D2" w14:paraId="677D9B89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1445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8BE8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 xml:space="preserve">01 06 05 02 05 0000 640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3241" w14:textId="77777777" w:rsidR="00EF6A5A" w:rsidRPr="00D60EB8" w:rsidRDefault="00EF6A5A" w:rsidP="00FC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EF6A5A" w:rsidRPr="00F979D2" w14:paraId="656B39B0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D240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C848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 xml:space="preserve"> 01 06 05 02 05 0000 540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A1C43" w14:textId="77777777" w:rsidR="00EF6A5A" w:rsidRPr="00D60EB8" w:rsidRDefault="00EF6A5A" w:rsidP="00FC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EF6A5A" w:rsidRPr="00F979D2" w14:paraId="485D68E1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FECF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3E4B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01 03 01 00 05 0000 710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76BA" w14:textId="77777777" w:rsidR="00EF6A5A" w:rsidRPr="00D60EB8" w:rsidRDefault="00EF6A5A" w:rsidP="00FC6E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</w:t>
            </w:r>
            <w:r w:rsidRPr="00D6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бюджетами муниципальных районов в валюте Российской Федерации</w:t>
            </w:r>
          </w:p>
        </w:tc>
      </w:tr>
      <w:tr w:rsidR="00EF6A5A" w:rsidRPr="00F979D2" w14:paraId="421DBA46" w14:textId="77777777" w:rsidTr="00FC6E3E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5921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1537" w14:textId="77777777" w:rsidR="00EF6A5A" w:rsidRPr="00D60EB8" w:rsidRDefault="00EF6A5A" w:rsidP="00FC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sz w:val="24"/>
                <w:szCs w:val="24"/>
              </w:rPr>
              <w:t>01 03 01 00 05 0000 810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AABC" w14:textId="77777777" w:rsidR="00EF6A5A" w:rsidRPr="00D60EB8" w:rsidRDefault="00EF6A5A" w:rsidP="00FC6E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</w:tbl>
    <w:p w14:paraId="097FF051" w14:textId="77777777" w:rsidR="00EF6A5A" w:rsidRDefault="00EF6A5A" w:rsidP="00EF6A5A"/>
    <w:p w14:paraId="4223DAE1" w14:textId="7490C479" w:rsidR="00EF6A5A" w:rsidRDefault="00EF6A5A"/>
    <w:p w14:paraId="70CE54E2" w14:textId="77777777" w:rsidR="00EF6A5A" w:rsidRDefault="00EF6A5A"/>
    <w:sectPr w:rsidR="00EF6A5A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A6"/>
    <w:rsid w:val="007D4B89"/>
    <w:rsid w:val="00B86871"/>
    <w:rsid w:val="00BE5DA6"/>
    <w:rsid w:val="00D65D1E"/>
    <w:rsid w:val="00E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EE8D"/>
  <w15:docId w15:val="{1089146E-0E46-463B-B34A-5034CA15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A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E5DA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E5DA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5DA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5DA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qFormat/>
    <w:rsid w:val="00BE5DA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0903EC8E2540BBE78EF35CC111F6957C4B632AD799E6FDE7DE1L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3718</Characters>
  <Application>Microsoft Office Word</Application>
  <DocSecurity>0</DocSecurity>
  <Lines>30</Lines>
  <Paragraphs>8</Paragraphs>
  <ScaleCrop>false</ScaleCrop>
  <Company>MultiDVD Team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</cp:lastModifiedBy>
  <cp:revision>2</cp:revision>
  <dcterms:created xsi:type="dcterms:W3CDTF">2023-01-18T17:22:00Z</dcterms:created>
  <dcterms:modified xsi:type="dcterms:W3CDTF">2023-01-18T17:22:00Z</dcterms:modified>
</cp:coreProperties>
</file>