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51" w:rsidRDefault="005A2A51" w:rsidP="00B33594">
      <w:pPr>
        <w:jc w:val="right"/>
        <w:rPr>
          <w:sz w:val="28"/>
          <w:szCs w:val="28"/>
        </w:rPr>
      </w:pPr>
    </w:p>
    <w:p w:rsidR="006202A9" w:rsidRDefault="00D51386" w:rsidP="00B33594">
      <w:pPr>
        <w:jc w:val="right"/>
      </w:pPr>
      <w:r w:rsidRPr="00A74AE2">
        <w:rPr>
          <w:sz w:val="28"/>
          <w:szCs w:val="28"/>
        </w:rPr>
        <w:tab/>
      </w:r>
      <w:r w:rsidRPr="00A74AE2">
        <w:rPr>
          <w:sz w:val="28"/>
          <w:szCs w:val="28"/>
        </w:rPr>
        <w:tab/>
        <w:t xml:space="preserve">  </w:t>
      </w:r>
      <w:r w:rsidR="006202A9">
        <w:t>Приложение 1</w:t>
      </w:r>
    </w:p>
    <w:p w:rsidR="006202A9" w:rsidRDefault="006202A9" w:rsidP="00D51386">
      <w:pPr>
        <w:jc w:val="center"/>
      </w:pPr>
    </w:p>
    <w:p w:rsidR="006202A9" w:rsidRDefault="006202A9" w:rsidP="00D51386">
      <w:pPr>
        <w:jc w:val="center"/>
      </w:pPr>
    </w:p>
    <w:p w:rsidR="006202A9" w:rsidRDefault="006202A9" w:rsidP="00D51386">
      <w:pPr>
        <w:jc w:val="center"/>
      </w:pPr>
    </w:p>
    <w:p w:rsidR="00D51386" w:rsidRPr="009F3DE3" w:rsidRDefault="00D51386" w:rsidP="00D51386">
      <w:pPr>
        <w:jc w:val="center"/>
      </w:pPr>
      <w:r w:rsidRPr="009F3DE3">
        <w:t>СОСТАВ</w:t>
      </w:r>
    </w:p>
    <w:p w:rsidR="00F231D0" w:rsidRPr="009F3DE3" w:rsidRDefault="00F231D0" w:rsidP="00D51386">
      <w:pPr>
        <w:jc w:val="center"/>
      </w:pPr>
    </w:p>
    <w:p w:rsidR="00D51386" w:rsidRDefault="00D51386" w:rsidP="00D51386">
      <w:pPr>
        <w:jc w:val="center"/>
      </w:pPr>
      <w:r w:rsidRPr="009F3DE3">
        <w:t>противопаводковой рабочей группы Урванского муниципального района по координации проведения мероприятий, направленных на обеспечение безопасного пр</w:t>
      </w:r>
      <w:r w:rsidR="003D314E">
        <w:t>охождения  паводковых вод в 2026</w:t>
      </w:r>
      <w:r w:rsidRPr="009F3DE3">
        <w:t xml:space="preserve"> году</w:t>
      </w:r>
    </w:p>
    <w:p w:rsidR="009F3DE3" w:rsidRDefault="009F3DE3" w:rsidP="00D51386">
      <w:pPr>
        <w:jc w:val="center"/>
      </w:pPr>
    </w:p>
    <w:p w:rsidR="009F3DE3" w:rsidRPr="009F3DE3" w:rsidRDefault="009F3DE3" w:rsidP="00D51386">
      <w:pPr>
        <w:jc w:val="center"/>
      </w:pPr>
    </w:p>
    <w:p w:rsidR="00D51386" w:rsidRPr="009F3DE3" w:rsidRDefault="00D51386" w:rsidP="00D51386">
      <w:pPr>
        <w:spacing w:line="360" w:lineRule="auto"/>
      </w:pPr>
    </w:p>
    <w:p w:rsidR="00D51386" w:rsidRDefault="00D51386" w:rsidP="00D51386"/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"/>
        <w:gridCol w:w="4927"/>
        <w:gridCol w:w="318"/>
      </w:tblGrid>
      <w:tr w:rsidR="00193A23" w:rsidTr="006202A9">
        <w:trPr>
          <w:gridAfter w:val="1"/>
          <w:wAfter w:w="318" w:type="dxa"/>
        </w:trPr>
        <w:tc>
          <w:tcPr>
            <w:tcW w:w="4644" w:type="dxa"/>
            <w:gridSpan w:val="2"/>
          </w:tcPr>
          <w:p w:rsidR="00193A23" w:rsidRDefault="00193A23" w:rsidP="00D51386">
            <w:proofErr w:type="spellStart"/>
            <w:r w:rsidRPr="009F3DE3">
              <w:t>Акежев</w:t>
            </w:r>
            <w:proofErr w:type="spellEnd"/>
            <w:r w:rsidRPr="009F3DE3">
              <w:t xml:space="preserve"> М. М.</w:t>
            </w:r>
          </w:p>
        </w:tc>
        <w:tc>
          <w:tcPr>
            <w:tcW w:w="4927" w:type="dxa"/>
          </w:tcPr>
          <w:p w:rsidR="00193A23" w:rsidRDefault="00193A23" w:rsidP="006202A9">
            <w:pPr>
              <w:ind w:left="-108"/>
            </w:pPr>
            <w:r w:rsidRPr="009F3DE3">
              <w:t xml:space="preserve">Заместитель главы местной администрации Урванского муниципального района, </w:t>
            </w:r>
            <w:r w:rsidR="00B06BBE">
              <w:t>руководитель рабочей группы</w:t>
            </w:r>
          </w:p>
        </w:tc>
      </w:tr>
      <w:tr w:rsidR="0013449C" w:rsidTr="006202A9">
        <w:trPr>
          <w:gridAfter w:val="1"/>
          <w:wAfter w:w="318" w:type="dxa"/>
        </w:trPr>
        <w:tc>
          <w:tcPr>
            <w:tcW w:w="9571" w:type="dxa"/>
            <w:gridSpan w:val="3"/>
          </w:tcPr>
          <w:p w:rsidR="006202A9" w:rsidRDefault="006202A9" w:rsidP="0013449C">
            <w:pPr>
              <w:jc w:val="both"/>
            </w:pPr>
          </w:p>
          <w:p w:rsidR="006202A9" w:rsidRDefault="006202A9" w:rsidP="0013449C">
            <w:pPr>
              <w:jc w:val="both"/>
            </w:pPr>
          </w:p>
          <w:p w:rsidR="0013449C" w:rsidRDefault="0013449C" w:rsidP="0013449C">
            <w:pPr>
              <w:jc w:val="both"/>
            </w:pPr>
            <w:r w:rsidRPr="009F3DE3">
              <w:t>Члены  рабочей группы:</w:t>
            </w:r>
          </w:p>
          <w:p w:rsidR="0013449C" w:rsidRPr="009F3DE3" w:rsidRDefault="0013449C" w:rsidP="00D51386"/>
        </w:tc>
      </w:tr>
      <w:tr w:rsidR="00193A23" w:rsidTr="006202A9">
        <w:tc>
          <w:tcPr>
            <w:tcW w:w="4503" w:type="dxa"/>
          </w:tcPr>
          <w:p w:rsidR="00193A23" w:rsidRDefault="0013449C" w:rsidP="0013449C">
            <w:pPr>
              <w:jc w:val="both"/>
            </w:pPr>
            <w:proofErr w:type="spellStart"/>
            <w:r w:rsidRPr="009F3DE3">
              <w:t>Битова</w:t>
            </w:r>
            <w:proofErr w:type="spellEnd"/>
            <w:r w:rsidRPr="009F3DE3">
              <w:t xml:space="preserve"> М. И-Ш.</w:t>
            </w:r>
          </w:p>
        </w:tc>
        <w:tc>
          <w:tcPr>
            <w:tcW w:w="5386" w:type="dxa"/>
            <w:gridSpan w:val="3"/>
          </w:tcPr>
          <w:p w:rsidR="00193A23" w:rsidRDefault="00193A23" w:rsidP="00D51386">
            <w:r w:rsidRPr="009F3DE3">
              <w:t>Начальник Управления промышленности, градостроительства и архитектуры,  ЖКХ, транспорта и связи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6202A9">
        <w:tc>
          <w:tcPr>
            <w:tcW w:w="4503" w:type="dxa"/>
          </w:tcPr>
          <w:p w:rsidR="00193A23" w:rsidRDefault="0013449C" w:rsidP="00D51386">
            <w:proofErr w:type="spellStart"/>
            <w:r w:rsidRPr="009F3DE3">
              <w:t>Бижоев</w:t>
            </w:r>
            <w:proofErr w:type="spellEnd"/>
            <w:r w:rsidRPr="009F3DE3">
              <w:t xml:space="preserve"> А. А.</w:t>
            </w:r>
          </w:p>
        </w:tc>
        <w:tc>
          <w:tcPr>
            <w:tcW w:w="5386" w:type="dxa"/>
            <w:gridSpan w:val="3"/>
          </w:tcPr>
          <w:p w:rsidR="00193A23" w:rsidRDefault="0013449C" w:rsidP="00D51386">
            <w:r w:rsidRPr="009F3DE3">
              <w:t>Начальник отдела ЕДДС, ГО и ЧС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6202A9">
        <w:tc>
          <w:tcPr>
            <w:tcW w:w="4503" w:type="dxa"/>
          </w:tcPr>
          <w:p w:rsidR="00193A23" w:rsidRDefault="0013449C" w:rsidP="00D51386">
            <w:proofErr w:type="spellStart"/>
            <w:r w:rsidRPr="009F3DE3">
              <w:t>Балкизов</w:t>
            </w:r>
            <w:proofErr w:type="spellEnd"/>
            <w:r w:rsidRPr="009F3DE3">
              <w:t xml:space="preserve"> М.С.</w:t>
            </w:r>
          </w:p>
          <w:p w:rsidR="006202A9" w:rsidRDefault="006202A9" w:rsidP="00D51386"/>
        </w:tc>
        <w:tc>
          <w:tcPr>
            <w:tcW w:w="5386" w:type="dxa"/>
            <w:gridSpan w:val="3"/>
          </w:tcPr>
          <w:p w:rsidR="00193A23" w:rsidRDefault="0013449C" w:rsidP="00D51386">
            <w:r w:rsidRPr="009F3DE3">
              <w:t xml:space="preserve">Глава с.п. </w:t>
            </w:r>
            <w:proofErr w:type="spellStart"/>
            <w:r w:rsidRPr="009F3DE3">
              <w:t>Псыгансу</w:t>
            </w:r>
            <w:proofErr w:type="spellEnd"/>
            <w:r w:rsidRPr="009F3DE3">
              <w:t xml:space="preserve"> (по согласованию)</w:t>
            </w:r>
          </w:p>
        </w:tc>
      </w:tr>
      <w:tr w:rsidR="0013449C" w:rsidTr="006202A9">
        <w:tc>
          <w:tcPr>
            <w:tcW w:w="4503" w:type="dxa"/>
          </w:tcPr>
          <w:p w:rsidR="0013449C" w:rsidRDefault="006202A9" w:rsidP="00B33594">
            <w:r>
              <w:t>Семенов Р. Р.</w:t>
            </w:r>
          </w:p>
        </w:tc>
        <w:tc>
          <w:tcPr>
            <w:tcW w:w="5386" w:type="dxa"/>
            <w:gridSpan w:val="3"/>
          </w:tcPr>
          <w:p w:rsidR="0013449C" w:rsidRDefault="006202A9" w:rsidP="006202A9">
            <w:r>
              <w:t>И.о.главы</w:t>
            </w:r>
            <w:r w:rsidR="0013449C" w:rsidRPr="009F3DE3">
              <w:t xml:space="preserve"> с.п</w:t>
            </w:r>
            <w:proofErr w:type="gramStart"/>
            <w:r w:rsidR="0013449C" w:rsidRPr="009F3DE3">
              <w:t>.С</w:t>
            </w:r>
            <w:proofErr w:type="gramEnd"/>
            <w:r w:rsidR="0013449C" w:rsidRPr="009F3DE3">
              <w:t>тарый Черек (по согласованию)</w:t>
            </w:r>
          </w:p>
        </w:tc>
      </w:tr>
      <w:tr w:rsidR="0013449C" w:rsidTr="006202A9">
        <w:tc>
          <w:tcPr>
            <w:tcW w:w="4503" w:type="dxa"/>
          </w:tcPr>
          <w:p w:rsidR="00A74AE2" w:rsidRDefault="00A74AE2" w:rsidP="00D51386"/>
          <w:p w:rsidR="0013449C" w:rsidRDefault="0013449C" w:rsidP="00D51386">
            <w:r w:rsidRPr="009F3DE3">
              <w:t>Битов М.Х.</w:t>
            </w:r>
          </w:p>
          <w:p w:rsidR="006202A9" w:rsidRDefault="006202A9" w:rsidP="00D51386"/>
        </w:tc>
        <w:tc>
          <w:tcPr>
            <w:tcW w:w="5386" w:type="dxa"/>
            <w:gridSpan w:val="3"/>
          </w:tcPr>
          <w:p w:rsidR="00A74AE2" w:rsidRDefault="00A74AE2" w:rsidP="00D51386"/>
          <w:p w:rsidR="0013449C" w:rsidRDefault="0013449C" w:rsidP="00D51386">
            <w:r w:rsidRPr="009F3DE3">
              <w:t>Глава с.п. Нижний Черек (по согласованию)</w:t>
            </w:r>
          </w:p>
        </w:tc>
      </w:tr>
      <w:tr w:rsidR="0013449C" w:rsidTr="006202A9">
        <w:tc>
          <w:tcPr>
            <w:tcW w:w="4503" w:type="dxa"/>
          </w:tcPr>
          <w:p w:rsidR="0013449C" w:rsidRDefault="0013449C" w:rsidP="00D51386">
            <w:proofErr w:type="spellStart"/>
            <w:r w:rsidRPr="009F3DE3">
              <w:t>Балкаров</w:t>
            </w:r>
            <w:proofErr w:type="spellEnd"/>
            <w:r w:rsidRPr="009F3DE3">
              <w:t xml:space="preserve"> Х.С.</w:t>
            </w:r>
          </w:p>
          <w:p w:rsidR="006202A9" w:rsidRDefault="006202A9" w:rsidP="00D51386"/>
        </w:tc>
        <w:tc>
          <w:tcPr>
            <w:tcW w:w="5386" w:type="dxa"/>
            <w:gridSpan w:val="3"/>
          </w:tcPr>
          <w:p w:rsidR="0013449C" w:rsidRDefault="0013449C" w:rsidP="00D51386">
            <w:r w:rsidRPr="009F3DE3">
              <w:t xml:space="preserve">Глава с.п. </w:t>
            </w:r>
            <w:proofErr w:type="spellStart"/>
            <w:r w:rsidRPr="009F3DE3">
              <w:t>Псынабо</w:t>
            </w:r>
            <w:proofErr w:type="spellEnd"/>
            <w:r w:rsidRPr="009F3DE3">
              <w:t xml:space="preserve">  (по согласованию)</w:t>
            </w:r>
          </w:p>
        </w:tc>
      </w:tr>
      <w:tr w:rsidR="0013449C" w:rsidTr="006202A9">
        <w:tc>
          <w:tcPr>
            <w:tcW w:w="4503" w:type="dxa"/>
          </w:tcPr>
          <w:p w:rsidR="0013449C" w:rsidRDefault="0013449C" w:rsidP="00D51386">
            <w:proofErr w:type="spellStart"/>
            <w:r w:rsidRPr="009F3DE3">
              <w:t>Кашеев</w:t>
            </w:r>
            <w:proofErr w:type="spellEnd"/>
            <w:r w:rsidRPr="009F3DE3">
              <w:t xml:space="preserve"> О.Х.</w:t>
            </w:r>
          </w:p>
          <w:p w:rsidR="006202A9" w:rsidRDefault="006202A9" w:rsidP="00D51386"/>
        </w:tc>
        <w:tc>
          <w:tcPr>
            <w:tcW w:w="5386" w:type="dxa"/>
            <w:gridSpan w:val="3"/>
          </w:tcPr>
          <w:p w:rsidR="0013449C" w:rsidRDefault="0013449C" w:rsidP="00D51386">
            <w:r w:rsidRPr="009F3DE3">
              <w:t xml:space="preserve">Глава с.п. </w:t>
            </w:r>
            <w:proofErr w:type="spellStart"/>
            <w:r w:rsidRPr="009F3DE3">
              <w:t>Псыкод</w:t>
            </w:r>
            <w:proofErr w:type="spellEnd"/>
            <w:r w:rsidRPr="009F3DE3">
              <w:t xml:space="preserve">  (по согласованию</w:t>
            </w:r>
            <w:r>
              <w:t>)</w:t>
            </w:r>
          </w:p>
        </w:tc>
      </w:tr>
      <w:tr w:rsidR="0013449C" w:rsidTr="006202A9">
        <w:tc>
          <w:tcPr>
            <w:tcW w:w="4503" w:type="dxa"/>
          </w:tcPr>
          <w:p w:rsidR="0013449C" w:rsidRDefault="003D314E" w:rsidP="00D51386">
            <w:proofErr w:type="spellStart"/>
            <w:r>
              <w:t>Ашинов</w:t>
            </w:r>
            <w:proofErr w:type="spellEnd"/>
            <w:r>
              <w:t xml:space="preserve"> А.Ж.</w:t>
            </w:r>
          </w:p>
        </w:tc>
        <w:tc>
          <w:tcPr>
            <w:tcW w:w="5386" w:type="dxa"/>
            <w:gridSpan w:val="3"/>
          </w:tcPr>
          <w:p w:rsidR="0013449C" w:rsidRDefault="003D314E" w:rsidP="003D314E">
            <w:r>
              <w:t>И.о.главы</w:t>
            </w:r>
            <w:r w:rsidR="0013449C" w:rsidRPr="009F3DE3">
              <w:t xml:space="preserve"> с.п</w:t>
            </w:r>
            <w:proofErr w:type="gramStart"/>
            <w:r w:rsidR="0013449C" w:rsidRPr="009F3DE3">
              <w:t>.Ч</w:t>
            </w:r>
            <w:proofErr w:type="gramEnd"/>
            <w:r w:rsidR="0013449C" w:rsidRPr="009F3DE3">
              <w:t>ерная Речка (по согласованию)</w:t>
            </w:r>
          </w:p>
        </w:tc>
      </w:tr>
    </w:tbl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>
      <w:pPr>
        <w:sectPr w:rsidR="00D51386" w:rsidSect="00647087">
          <w:pgSz w:w="11906" w:h="16838"/>
          <w:pgMar w:top="851" w:right="851" w:bottom="993" w:left="1418" w:header="709" w:footer="709" w:gutter="0"/>
          <w:cols w:space="708"/>
          <w:docGrid w:linePitch="360"/>
        </w:sectPr>
      </w:pPr>
    </w:p>
    <w:p w:rsidR="00D51386" w:rsidRPr="00A74AE2" w:rsidRDefault="00D51386" w:rsidP="0013449C">
      <w:pPr>
        <w:tabs>
          <w:tab w:val="left" w:pos="2865"/>
        </w:tabs>
        <w:spacing w:line="360" w:lineRule="auto"/>
        <w:jc w:val="right"/>
      </w:pPr>
      <w:r w:rsidRPr="00A74AE2">
        <w:lastRenderedPageBreak/>
        <w:t xml:space="preserve">     Приложение №  2</w:t>
      </w:r>
    </w:p>
    <w:p w:rsidR="00BB5FFE" w:rsidRDefault="00BB5FFE" w:rsidP="00D51386">
      <w:pPr>
        <w:jc w:val="center"/>
        <w:rPr>
          <w:b/>
          <w:sz w:val="20"/>
          <w:szCs w:val="20"/>
        </w:rPr>
      </w:pPr>
    </w:p>
    <w:p w:rsidR="00BB5FFE" w:rsidRDefault="00BB5FFE" w:rsidP="00D51386">
      <w:pPr>
        <w:jc w:val="center"/>
        <w:rPr>
          <w:b/>
          <w:sz w:val="20"/>
          <w:szCs w:val="20"/>
        </w:rPr>
      </w:pP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ПЛАН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 xml:space="preserve"> противопаводковых мероприятий на территории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Урванского муниципального района</w:t>
      </w:r>
      <w:r w:rsidR="00BB5FFE">
        <w:rPr>
          <w:b/>
          <w:sz w:val="20"/>
          <w:szCs w:val="20"/>
        </w:rPr>
        <w:t xml:space="preserve"> в 2026г.</w:t>
      </w:r>
    </w:p>
    <w:p w:rsidR="00BB5FFE" w:rsidRPr="00B06BBE" w:rsidRDefault="00BB5FFE" w:rsidP="00D51386">
      <w:pPr>
        <w:jc w:val="center"/>
        <w:rPr>
          <w:sz w:val="20"/>
          <w:szCs w:val="20"/>
        </w:rPr>
      </w:pPr>
    </w:p>
    <w:tbl>
      <w:tblPr>
        <w:tblW w:w="151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7975"/>
        <w:gridCol w:w="2118"/>
        <w:gridCol w:w="3240"/>
        <w:gridCol w:w="1269"/>
      </w:tblGrid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№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п. </w:t>
            </w:r>
            <w:proofErr w:type="spellStart"/>
            <w:proofErr w:type="gramStart"/>
            <w:r w:rsidRPr="00B06BB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Наименование мероприятий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E" w:rsidRPr="00B06BBE" w:rsidRDefault="00BB5FFE" w:rsidP="00B3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</w:t>
            </w:r>
            <w:r w:rsidR="00D51386"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 вып</w:t>
            </w:r>
            <w:r w:rsidR="00BB5FFE">
              <w:rPr>
                <w:sz w:val="20"/>
                <w:szCs w:val="20"/>
              </w:rPr>
              <w:t>олнении</w:t>
            </w:r>
          </w:p>
        </w:tc>
      </w:tr>
      <w:tr w:rsidR="006853EC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B33594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Утверждение нормативного правового акта, состава районной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рабочей группы, </w:t>
            </w:r>
            <w:r w:rsidR="00B06BBE" w:rsidRPr="00B06BBE">
              <w:rPr>
                <w:sz w:val="20"/>
                <w:szCs w:val="20"/>
              </w:rPr>
              <w:t xml:space="preserve">повышению готовности </w:t>
            </w:r>
            <w:r w:rsidRPr="00B06BBE">
              <w:rPr>
                <w:sz w:val="20"/>
                <w:szCs w:val="20"/>
              </w:rPr>
              <w:t>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 xml:space="preserve">групп)  по организации </w:t>
            </w:r>
            <w:r w:rsidR="00B06BBE" w:rsidRPr="00B06BBE">
              <w:rPr>
                <w:sz w:val="20"/>
                <w:szCs w:val="20"/>
              </w:rPr>
              <w:t>и</w:t>
            </w:r>
            <w:r w:rsidRPr="00B06BBE">
              <w:rPr>
                <w:sz w:val="20"/>
                <w:szCs w:val="20"/>
              </w:rPr>
              <w:t xml:space="preserve"> проведения мероприятий, направленных на обеспечение безопасного п</w:t>
            </w:r>
            <w:r w:rsidR="00BB5FFE">
              <w:rPr>
                <w:sz w:val="20"/>
                <w:szCs w:val="20"/>
              </w:rPr>
              <w:t>рохождения паводковых вод в 2026</w:t>
            </w:r>
            <w:r w:rsidRPr="00B06BBE">
              <w:rPr>
                <w:sz w:val="20"/>
                <w:szCs w:val="20"/>
              </w:rPr>
              <w:t xml:space="preserve"> году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Глава муниципального района </w:t>
            </w:r>
          </w:p>
          <w:p w:rsidR="006853EC" w:rsidRPr="00B06BBE" w:rsidRDefault="006853EC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pStyle w:val="a9"/>
              <w:jc w:val="both"/>
            </w:pPr>
            <w:r w:rsidRPr="00B06BBE">
              <w:t>Проведение необходимых подготовительных работ по пропуску паводковых вод</w:t>
            </w:r>
          </w:p>
          <w:p w:rsidR="00F10B3D" w:rsidRPr="00B06BBE" w:rsidRDefault="00F10B3D" w:rsidP="00B33594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Предпаводковый</w:t>
            </w:r>
            <w:proofErr w:type="spellEnd"/>
            <w:r w:rsidRPr="00B06BBE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B06BBE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 руководители заинтересованных</w:t>
            </w:r>
          </w:p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предприятий,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pStyle w:val="a9"/>
              <w:jc w:val="both"/>
            </w:pPr>
            <w:r w:rsidRPr="00B06BBE">
              <w:t xml:space="preserve">Проверка </w:t>
            </w:r>
            <w:proofErr w:type="gramStart"/>
            <w:r w:rsidRPr="00B06BBE">
              <w:t>готовности системы централизованного оповещения населения района</w:t>
            </w:r>
            <w:proofErr w:type="gramEnd"/>
            <w:r w:rsidRPr="00B06BBE">
              <w:t xml:space="preserve"> по обеспечению бесперебойного прохождения информации и проверка  технической  готовности средств и линий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Ежемесячно в паводковый период</w:t>
            </w:r>
          </w:p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главы</w:t>
            </w:r>
            <w:r w:rsidR="00B06BBE" w:rsidRPr="00B06BBE">
              <w:rPr>
                <w:sz w:val="20"/>
                <w:szCs w:val="20"/>
              </w:rPr>
              <w:t xml:space="preserve"> администраций</w:t>
            </w:r>
            <w:r w:rsidRPr="00B06BBE">
              <w:rPr>
                <w:sz w:val="20"/>
                <w:szCs w:val="20"/>
              </w:rPr>
              <w:t xml:space="preserve"> поселений</w:t>
            </w:r>
          </w:p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ПАО «</w:t>
            </w:r>
            <w:proofErr w:type="spellStart"/>
            <w:r w:rsidRPr="00B06BBE">
              <w:rPr>
                <w:sz w:val="20"/>
                <w:szCs w:val="20"/>
              </w:rPr>
              <w:t>Ростелеком</w:t>
            </w:r>
            <w:proofErr w:type="spellEnd"/>
            <w:r w:rsidRPr="00B06BB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4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B5FFE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Разработка и осуществление в полном объеме  Плана противопаводковых мероприятий на территориях  сельских поселений, выполнение требований распоряжения администрации Урванского  муниципального района  «О мерах по обеспечению безопасного пропуска паводковых вод на территории Урванск</w:t>
            </w:r>
            <w:r w:rsidR="006853EC" w:rsidRPr="00B06BBE">
              <w:rPr>
                <w:sz w:val="20"/>
                <w:szCs w:val="20"/>
              </w:rPr>
              <w:t>ого муниципального района в 202</w:t>
            </w:r>
            <w:r w:rsidR="00BB5FFE">
              <w:rPr>
                <w:sz w:val="20"/>
                <w:szCs w:val="20"/>
              </w:rPr>
              <w:t>6</w:t>
            </w:r>
            <w:r w:rsidRPr="00B06BBE">
              <w:rPr>
                <w:sz w:val="20"/>
                <w:szCs w:val="20"/>
              </w:rPr>
              <w:t xml:space="preserve"> году»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В </w:t>
            </w:r>
            <w:r w:rsidR="006853EC"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  <w:r w:rsidR="002F2689" w:rsidRPr="00B06BBE">
              <w:rPr>
                <w:sz w:val="20"/>
                <w:szCs w:val="20"/>
              </w:rPr>
              <w:t xml:space="preserve">администраций </w:t>
            </w:r>
            <w:r w:rsidRPr="00B06BBE">
              <w:rPr>
                <w:sz w:val="20"/>
                <w:szCs w:val="20"/>
              </w:rPr>
              <w:t>поселений,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МР,</w:t>
            </w:r>
          </w:p>
          <w:p w:rsidR="00D51386" w:rsidRPr="00B06BBE" w:rsidRDefault="006853EC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</w:t>
            </w:r>
            <w:r w:rsidR="00D51386" w:rsidRPr="00B06BBE">
              <w:rPr>
                <w:sz w:val="20"/>
                <w:szCs w:val="20"/>
              </w:rPr>
              <w:t xml:space="preserve"> ЧС</w:t>
            </w:r>
            <w:r w:rsidRPr="00B06BBE">
              <w:rPr>
                <w:sz w:val="20"/>
                <w:szCs w:val="20"/>
              </w:rPr>
              <w:t>,</w:t>
            </w:r>
            <w:r w:rsidR="00D51386" w:rsidRPr="00B06BBE">
              <w:rPr>
                <w:sz w:val="20"/>
                <w:szCs w:val="20"/>
              </w:rPr>
              <w:t xml:space="preserve"> КЧС и ОПБ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5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Проведение учений и тренировок с включением вопросов оповещения и сбора членов 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</w:t>
            </w:r>
            <w:r w:rsidR="006853EC" w:rsidRPr="00B06BBE">
              <w:rPr>
                <w:sz w:val="20"/>
                <w:szCs w:val="20"/>
              </w:rPr>
              <w:t xml:space="preserve">рабочей </w:t>
            </w:r>
            <w:r w:rsidRPr="00B06BBE">
              <w:rPr>
                <w:sz w:val="20"/>
                <w:szCs w:val="20"/>
              </w:rPr>
              <w:t>группы и порядка действий сил и средств по ликвидации последствий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B06BBE" w:rsidP="00B33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490D" w:rsidRPr="00B06BBE">
              <w:rPr>
                <w:sz w:val="20"/>
                <w:szCs w:val="20"/>
              </w:rPr>
              <w:t>о отдельным планам ГУ МЧС по КБР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 </w:t>
            </w:r>
          </w:p>
          <w:p w:rsidR="00D51386" w:rsidRPr="00B06BBE" w:rsidRDefault="002F2689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УМР</w:t>
            </w:r>
            <w:r w:rsidR="00D51386" w:rsidRPr="00B06BBE">
              <w:rPr>
                <w:sz w:val="20"/>
                <w:szCs w:val="20"/>
              </w:rPr>
              <w:t>, КЧС и ОПБ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поселений, </w:t>
            </w:r>
            <w:r w:rsidR="002F2689" w:rsidRPr="00B06BBE">
              <w:rPr>
                <w:sz w:val="20"/>
                <w:szCs w:val="20"/>
              </w:rPr>
              <w:t xml:space="preserve">НАСФ </w:t>
            </w: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Подготовка и проведение заседаний КЧС и ОПБ,  </w:t>
            </w:r>
            <w:r w:rsidR="006853EC" w:rsidRPr="00B06BBE">
              <w:rPr>
                <w:sz w:val="20"/>
                <w:szCs w:val="20"/>
              </w:rPr>
              <w:t xml:space="preserve">заслушивание руководителей организаций,  </w:t>
            </w:r>
            <w:proofErr w:type="spellStart"/>
            <w:r w:rsidR="006853EC"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рабочей группы</w:t>
            </w: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B33594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Председатели 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B5FFE">
        <w:trPr>
          <w:trHeight w:val="10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7</w:t>
            </w:r>
            <w:r w:rsidR="00F10B3D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>Организация проведения мероприятий по защите населения и территорий муниципальных образований  от  подтопления паводковыми водами с использованием  на эти цели средств бюджетов поселений, а также сил и средств заинтересованных организаций: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2F2689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проверки готовности</w:t>
            </w:r>
            <w:r w:rsidRPr="00B06BBE">
              <w:t xml:space="preserve"> и контроль</w:t>
            </w:r>
            <w:r w:rsidR="00D51386" w:rsidRPr="00B06BBE">
              <w:t xml:space="preserve"> гидротехнических сооружений</w:t>
            </w:r>
            <w:r w:rsidRPr="00B06BBE">
              <w:t>, находящихся на балансе</w:t>
            </w:r>
            <w:r w:rsidR="00D51386" w:rsidRPr="00B06BBE">
              <w:t xml:space="preserve"> к безаварийному пропуску весеннего половодья и паводковых вод;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B5FFE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проведение необходимых наблюдений за развитием паводковой обстановки;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B33594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организация взаимодействия и оперативной связи по безаварийному пропуску паводковых вод с руководителями эксплуатирующих организаций и собственниками накопителей сточных вод и других жидких отходов, гидротехнических сооружений;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lastRenderedPageBreak/>
              <w:t>8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>Проведение круглосуточных наблюдений за возможными местами образования заторов, состоянием гидротехнических сооружений, повышением уровней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F10B3D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поселений, р</w:t>
            </w:r>
            <w:r w:rsidR="00D51386" w:rsidRPr="00B06BBE">
              <w:rPr>
                <w:sz w:val="20"/>
                <w:szCs w:val="20"/>
              </w:rPr>
              <w:t>уководители</w:t>
            </w:r>
            <w:r w:rsidRPr="00B06BBE">
              <w:rPr>
                <w:sz w:val="20"/>
                <w:szCs w:val="20"/>
              </w:rPr>
              <w:t xml:space="preserve"> заинтересованных</w:t>
            </w:r>
            <w:r w:rsidR="00D51386" w:rsidRPr="00B06BBE">
              <w:rPr>
                <w:sz w:val="20"/>
                <w:szCs w:val="20"/>
              </w:rPr>
              <w:t xml:space="preserve"> предприятий, организаций,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9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 xml:space="preserve">Осуществление </w:t>
            </w:r>
            <w:proofErr w:type="gramStart"/>
            <w:r w:rsidRPr="00B06BBE">
              <w:t>контроля за</w:t>
            </w:r>
            <w:proofErr w:type="gramEnd"/>
            <w:r w:rsidRPr="00B06BBE">
              <w:t xml:space="preserve"> качеством подаваемой населению питьевой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</w:t>
            </w:r>
            <w:r w:rsidR="0013449C" w:rsidRPr="00B06BBE">
              <w:rPr>
                <w:sz w:val="20"/>
                <w:szCs w:val="20"/>
              </w:rPr>
              <w:t xml:space="preserve">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10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>Организация оповещения и информирования населения о прохождении весеннего половодья, паводковых вод 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</w:t>
            </w:r>
            <w:r w:rsidR="0013449C" w:rsidRPr="00B06BBE">
              <w:rPr>
                <w:sz w:val="20"/>
                <w:szCs w:val="20"/>
              </w:rPr>
              <w:t xml:space="preserve"> ЕДДС, </w:t>
            </w:r>
            <w:r w:rsidRPr="00B06BBE">
              <w:rPr>
                <w:sz w:val="20"/>
                <w:szCs w:val="20"/>
              </w:rPr>
              <w:t xml:space="preserve"> ГО</w:t>
            </w:r>
            <w:r w:rsidR="0013449C" w:rsidRPr="00B06BBE">
              <w:rPr>
                <w:sz w:val="20"/>
                <w:szCs w:val="20"/>
              </w:rPr>
              <w:t xml:space="preserve"> и</w:t>
            </w:r>
            <w:r w:rsidRPr="00B06BBE">
              <w:rPr>
                <w:sz w:val="20"/>
                <w:szCs w:val="20"/>
              </w:rPr>
              <w:t xml:space="preserve"> ЧС </w:t>
            </w:r>
            <w:r w:rsidR="0013449C" w:rsidRPr="00B06BBE">
              <w:rPr>
                <w:sz w:val="20"/>
                <w:szCs w:val="20"/>
              </w:rPr>
              <w:t>Урванского района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11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pStyle w:val="a9"/>
              <w:jc w:val="both"/>
            </w:pPr>
            <w:r w:rsidRPr="00B06BBE">
              <w:t>Информирование о развитии паводковой обстановки отдела</w:t>
            </w:r>
            <w:r w:rsidR="0013449C" w:rsidRPr="00B06BBE">
              <w:t xml:space="preserve"> ЕДДС, ГО и ЧС</w:t>
            </w:r>
            <w:r w:rsidRPr="00B06BBE">
              <w:t xml:space="preserve">  по линии единой дежурно-диспетчерской службы </w:t>
            </w:r>
            <w:r w:rsidR="0013449C" w:rsidRPr="00B06BBE">
              <w:t>(т.</w:t>
            </w:r>
            <w:r w:rsidRPr="00B06BBE">
              <w:t xml:space="preserve"> 4-47-69</w:t>
            </w:r>
            <w:r w:rsidR="0013449C" w:rsidRPr="00B06BBE">
              <w:t>)</w:t>
            </w:r>
            <w:r w:rsidRPr="00B06BB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center"/>
            </w:pPr>
            <w:r w:rsidRPr="00B06BBE">
              <w:t>Ежедневно со времени наступления паводка в 7.00 и 17.00 часов</w:t>
            </w:r>
          </w:p>
          <w:p w:rsidR="00D51386" w:rsidRPr="00B06BBE" w:rsidRDefault="00D51386" w:rsidP="00B33594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F10B3D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 организаций,</w:t>
            </w:r>
          </w:p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12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>Организация сбора оперативной информации о прохождении весеннего половодья, паводковых вод и чрезвычайных ситуаций и информирование  ГУ МЧС РФ по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center"/>
            </w:pPr>
            <w:r w:rsidRPr="00B06BBE">
              <w:t>Ежедневно со времени наступления паводка в 8.00 и 17.00</w:t>
            </w:r>
          </w:p>
          <w:p w:rsidR="00D51386" w:rsidRPr="00B06BBE" w:rsidRDefault="00D51386" w:rsidP="00B33594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B33594">
            <w:pPr>
              <w:pStyle w:val="a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13449C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Отдел </w:t>
            </w:r>
            <w:r w:rsidR="00D51386" w:rsidRPr="00B06BBE">
              <w:rPr>
                <w:sz w:val="20"/>
                <w:szCs w:val="20"/>
              </w:rPr>
              <w:t xml:space="preserve"> </w:t>
            </w:r>
            <w:r w:rsidRPr="00B06BBE">
              <w:rPr>
                <w:sz w:val="20"/>
                <w:szCs w:val="20"/>
              </w:rPr>
              <w:t>ЕДДС, ГО и</w:t>
            </w:r>
            <w:r w:rsidR="00D51386" w:rsidRPr="00B06BBE">
              <w:rPr>
                <w:sz w:val="20"/>
                <w:szCs w:val="20"/>
              </w:rPr>
              <w:t xml:space="preserve"> ЧС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13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  <w:jc w:val="both"/>
            </w:pPr>
            <w:r w:rsidRPr="00B06BBE">
              <w:t>Обеспечение общественного порядка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ОМВД России по Урванскому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14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pStyle w:val="a9"/>
            </w:pPr>
            <w:r w:rsidRPr="00B06BBE">
              <w:t>Организация круглосуточного дежурства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 началом половодья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ч</w:t>
            </w:r>
            <w:r w:rsidR="00D51386" w:rsidRPr="00B06BBE">
              <w:rPr>
                <w:sz w:val="20"/>
                <w:szCs w:val="20"/>
              </w:rPr>
              <w:t xml:space="preserve">лены </w:t>
            </w:r>
            <w:proofErr w:type="spellStart"/>
            <w:r w:rsidR="00D51386" w:rsidRPr="00B06BBE">
              <w:rPr>
                <w:sz w:val="20"/>
                <w:szCs w:val="20"/>
              </w:rPr>
              <w:t>противопаводковых</w:t>
            </w:r>
            <w:proofErr w:type="spellEnd"/>
            <w:r w:rsidRPr="00B06BBE">
              <w:rPr>
                <w:sz w:val="20"/>
                <w:szCs w:val="20"/>
              </w:rPr>
              <w:t xml:space="preserve"> рабочих</w:t>
            </w:r>
            <w:r w:rsidR="00D51386" w:rsidRPr="00B06BBE">
              <w:rPr>
                <w:sz w:val="20"/>
                <w:szCs w:val="20"/>
              </w:rPr>
              <w:t xml:space="preserve"> групп, КЧС и ОПБ</w:t>
            </w:r>
            <w:r w:rsidR="005E490D" w:rsidRPr="00B06BBE"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B33594">
            <w:pPr>
              <w:jc w:val="center"/>
              <w:rPr>
                <w:sz w:val="20"/>
                <w:szCs w:val="20"/>
              </w:rPr>
            </w:pPr>
          </w:p>
        </w:tc>
      </w:tr>
      <w:tr w:rsidR="002F2689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B33594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B33594">
            <w:pPr>
              <w:pStyle w:val="a9"/>
            </w:pPr>
            <w:r w:rsidRPr="00B06BBE">
              <w:t>Организация оперативных мер при угрозе возникновения или возникновении чрезвычайных ситуаций природного и техногенного характера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КЧС и ОПБ, отдел ЕДДС, ГО и ЧС, руководители 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>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B335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386" w:rsidRPr="0013449C" w:rsidRDefault="00D51386" w:rsidP="00D51386"/>
    <w:p w:rsidR="00836738" w:rsidRPr="000B575D" w:rsidRDefault="00836738" w:rsidP="00D51386">
      <w:pPr>
        <w:jc w:val="center"/>
        <w:rPr>
          <w:b/>
        </w:rPr>
      </w:pPr>
    </w:p>
    <w:sectPr w:rsidR="00836738" w:rsidRPr="000B575D" w:rsidSect="00BB5FFE">
      <w:pgSz w:w="16838" w:h="11906" w:orient="landscape"/>
      <w:pgMar w:top="709" w:right="539" w:bottom="851" w:left="35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72"/>
    <w:multiLevelType w:val="hybridMultilevel"/>
    <w:tmpl w:val="4C38657E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D55"/>
    <w:multiLevelType w:val="hybridMultilevel"/>
    <w:tmpl w:val="AD087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630CBE"/>
    <w:multiLevelType w:val="hybridMultilevel"/>
    <w:tmpl w:val="235E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025F0"/>
    <w:multiLevelType w:val="hybridMultilevel"/>
    <w:tmpl w:val="4B60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39E0"/>
    <w:multiLevelType w:val="hybridMultilevel"/>
    <w:tmpl w:val="87C035F4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E67622"/>
    <w:multiLevelType w:val="hybridMultilevel"/>
    <w:tmpl w:val="E3C8F7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20DE"/>
    <w:multiLevelType w:val="hybridMultilevel"/>
    <w:tmpl w:val="15BE9C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54358A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4B62B3B"/>
    <w:multiLevelType w:val="hybridMultilevel"/>
    <w:tmpl w:val="555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7E91"/>
    <w:multiLevelType w:val="hybridMultilevel"/>
    <w:tmpl w:val="CB5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D25DE"/>
    <w:multiLevelType w:val="hybridMultilevel"/>
    <w:tmpl w:val="CA30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5431D"/>
    <w:multiLevelType w:val="hybridMultilevel"/>
    <w:tmpl w:val="F0D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55A40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6594E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7C73"/>
    <w:multiLevelType w:val="hybridMultilevel"/>
    <w:tmpl w:val="47F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F5306F"/>
    <w:multiLevelType w:val="hybridMultilevel"/>
    <w:tmpl w:val="BA24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2C8"/>
    <w:multiLevelType w:val="hybridMultilevel"/>
    <w:tmpl w:val="37AEA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304B87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16"/>
  </w:num>
  <w:num w:numId="7">
    <w:abstractNumId w:val="1"/>
  </w:num>
  <w:num w:numId="8">
    <w:abstractNumId w:val="4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F0C8A"/>
    <w:rsid w:val="00074184"/>
    <w:rsid w:val="00077174"/>
    <w:rsid w:val="00085966"/>
    <w:rsid w:val="00092607"/>
    <w:rsid w:val="000A7C66"/>
    <w:rsid w:val="000B575D"/>
    <w:rsid w:val="000B7E8E"/>
    <w:rsid w:val="00110D52"/>
    <w:rsid w:val="0011228A"/>
    <w:rsid w:val="0013449C"/>
    <w:rsid w:val="00193A23"/>
    <w:rsid w:val="00261324"/>
    <w:rsid w:val="002A1A47"/>
    <w:rsid w:val="002C6614"/>
    <w:rsid w:val="002E1BDF"/>
    <w:rsid w:val="002F2689"/>
    <w:rsid w:val="002F4EB7"/>
    <w:rsid w:val="00313B74"/>
    <w:rsid w:val="00375859"/>
    <w:rsid w:val="003767CE"/>
    <w:rsid w:val="003D314E"/>
    <w:rsid w:val="003D4401"/>
    <w:rsid w:val="003E4132"/>
    <w:rsid w:val="003F5D34"/>
    <w:rsid w:val="004574B3"/>
    <w:rsid w:val="00466474"/>
    <w:rsid w:val="00467B6A"/>
    <w:rsid w:val="004962B8"/>
    <w:rsid w:val="004A3964"/>
    <w:rsid w:val="004A57B5"/>
    <w:rsid w:val="004B258E"/>
    <w:rsid w:val="004C321B"/>
    <w:rsid w:val="004D016E"/>
    <w:rsid w:val="004E4C28"/>
    <w:rsid w:val="004F0C8A"/>
    <w:rsid w:val="00517817"/>
    <w:rsid w:val="00563AFB"/>
    <w:rsid w:val="005A2A51"/>
    <w:rsid w:val="005B76CC"/>
    <w:rsid w:val="005E490D"/>
    <w:rsid w:val="006177BF"/>
    <w:rsid w:val="006202A9"/>
    <w:rsid w:val="006249DE"/>
    <w:rsid w:val="00632185"/>
    <w:rsid w:val="006403D2"/>
    <w:rsid w:val="00643D08"/>
    <w:rsid w:val="00647087"/>
    <w:rsid w:val="00665FB9"/>
    <w:rsid w:val="006853EC"/>
    <w:rsid w:val="006A417D"/>
    <w:rsid w:val="00731BEC"/>
    <w:rsid w:val="007352AF"/>
    <w:rsid w:val="00755FD8"/>
    <w:rsid w:val="00781874"/>
    <w:rsid w:val="00792493"/>
    <w:rsid w:val="00794F3B"/>
    <w:rsid w:val="007B1B78"/>
    <w:rsid w:val="007B5BAA"/>
    <w:rsid w:val="007C6A67"/>
    <w:rsid w:val="00836738"/>
    <w:rsid w:val="008402C5"/>
    <w:rsid w:val="008503D0"/>
    <w:rsid w:val="0088773A"/>
    <w:rsid w:val="00890632"/>
    <w:rsid w:val="0089572F"/>
    <w:rsid w:val="008A3615"/>
    <w:rsid w:val="008A3B90"/>
    <w:rsid w:val="008F1820"/>
    <w:rsid w:val="009272A1"/>
    <w:rsid w:val="009348E6"/>
    <w:rsid w:val="00964FE6"/>
    <w:rsid w:val="009664BD"/>
    <w:rsid w:val="00970A8B"/>
    <w:rsid w:val="00976372"/>
    <w:rsid w:val="009A2BAE"/>
    <w:rsid w:val="009A6950"/>
    <w:rsid w:val="009D521D"/>
    <w:rsid w:val="009F3DE3"/>
    <w:rsid w:val="00A224B4"/>
    <w:rsid w:val="00A52D27"/>
    <w:rsid w:val="00A56732"/>
    <w:rsid w:val="00A65150"/>
    <w:rsid w:val="00A74AE2"/>
    <w:rsid w:val="00A77181"/>
    <w:rsid w:val="00A8075A"/>
    <w:rsid w:val="00A946EA"/>
    <w:rsid w:val="00AA4FA8"/>
    <w:rsid w:val="00AC1749"/>
    <w:rsid w:val="00AF6E75"/>
    <w:rsid w:val="00B06BBE"/>
    <w:rsid w:val="00B33594"/>
    <w:rsid w:val="00B35054"/>
    <w:rsid w:val="00B40673"/>
    <w:rsid w:val="00BA72C6"/>
    <w:rsid w:val="00BB5FFE"/>
    <w:rsid w:val="00BD322E"/>
    <w:rsid w:val="00C03BC9"/>
    <w:rsid w:val="00C4370A"/>
    <w:rsid w:val="00C51F58"/>
    <w:rsid w:val="00CA13C9"/>
    <w:rsid w:val="00CA6E1A"/>
    <w:rsid w:val="00D51386"/>
    <w:rsid w:val="00D80CFE"/>
    <w:rsid w:val="00DA692E"/>
    <w:rsid w:val="00DB488D"/>
    <w:rsid w:val="00DF1BAB"/>
    <w:rsid w:val="00E35267"/>
    <w:rsid w:val="00E510F3"/>
    <w:rsid w:val="00E56406"/>
    <w:rsid w:val="00E6144A"/>
    <w:rsid w:val="00E7005F"/>
    <w:rsid w:val="00E7321C"/>
    <w:rsid w:val="00E8685E"/>
    <w:rsid w:val="00EB2054"/>
    <w:rsid w:val="00EB78BF"/>
    <w:rsid w:val="00ED73EE"/>
    <w:rsid w:val="00EE0F26"/>
    <w:rsid w:val="00EF2E3C"/>
    <w:rsid w:val="00EF7F77"/>
    <w:rsid w:val="00F10B3D"/>
    <w:rsid w:val="00F231D0"/>
    <w:rsid w:val="00F26201"/>
    <w:rsid w:val="00F336E1"/>
    <w:rsid w:val="00F82635"/>
    <w:rsid w:val="00F850E1"/>
    <w:rsid w:val="00F85CDA"/>
    <w:rsid w:val="00FA1C1A"/>
    <w:rsid w:val="00FD7EED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4F0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C8A"/>
    <w:pPr>
      <w:ind w:left="720"/>
      <w:contextualSpacing/>
    </w:pPr>
  </w:style>
  <w:style w:type="paragraph" w:styleId="a5">
    <w:name w:val="footer"/>
    <w:basedOn w:val="a"/>
    <w:link w:val="a6"/>
    <w:rsid w:val="004F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0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F0C8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F0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B1B7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aliases w:val="13обычный"/>
    <w:qFormat/>
    <w:rsid w:val="007C6A67"/>
    <w:rPr>
      <w:rFonts w:ascii="Times New Roman" w:hAnsi="Times New Roman" w:cs="Times New Roman" w:hint="default"/>
      <w:i w:val="0"/>
      <w:iCs w:val="0"/>
      <w:sz w:val="26"/>
    </w:rPr>
  </w:style>
  <w:style w:type="paragraph" w:styleId="a9">
    <w:name w:val="header"/>
    <w:basedOn w:val="a"/>
    <w:link w:val="aa"/>
    <w:rsid w:val="00D513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513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9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A476-4201-4C5F-8F73-CC50E62E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4</cp:revision>
  <cp:lastPrinted>2026-02-27T11:12:00Z</cp:lastPrinted>
  <dcterms:created xsi:type="dcterms:W3CDTF">2026-03-02T09:18:00Z</dcterms:created>
  <dcterms:modified xsi:type="dcterms:W3CDTF">2026-03-02T09:27:00Z</dcterms:modified>
</cp:coreProperties>
</file>