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718" w:rsidRDefault="00716718" w:rsidP="00D8348E">
      <w:pPr>
        <w:widowControl w:val="0"/>
        <w:autoSpaceDE w:val="0"/>
        <w:autoSpaceDN w:val="0"/>
        <w:adjustRightInd w:val="0"/>
        <w:ind w:left="10490"/>
        <w:jc w:val="center"/>
        <w:outlineLvl w:val="1"/>
        <w:rPr>
          <w:bCs/>
          <w:sz w:val="26"/>
          <w:szCs w:val="26"/>
        </w:rPr>
      </w:pPr>
    </w:p>
    <w:p w:rsidR="00716718" w:rsidRDefault="00716718" w:rsidP="00D8348E">
      <w:pPr>
        <w:widowControl w:val="0"/>
        <w:autoSpaceDE w:val="0"/>
        <w:autoSpaceDN w:val="0"/>
        <w:adjustRightInd w:val="0"/>
        <w:ind w:left="10490"/>
        <w:jc w:val="center"/>
        <w:outlineLvl w:val="1"/>
        <w:rPr>
          <w:bCs/>
          <w:sz w:val="26"/>
          <w:szCs w:val="26"/>
        </w:rPr>
      </w:pPr>
    </w:p>
    <w:p w:rsidR="00716718" w:rsidRDefault="00716718" w:rsidP="00D8348E">
      <w:pPr>
        <w:widowControl w:val="0"/>
        <w:autoSpaceDE w:val="0"/>
        <w:autoSpaceDN w:val="0"/>
        <w:adjustRightInd w:val="0"/>
        <w:ind w:left="10490"/>
        <w:jc w:val="center"/>
        <w:outlineLvl w:val="1"/>
        <w:rPr>
          <w:bCs/>
          <w:sz w:val="26"/>
          <w:szCs w:val="26"/>
        </w:rPr>
      </w:pPr>
    </w:p>
    <w:p w:rsidR="00716718" w:rsidRDefault="00716718" w:rsidP="00D8348E">
      <w:pPr>
        <w:widowControl w:val="0"/>
        <w:autoSpaceDE w:val="0"/>
        <w:autoSpaceDN w:val="0"/>
        <w:adjustRightInd w:val="0"/>
        <w:ind w:left="10490"/>
        <w:jc w:val="center"/>
        <w:outlineLvl w:val="1"/>
        <w:rPr>
          <w:bCs/>
          <w:sz w:val="26"/>
          <w:szCs w:val="26"/>
        </w:rPr>
      </w:pPr>
    </w:p>
    <w:p w:rsidR="00964436" w:rsidRPr="00964436" w:rsidRDefault="00964436" w:rsidP="00D8348E">
      <w:pPr>
        <w:widowControl w:val="0"/>
        <w:autoSpaceDE w:val="0"/>
        <w:autoSpaceDN w:val="0"/>
        <w:adjustRightInd w:val="0"/>
        <w:ind w:left="10490"/>
        <w:jc w:val="center"/>
        <w:outlineLvl w:val="1"/>
        <w:rPr>
          <w:bCs/>
          <w:sz w:val="26"/>
          <w:szCs w:val="26"/>
        </w:rPr>
      </w:pPr>
      <w:r w:rsidRPr="00964436">
        <w:rPr>
          <w:bCs/>
          <w:sz w:val="26"/>
          <w:szCs w:val="26"/>
        </w:rPr>
        <w:t>Утвержден</w:t>
      </w:r>
    </w:p>
    <w:p w:rsidR="00964436" w:rsidRPr="00964436" w:rsidRDefault="002B084D" w:rsidP="002B084D">
      <w:pPr>
        <w:widowControl w:val="0"/>
        <w:tabs>
          <w:tab w:val="left" w:pos="6946"/>
        </w:tabs>
        <w:autoSpaceDE w:val="0"/>
        <w:autoSpaceDN w:val="0"/>
        <w:adjustRightInd w:val="0"/>
        <w:ind w:left="10348" w:hanging="425"/>
        <w:outlineLvl w:val="1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постановлением </w:t>
      </w:r>
      <w:r w:rsidR="00964436" w:rsidRPr="00964436">
        <w:rPr>
          <w:bCs/>
          <w:sz w:val="26"/>
          <w:szCs w:val="26"/>
        </w:rPr>
        <w:t xml:space="preserve">местной </w:t>
      </w:r>
      <w:r>
        <w:rPr>
          <w:bCs/>
          <w:sz w:val="26"/>
          <w:szCs w:val="26"/>
        </w:rPr>
        <w:t>а</w:t>
      </w:r>
      <w:r w:rsidR="00964436" w:rsidRPr="00964436">
        <w:rPr>
          <w:bCs/>
          <w:sz w:val="26"/>
          <w:szCs w:val="26"/>
        </w:rPr>
        <w:t xml:space="preserve">дминистрации </w:t>
      </w:r>
      <w:r w:rsidR="00D81834">
        <w:rPr>
          <w:bCs/>
          <w:sz w:val="26"/>
          <w:szCs w:val="26"/>
        </w:rPr>
        <w:t>Урванского</w:t>
      </w:r>
      <w:r>
        <w:rPr>
          <w:bCs/>
          <w:sz w:val="26"/>
          <w:szCs w:val="26"/>
        </w:rPr>
        <w:t xml:space="preserve"> </w:t>
      </w:r>
      <w:r w:rsidR="00964436" w:rsidRPr="00964436">
        <w:rPr>
          <w:bCs/>
          <w:sz w:val="26"/>
          <w:szCs w:val="26"/>
        </w:rPr>
        <w:t>муниципального района»</w:t>
      </w:r>
    </w:p>
    <w:p w:rsidR="00964436" w:rsidRDefault="00964436" w:rsidP="00467DCE">
      <w:pPr>
        <w:widowControl w:val="0"/>
        <w:tabs>
          <w:tab w:val="left" w:pos="6946"/>
        </w:tabs>
        <w:autoSpaceDE w:val="0"/>
        <w:autoSpaceDN w:val="0"/>
        <w:adjustRightInd w:val="0"/>
        <w:ind w:left="10490"/>
        <w:outlineLvl w:val="1"/>
        <w:rPr>
          <w:bCs/>
          <w:sz w:val="26"/>
          <w:szCs w:val="26"/>
        </w:rPr>
      </w:pPr>
      <w:r w:rsidRPr="00964436">
        <w:rPr>
          <w:bCs/>
          <w:sz w:val="26"/>
          <w:szCs w:val="26"/>
        </w:rPr>
        <w:t xml:space="preserve">от </w:t>
      </w:r>
      <w:r w:rsidR="00574CF4" w:rsidRPr="00467DCE">
        <w:rPr>
          <w:bCs/>
          <w:sz w:val="26"/>
          <w:szCs w:val="26"/>
        </w:rPr>
        <w:t>«</w:t>
      </w:r>
      <w:r w:rsidR="007C56A7">
        <w:rPr>
          <w:bCs/>
          <w:sz w:val="26"/>
          <w:szCs w:val="26"/>
        </w:rPr>
        <w:t>17</w:t>
      </w:r>
      <w:r w:rsidR="00467DCE" w:rsidRPr="00467DCE">
        <w:rPr>
          <w:bCs/>
          <w:sz w:val="26"/>
          <w:szCs w:val="26"/>
        </w:rPr>
        <w:t xml:space="preserve"> </w:t>
      </w:r>
      <w:r w:rsidR="008608E3" w:rsidRPr="00467DCE">
        <w:rPr>
          <w:bCs/>
          <w:sz w:val="26"/>
          <w:szCs w:val="26"/>
        </w:rPr>
        <w:t>»</w:t>
      </w:r>
      <w:r w:rsidR="007C56A7">
        <w:rPr>
          <w:bCs/>
          <w:sz w:val="26"/>
          <w:szCs w:val="26"/>
        </w:rPr>
        <w:t xml:space="preserve"> февраля</w:t>
      </w:r>
      <w:r w:rsidR="00467DCE" w:rsidRPr="00467DCE">
        <w:rPr>
          <w:bCs/>
          <w:sz w:val="26"/>
          <w:szCs w:val="26"/>
        </w:rPr>
        <w:t xml:space="preserve">  </w:t>
      </w:r>
      <w:r w:rsidR="00574CF4" w:rsidRPr="00467DCE">
        <w:rPr>
          <w:bCs/>
          <w:sz w:val="26"/>
          <w:szCs w:val="26"/>
        </w:rPr>
        <w:t>202</w:t>
      </w:r>
      <w:r w:rsidR="00467DCE" w:rsidRPr="00467DCE">
        <w:rPr>
          <w:bCs/>
          <w:sz w:val="26"/>
          <w:szCs w:val="26"/>
        </w:rPr>
        <w:t>6</w:t>
      </w:r>
      <w:r w:rsidR="00DA6A8D" w:rsidRPr="00467DCE">
        <w:rPr>
          <w:bCs/>
          <w:sz w:val="26"/>
          <w:szCs w:val="26"/>
        </w:rPr>
        <w:t xml:space="preserve"> </w:t>
      </w:r>
      <w:r w:rsidR="00574CF4" w:rsidRPr="00467DCE">
        <w:rPr>
          <w:bCs/>
          <w:sz w:val="26"/>
          <w:szCs w:val="26"/>
        </w:rPr>
        <w:t>г.</w:t>
      </w:r>
      <w:r w:rsidRPr="00467DCE">
        <w:rPr>
          <w:bCs/>
          <w:sz w:val="26"/>
          <w:szCs w:val="26"/>
        </w:rPr>
        <w:t xml:space="preserve"> №</w:t>
      </w:r>
      <w:r w:rsidR="007C56A7">
        <w:rPr>
          <w:bCs/>
          <w:sz w:val="26"/>
          <w:szCs w:val="26"/>
        </w:rPr>
        <w:t xml:space="preserve"> 120</w:t>
      </w:r>
      <w:r w:rsidRPr="00467DCE">
        <w:rPr>
          <w:bCs/>
          <w:sz w:val="26"/>
          <w:szCs w:val="26"/>
        </w:rPr>
        <w:t xml:space="preserve"> </w:t>
      </w:r>
      <w:r w:rsidR="00467DCE">
        <w:rPr>
          <w:bCs/>
          <w:sz w:val="26"/>
          <w:szCs w:val="26"/>
        </w:rPr>
        <w:t xml:space="preserve">             </w:t>
      </w:r>
    </w:p>
    <w:p w:rsidR="00026DAE" w:rsidRDefault="00026DAE" w:rsidP="00D8348E">
      <w:pPr>
        <w:widowControl w:val="0"/>
        <w:tabs>
          <w:tab w:val="left" w:pos="6946"/>
        </w:tabs>
        <w:autoSpaceDE w:val="0"/>
        <w:autoSpaceDN w:val="0"/>
        <w:adjustRightInd w:val="0"/>
        <w:ind w:left="10490"/>
        <w:jc w:val="center"/>
        <w:outlineLvl w:val="1"/>
        <w:rPr>
          <w:bCs/>
          <w:sz w:val="26"/>
          <w:szCs w:val="26"/>
        </w:rPr>
      </w:pPr>
    </w:p>
    <w:p w:rsidR="00D75DB5" w:rsidRPr="00964436" w:rsidRDefault="00D75DB5" w:rsidP="00D8348E">
      <w:pPr>
        <w:widowControl w:val="0"/>
        <w:tabs>
          <w:tab w:val="left" w:pos="6946"/>
        </w:tabs>
        <w:autoSpaceDE w:val="0"/>
        <w:autoSpaceDN w:val="0"/>
        <w:adjustRightInd w:val="0"/>
        <w:ind w:left="10490"/>
        <w:jc w:val="center"/>
        <w:outlineLvl w:val="1"/>
        <w:rPr>
          <w:bCs/>
          <w:sz w:val="26"/>
          <w:szCs w:val="26"/>
        </w:rPr>
      </w:pPr>
    </w:p>
    <w:p w:rsidR="00964436" w:rsidRPr="00964436" w:rsidRDefault="00964436" w:rsidP="00D8348E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  <w:r w:rsidRPr="00964436">
        <w:rPr>
          <w:b/>
          <w:bCs/>
          <w:sz w:val="26"/>
          <w:szCs w:val="26"/>
        </w:rPr>
        <w:t>План мероприятий по повышению эффективности деятельности муниципальных учреждений</w:t>
      </w:r>
    </w:p>
    <w:p w:rsidR="00964436" w:rsidRPr="00964436" w:rsidRDefault="00D81834" w:rsidP="00D8348E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Урванского</w:t>
      </w:r>
      <w:r w:rsidR="00964436" w:rsidRPr="00964436">
        <w:rPr>
          <w:b/>
          <w:bCs/>
          <w:sz w:val="26"/>
          <w:szCs w:val="26"/>
        </w:rPr>
        <w:t xml:space="preserve"> муниципального района</w:t>
      </w:r>
    </w:p>
    <w:p w:rsidR="00D75DB5" w:rsidRPr="00964436" w:rsidRDefault="00D75DB5" w:rsidP="00D8348E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</w:p>
    <w:tbl>
      <w:tblPr>
        <w:tblpPr w:leftFromText="180" w:rightFromText="180" w:vertAnchor="text" w:tblpX="-80" w:tblpY="1"/>
        <w:tblOverlap w:val="never"/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4"/>
        <w:gridCol w:w="4603"/>
        <w:gridCol w:w="3686"/>
        <w:gridCol w:w="2045"/>
        <w:gridCol w:w="3625"/>
      </w:tblGrid>
      <w:tr w:rsidR="00964436" w:rsidRPr="00964436" w:rsidTr="00D75DB5">
        <w:trPr>
          <w:trHeight w:val="597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№ п/п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Мероприятие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2B084D" w:rsidP="002B0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р</w:t>
            </w:r>
            <w:r w:rsidR="00964436" w:rsidRPr="00964436">
              <w:rPr>
                <w:sz w:val="24"/>
                <w:szCs w:val="24"/>
              </w:rPr>
              <w:t>езультат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Срок</w:t>
            </w:r>
            <w:r w:rsidR="002B084D">
              <w:rPr>
                <w:sz w:val="24"/>
                <w:szCs w:val="24"/>
              </w:rPr>
              <w:t>и</w:t>
            </w:r>
            <w:r w:rsidRPr="00964436">
              <w:rPr>
                <w:sz w:val="24"/>
                <w:szCs w:val="24"/>
              </w:rPr>
              <w:t xml:space="preserve"> исполнения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2B08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Ответственны</w:t>
            </w:r>
            <w:r w:rsidR="002B084D">
              <w:rPr>
                <w:sz w:val="24"/>
                <w:szCs w:val="24"/>
              </w:rPr>
              <w:t>е исполнители</w:t>
            </w:r>
          </w:p>
        </w:tc>
      </w:tr>
      <w:tr w:rsidR="00964436" w:rsidRPr="00964436" w:rsidTr="00D75DB5">
        <w:trPr>
          <w:trHeight w:val="223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1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4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5</w:t>
            </w:r>
          </w:p>
        </w:tc>
      </w:tr>
      <w:tr w:rsidR="00964436" w:rsidRPr="00964436" w:rsidTr="00D8348E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436">
              <w:rPr>
                <w:b/>
                <w:sz w:val="24"/>
                <w:szCs w:val="24"/>
              </w:rPr>
              <w:t>1. Совершенствование расходов муниципальных учреждений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1.1.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Проведение анализа и мониторинга расходов на содержание муниципальных учреждений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Выявление неэффективных расходов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ГРБС, </w:t>
            </w:r>
          </w:p>
          <w:p w:rsidR="00964436" w:rsidRPr="00964436" w:rsidRDefault="008608E3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муниципальные учреждения</w:t>
            </w:r>
          </w:p>
          <w:p w:rsidR="00964436" w:rsidRPr="00964436" w:rsidRDefault="00D81834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Урванского</w:t>
            </w:r>
            <w:r w:rsidR="00964436" w:rsidRPr="00964436">
              <w:rPr>
                <w:sz w:val="24"/>
                <w:szCs w:val="24"/>
              </w:rPr>
              <w:t xml:space="preserve"> муниципального района 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1.2.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Привлечение средств от иной приносящей доход деятельности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Рост доходов, полученных от приносящей доход деятельности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ГРБС, </w:t>
            </w:r>
          </w:p>
          <w:p w:rsidR="00964436" w:rsidRPr="00964436" w:rsidRDefault="008608E3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муниципальные учреждения</w:t>
            </w:r>
          </w:p>
          <w:p w:rsidR="00964436" w:rsidRPr="00964436" w:rsidRDefault="00D81834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Урванского</w:t>
            </w:r>
            <w:r w:rsidR="00964436" w:rsidRPr="00964436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964436" w:rsidRPr="00964436" w:rsidTr="00D8348E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436">
              <w:rPr>
                <w:b/>
                <w:sz w:val="24"/>
                <w:szCs w:val="24"/>
              </w:rPr>
              <w:t>2. Достижение целевых показателей повышения средней заработной платы работников муниципальных учреждений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2.1.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Мониторинг достижения целевых показателей средней заработной платы работников муниципальных учреждений, определенных Указами Президента </w:t>
            </w:r>
            <w:r w:rsidRPr="00964436">
              <w:rPr>
                <w:sz w:val="24"/>
                <w:szCs w:val="24"/>
              </w:rPr>
              <w:lastRenderedPageBreak/>
              <w:t>Российской Федерации</w:t>
            </w:r>
          </w:p>
          <w:p w:rsidR="00964436" w:rsidRPr="00964436" w:rsidRDefault="00964436" w:rsidP="00D8348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lastRenderedPageBreak/>
              <w:t xml:space="preserve">Достижение целевых показателей средней заработной платы работников муниципальных учреждений, определенных </w:t>
            </w:r>
            <w:r w:rsidRPr="00964436">
              <w:rPr>
                <w:sz w:val="24"/>
                <w:szCs w:val="24"/>
              </w:rPr>
              <w:lastRenderedPageBreak/>
              <w:t>Указами Президента Российской Федерации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 </w:t>
            </w:r>
          </w:p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64436" w:rsidRPr="00964436" w:rsidTr="00D8348E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436">
              <w:rPr>
                <w:b/>
                <w:sz w:val="24"/>
                <w:szCs w:val="24"/>
              </w:rPr>
              <w:lastRenderedPageBreak/>
              <w:t>3. Улучшение оценки качества работы муниципальных учреждений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3.1.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Проведение ежегодной инвентаризации муниципального имущества, находящегося на праве оперативного управления в муниципальных учреждениях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Выявление неиспользуемого имущества</w:t>
            </w:r>
            <w:r w:rsidR="00D322A9">
              <w:rPr>
                <w:sz w:val="24"/>
                <w:szCs w:val="24"/>
              </w:rPr>
              <w:t>,</w:t>
            </w:r>
            <w:r w:rsidRPr="00964436">
              <w:rPr>
                <w:sz w:val="24"/>
                <w:szCs w:val="24"/>
              </w:rPr>
              <w:t xml:space="preserve"> непригодного к дальнейшей эксплуатации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Ежегодно до</w:t>
            </w:r>
          </w:p>
          <w:p w:rsidR="00964436" w:rsidRPr="00964436" w:rsidRDefault="001977DA" w:rsidP="001977D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64436" w:rsidRPr="00964436"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ГРБС, </w:t>
            </w:r>
          </w:p>
          <w:p w:rsidR="00964436" w:rsidRPr="00964436" w:rsidRDefault="008608E3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муниципальные учреждения</w:t>
            </w:r>
          </w:p>
          <w:p w:rsidR="00964436" w:rsidRPr="00964436" w:rsidRDefault="00D81834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Урванского</w:t>
            </w:r>
            <w:r w:rsidR="00964436" w:rsidRPr="00964436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3.2.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Своевременное списание неиспользуемого имущества, непригодного к дальнейшей эксплуатации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Повышение качества управления муниципальным имуществом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2A9" w:rsidRPr="00964436" w:rsidRDefault="00D322A9" w:rsidP="00D322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Ежегодно до</w:t>
            </w:r>
          </w:p>
          <w:p w:rsidR="00964436" w:rsidRPr="00964436" w:rsidRDefault="00D322A9" w:rsidP="00D322A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Pr="00964436">
              <w:rPr>
                <w:sz w:val="24"/>
                <w:szCs w:val="24"/>
              </w:rPr>
              <w:t xml:space="preserve"> декабря 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ГРБС, </w:t>
            </w:r>
          </w:p>
          <w:p w:rsidR="00964436" w:rsidRPr="00964436" w:rsidRDefault="008608E3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муниципальные учреждения</w:t>
            </w:r>
          </w:p>
          <w:p w:rsidR="00964436" w:rsidRPr="00964436" w:rsidRDefault="00D81834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Урванского</w:t>
            </w:r>
            <w:r w:rsidR="00964436" w:rsidRPr="00964436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964436" w:rsidRPr="00964436" w:rsidTr="00D8348E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436">
              <w:rPr>
                <w:b/>
                <w:sz w:val="24"/>
                <w:szCs w:val="24"/>
              </w:rPr>
              <w:t>4. Оптимизация сети муниципальных учреждений</w:t>
            </w:r>
          </w:p>
        </w:tc>
      </w:tr>
      <w:tr w:rsidR="00964436" w:rsidRPr="00964436" w:rsidTr="00D75DB5">
        <w:trPr>
          <w:trHeight w:val="5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4.1.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Default="00964436" w:rsidP="00467FE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Мониторинг сети и штатной численности муниципальных учреждений с целью выявления необходимости оптимизации неэффективных учреждений, численности персонала учреждений путем перераспределения функциональных обязанностей, нагрузки на персонал в разрезе отделов, должностей и конкретных работников, в том числе путем исключения дублирующих структур</w:t>
            </w:r>
          </w:p>
          <w:p w:rsidR="006705BD" w:rsidRPr="00964436" w:rsidRDefault="006705BD" w:rsidP="00467FE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Оптимизация бюджетных расходов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 </w:t>
            </w:r>
          </w:p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964436" w:rsidRPr="00964436" w:rsidTr="00D8348E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436">
              <w:rPr>
                <w:b/>
                <w:sz w:val="24"/>
                <w:szCs w:val="24"/>
              </w:rPr>
              <w:t>5. Сокращение административных вопросов, исключение дублирования функций муниципальных учреждений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5.1.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Default="00964436" w:rsidP="00D8348E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964436">
              <w:rPr>
                <w:rFonts w:eastAsia="Calibri"/>
                <w:sz w:val="24"/>
                <w:szCs w:val="24"/>
              </w:rPr>
              <w:t>Проведение детального анализа штатной численности и наличия дублирующих функций в муниципальных учреждениях в целях дальнейшей оптимизации дублирующего функционала</w:t>
            </w:r>
          </w:p>
          <w:p w:rsidR="006705BD" w:rsidRPr="00964436" w:rsidRDefault="006705BD" w:rsidP="00D8348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467FE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Оптимизация расходов </w:t>
            </w:r>
            <w:r w:rsidR="00467FE9">
              <w:rPr>
                <w:sz w:val="24"/>
                <w:szCs w:val="24"/>
              </w:rPr>
              <w:t xml:space="preserve">местного </w:t>
            </w:r>
            <w:r w:rsidRPr="00964436">
              <w:rPr>
                <w:sz w:val="24"/>
                <w:szCs w:val="24"/>
              </w:rPr>
              <w:t>бюджета,</w:t>
            </w:r>
            <w:r w:rsidR="00467FE9">
              <w:rPr>
                <w:sz w:val="24"/>
                <w:szCs w:val="24"/>
              </w:rPr>
              <w:t xml:space="preserve"> </w:t>
            </w:r>
            <w:r w:rsidRPr="00964436">
              <w:rPr>
                <w:sz w:val="24"/>
                <w:szCs w:val="24"/>
              </w:rPr>
              <w:t>качественное предоставление услуг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ГРБС, </w:t>
            </w:r>
          </w:p>
          <w:p w:rsidR="00964436" w:rsidRPr="00964436" w:rsidRDefault="008608E3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муниципальные учреждения</w:t>
            </w:r>
          </w:p>
          <w:p w:rsidR="00964436" w:rsidRPr="00964436" w:rsidRDefault="00D81834" w:rsidP="00D834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Урванского</w:t>
            </w:r>
            <w:r w:rsidR="00964436" w:rsidRPr="00964436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964436" w:rsidRPr="00964436" w:rsidTr="00D8348E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436">
              <w:rPr>
                <w:b/>
                <w:sz w:val="24"/>
                <w:szCs w:val="24"/>
              </w:rPr>
              <w:lastRenderedPageBreak/>
              <w:t>6.Формирование независимой системы оценки качества работы муниципальных учреждений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6.1.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Оперативное обновление и поддержание в актуальном состоянии сведений об учреждении на официальном сайте в сети Интернет </w:t>
            </w:r>
            <w:r w:rsidRPr="00964436">
              <w:rPr>
                <w:sz w:val="24"/>
                <w:szCs w:val="24"/>
                <w:lang w:val="en-US"/>
              </w:rPr>
              <w:t>www</w:t>
            </w:r>
            <w:r w:rsidRPr="00964436">
              <w:rPr>
                <w:sz w:val="24"/>
                <w:szCs w:val="24"/>
              </w:rPr>
              <w:t>.</w:t>
            </w:r>
            <w:r w:rsidRPr="00964436">
              <w:rPr>
                <w:sz w:val="24"/>
                <w:szCs w:val="24"/>
                <w:lang w:val="en-US"/>
              </w:rPr>
              <w:t>bus</w:t>
            </w:r>
            <w:r w:rsidRPr="00964436">
              <w:rPr>
                <w:sz w:val="24"/>
                <w:szCs w:val="24"/>
              </w:rPr>
              <w:t>.</w:t>
            </w:r>
            <w:proofErr w:type="spellStart"/>
            <w:r w:rsidRPr="00964436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964436">
              <w:rPr>
                <w:sz w:val="24"/>
                <w:szCs w:val="24"/>
              </w:rPr>
              <w:t>.</w:t>
            </w:r>
            <w:proofErr w:type="spellStart"/>
            <w:r w:rsidRPr="00964436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Своевременное обновление и поддержание в актуальном состоянии сведений об учреждении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По мере изменения сведений об учреждении 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7DA" w:rsidRPr="00964436" w:rsidRDefault="008608E3" w:rsidP="001977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964436">
              <w:rPr>
                <w:sz w:val="24"/>
                <w:szCs w:val="24"/>
              </w:rPr>
              <w:t>униципальные учреждения</w:t>
            </w:r>
          </w:p>
          <w:p w:rsidR="00964436" w:rsidRPr="00964436" w:rsidRDefault="00D81834" w:rsidP="001977D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Урванского</w:t>
            </w:r>
            <w:r w:rsidR="001977DA" w:rsidRPr="00964436">
              <w:rPr>
                <w:sz w:val="24"/>
                <w:szCs w:val="24"/>
              </w:rPr>
              <w:t xml:space="preserve"> муниципального района </w:t>
            </w:r>
          </w:p>
        </w:tc>
      </w:tr>
      <w:tr w:rsidR="00964436" w:rsidRPr="00964436" w:rsidTr="00D8348E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64436">
              <w:rPr>
                <w:b/>
                <w:sz w:val="24"/>
                <w:szCs w:val="24"/>
              </w:rPr>
              <w:t>7. Иные мероприятия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7.1.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Осуществление внутреннего финансового контроля и аудита целевого использования бюджетных средств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Эффективное использование бюджетных средств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6705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В соответствии </w:t>
            </w:r>
            <w:r w:rsidR="008608E3" w:rsidRPr="00964436">
              <w:rPr>
                <w:sz w:val="24"/>
                <w:szCs w:val="24"/>
              </w:rPr>
              <w:t xml:space="preserve">с </w:t>
            </w:r>
            <w:r w:rsidR="008608E3">
              <w:rPr>
                <w:sz w:val="24"/>
                <w:szCs w:val="24"/>
              </w:rPr>
              <w:t>утвержденными</w:t>
            </w:r>
            <w:r w:rsidR="006705BD">
              <w:rPr>
                <w:sz w:val="24"/>
                <w:szCs w:val="24"/>
              </w:rPr>
              <w:t xml:space="preserve"> планами</w:t>
            </w:r>
            <w:r w:rsidRPr="0096443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ГРБС, </w:t>
            </w:r>
          </w:p>
          <w:p w:rsidR="00964436" w:rsidRPr="00964436" w:rsidRDefault="008608E3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муниципальные учреждения</w:t>
            </w:r>
          </w:p>
          <w:p w:rsidR="00964436" w:rsidRPr="00964436" w:rsidRDefault="00D81834" w:rsidP="00D834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Урванского</w:t>
            </w:r>
            <w:r w:rsidR="00964436" w:rsidRPr="00964436">
              <w:rPr>
                <w:sz w:val="24"/>
                <w:szCs w:val="24"/>
              </w:rPr>
              <w:t xml:space="preserve"> муниципального района</w:t>
            </w:r>
          </w:p>
        </w:tc>
      </w:tr>
      <w:tr w:rsidR="00964436" w:rsidRPr="00964436" w:rsidTr="00D75DB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7.2.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1977DA" w:rsidP="001977D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</w:t>
            </w:r>
            <w:r w:rsidR="00964436" w:rsidRPr="00964436">
              <w:rPr>
                <w:sz w:val="24"/>
                <w:szCs w:val="24"/>
              </w:rPr>
              <w:t xml:space="preserve"> товаров, работ, услуг с использованием конкурентных методов закупки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Экономия, образовавшаяся в результате торгов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436" w:rsidRPr="00964436" w:rsidRDefault="00964436" w:rsidP="00D834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 xml:space="preserve">ГРБС, </w:t>
            </w:r>
          </w:p>
          <w:p w:rsidR="00964436" w:rsidRPr="00964436" w:rsidRDefault="008608E3" w:rsidP="00D8348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64436">
              <w:rPr>
                <w:sz w:val="24"/>
                <w:szCs w:val="24"/>
              </w:rPr>
              <w:t>муниципальные учреждения</w:t>
            </w:r>
          </w:p>
          <w:p w:rsidR="00964436" w:rsidRPr="00964436" w:rsidRDefault="00D81834" w:rsidP="00D8348E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Урванского</w:t>
            </w:r>
            <w:r w:rsidR="00964436" w:rsidRPr="00964436">
              <w:rPr>
                <w:sz w:val="24"/>
                <w:szCs w:val="24"/>
              </w:rPr>
              <w:t xml:space="preserve"> муниципального района</w:t>
            </w:r>
          </w:p>
        </w:tc>
      </w:tr>
    </w:tbl>
    <w:p w:rsidR="00964436" w:rsidRPr="00964436" w:rsidRDefault="00964436" w:rsidP="00D8348E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964436" w:rsidRDefault="00964436" w:rsidP="00D8348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sectPr w:rsidR="00964436" w:rsidSect="00E53EAD">
      <w:pgSz w:w="16838" w:h="11906" w:orient="landscape" w:code="9"/>
      <w:pgMar w:top="567" w:right="567" w:bottom="1134" w:left="1701" w:header="709" w:footer="709" w:gutter="0"/>
      <w:pgNumType w:start="4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F16" w:rsidRDefault="00637F16" w:rsidP="00FE2BCD">
      <w:r>
        <w:separator/>
      </w:r>
    </w:p>
  </w:endnote>
  <w:endnote w:type="continuationSeparator" w:id="0">
    <w:p w:rsidR="00637F16" w:rsidRDefault="00637F16" w:rsidP="00FE2B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F16" w:rsidRDefault="00637F16" w:rsidP="00FE2BCD">
      <w:r>
        <w:separator/>
      </w:r>
    </w:p>
  </w:footnote>
  <w:footnote w:type="continuationSeparator" w:id="0">
    <w:p w:rsidR="00637F16" w:rsidRDefault="00637F16" w:rsidP="00FE2B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EB22A8"/>
    <w:multiLevelType w:val="hybridMultilevel"/>
    <w:tmpl w:val="95E878D4"/>
    <w:lvl w:ilvl="0" w:tplc="FCCE38DC">
      <w:start w:val="1"/>
      <w:numFmt w:val="decimal"/>
      <w:lvlText w:val="%1."/>
      <w:lvlJc w:val="left"/>
      <w:pPr>
        <w:ind w:left="9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0" w:hanging="360"/>
      </w:pPr>
    </w:lvl>
    <w:lvl w:ilvl="2" w:tplc="0419001B">
      <w:start w:val="1"/>
      <w:numFmt w:val="lowerRoman"/>
      <w:lvlText w:val="%3."/>
      <w:lvlJc w:val="right"/>
      <w:pPr>
        <w:ind w:left="2360" w:hanging="180"/>
      </w:pPr>
    </w:lvl>
    <w:lvl w:ilvl="3" w:tplc="0419000F">
      <w:start w:val="1"/>
      <w:numFmt w:val="decimal"/>
      <w:lvlText w:val="%4."/>
      <w:lvlJc w:val="left"/>
      <w:pPr>
        <w:ind w:left="3080" w:hanging="360"/>
      </w:pPr>
    </w:lvl>
    <w:lvl w:ilvl="4" w:tplc="04190019">
      <w:start w:val="1"/>
      <w:numFmt w:val="lowerLetter"/>
      <w:lvlText w:val="%5."/>
      <w:lvlJc w:val="left"/>
      <w:pPr>
        <w:ind w:left="3800" w:hanging="360"/>
      </w:pPr>
    </w:lvl>
    <w:lvl w:ilvl="5" w:tplc="0419001B">
      <w:start w:val="1"/>
      <w:numFmt w:val="lowerRoman"/>
      <w:lvlText w:val="%6."/>
      <w:lvlJc w:val="right"/>
      <w:pPr>
        <w:ind w:left="4520" w:hanging="180"/>
      </w:pPr>
    </w:lvl>
    <w:lvl w:ilvl="6" w:tplc="0419000F">
      <w:start w:val="1"/>
      <w:numFmt w:val="decimal"/>
      <w:lvlText w:val="%7."/>
      <w:lvlJc w:val="left"/>
      <w:pPr>
        <w:ind w:left="5240" w:hanging="360"/>
      </w:pPr>
    </w:lvl>
    <w:lvl w:ilvl="7" w:tplc="04190019">
      <w:start w:val="1"/>
      <w:numFmt w:val="lowerLetter"/>
      <w:lvlText w:val="%8."/>
      <w:lvlJc w:val="left"/>
      <w:pPr>
        <w:ind w:left="5960" w:hanging="360"/>
      </w:pPr>
    </w:lvl>
    <w:lvl w:ilvl="8" w:tplc="0419001B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683D48"/>
    <w:rsid w:val="00005C88"/>
    <w:rsid w:val="00026DAE"/>
    <w:rsid w:val="00037824"/>
    <w:rsid w:val="00055AFC"/>
    <w:rsid w:val="000F197D"/>
    <w:rsid w:val="001357C0"/>
    <w:rsid w:val="00193EEF"/>
    <w:rsid w:val="001977DA"/>
    <w:rsid w:val="002A0FCA"/>
    <w:rsid w:val="002B084D"/>
    <w:rsid w:val="002D2E19"/>
    <w:rsid w:val="002D74C2"/>
    <w:rsid w:val="00306D83"/>
    <w:rsid w:val="00320E3C"/>
    <w:rsid w:val="00333331"/>
    <w:rsid w:val="00346933"/>
    <w:rsid w:val="003A05D1"/>
    <w:rsid w:val="0042677F"/>
    <w:rsid w:val="004668C2"/>
    <w:rsid w:val="00467DCE"/>
    <w:rsid w:val="00467FE9"/>
    <w:rsid w:val="004E758C"/>
    <w:rsid w:val="00513DD9"/>
    <w:rsid w:val="00574CF4"/>
    <w:rsid w:val="00637F16"/>
    <w:rsid w:val="006705BD"/>
    <w:rsid w:val="00683D48"/>
    <w:rsid w:val="0069226C"/>
    <w:rsid w:val="006A29E4"/>
    <w:rsid w:val="006B7272"/>
    <w:rsid w:val="006C5163"/>
    <w:rsid w:val="00716718"/>
    <w:rsid w:val="00737414"/>
    <w:rsid w:val="00750BC5"/>
    <w:rsid w:val="007C56A7"/>
    <w:rsid w:val="007F61FB"/>
    <w:rsid w:val="0080403F"/>
    <w:rsid w:val="00834DAD"/>
    <w:rsid w:val="008608E3"/>
    <w:rsid w:val="0086181F"/>
    <w:rsid w:val="0086696F"/>
    <w:rsid w:val="008E0F6D"/>
    <w:rsid w:val="00903A4D"/>
    <w:rsid w:val="00956526"/>
    <w:rsid w:val="00964436"/>
    <w:rsid w:val="0097736E"/>
    <w:rsid w:val="0099515C"/>
    <w:rsid w:val="00A22F0B"/>
    <w:rsid w:val="00AD7514"/>
    <w:rsid w:val="00AE2C95"/>
    <w:rsid w:val="00B048B0"/>
    <w:rsid w:val="00B404CA"/>
    <w:rsid w:val="00B8388E"/>
    <w:rsid w:val="00B8532F"/>
    <w:rsid w:val="00BA17BA"/>
    <w:rsid w:val="00BB5793"/>
    <w:rsid w:val="00C3539F"/>
    <w:rsid w:val="00CA7E63"/>
    <w:rsid w:val="00CB021D"/>
    <w:rsid w:val="00CB2156"/>
    <w:rsid w:val="00CF5B2C"/>
    <w:rsid w:val="00D322A9"/>
    <w:rsid w:val="00D5064F"/>
    <w:rsid w:val="00D647EF"/>
    <w:rsid w:val="00D75DB5"/>
    <w:rsid w:val="00D81834"/>
    <w:rsid w:val="00D8348E"/>
    <w:rsid w:val="00D93C43"/>
    <w:rsid w:val="00DA2587"/>
    <w:rsid w:val="00DA6A8D"/>
    <w:rsid w:val="00DD0D60"/>
    <w:rsid w:val="00DE370C"/>
    <w:rsid w:val="00E03F35"/>
    <w:rsid w:val="00E112CF"/>
    <w:rsid w:val="00E53EAD"/>
    <w:rsid w:val="00F004EE"/>
    <w:rsid w:val="00F01A98"/>
    <w:rsid w:val="00F1093E"/>
    <w:rsid w:val="00F15C11"/>
    <w:rsid w:val="00FB321B"/>
    <w:rsid w:val="00FE074B"/>
    <w:rsid w:val="00FE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A05D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DA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E2BCD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next w:val="a"/>
    <w:link w:val="ConsPlusNormal0"/>
    <w:qFormat/>
    <w:rsid w:val="00FE2BC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ru-RU" w:bidi="ru-RU"/>
    </w:rPr>
  </w:style>
  <w:style w:type="character" w:customStyle="1" w:styleId="ConsPlusNormal0">
    <w:name w:val="ConsPlusNormal Знак"/>
    <w:link w:val="ConsPlusNormal"/>
    <w:locked/>
    <w:rsid w:val="00FE2BCD"/>
    <w:rPr>
      <w:rFonts w:ascii="Arial" w:eastAsia="Arial" w:hAnsi="Arial" w:cs="Arial"/>
      <w:lang w:eastAsia="ru-RU" w:bidi="ru-RU"/>
    </w:rPr>
  </w:style>
  <w:style w:type="character" w:styleId="a6">
    <w:name w:val="Hyperlink"/>
    <w:uiPriority w:val="99"/>
    <w:rsid w:val="00FE2BC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86181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8618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E03F3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3A05D1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C239D-528E-4BCC-A8D3-33B41418D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</cp:lastModifiedBy>
  <cp:revision>11</cp:revision>
  <cp:lastPrinted>2026-02-16T12:03:00Z</cp:lastPrinted>
  <dcterms:created xsi:type="dcterms:W3CDTF">2025-03-10T07:50:00Z</dcterms:created>
  <dcterms:modified xsi:type="dcterms:W3CDTF">2026-02-18T12:29:00Z</dcterms:modified>
</cp:coreProperties>
</file>