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27E" w:rsidRDefault="001E027E" w:rsidP="001E027E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2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27E" w:rsidRDefault="001E027E" w:rsidP="001E027E">
      <w:pPr>
        <w:jc w:val="center"/>
        <w:rPr>
          <w:b/>
          <w:sz w:val="26"/>
          <w:szCs w:val="26"/>
        </w:rPr>
      </w:pPr>
    </w:p>
    <w:p w:rsidR="001E027E" w:rsidRPr="00D2583D" w:rsidRDefault="001E027E" w:rsidP="001E027E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1E027E" w:rsidRPr="00D2583D" w:rsidRDefault="001E027E" w:rsidP="001E027E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1E027E" w:rsidRPr="00D2583D" w:rsidRDefault="001E027E" w:rsidP="001E027E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1E027E" w:rsidRPr="00D2583D" w:rsidRDefault="001E027E" w:rsidP="001E027E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1E027E" w:rsidRDefault="001E027E" w:rsidP="001E027E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1E027E" w:rsidRPr="00D2583D" w:rsidRDefault="001E027E" w:rsidP="001E027E">
      <w:pPr>
        <w:ind w:left="-142"/>
        <w:jc w:val="center"/>
        <w:rPr>
          <w:b/>
        </w:rPr>
      </w:pPr>
    </w:p>
    <w:p w:rsidR="001E027E" w:rsidRPr="00ED6AAF" w:rsidRDefault="001E027E" w:rsidP="001E027E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№__91</w:t>
      </w:r>
    </w:p>
    <w:p w:rsidR="001E027E" w:rsidRPr="00ED6AAF" w:rsidRDefault="001E027E" w:rsidP="001E027E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№__91</w:t>
      </w:r>
    </w:p>
    <w:p w:rsidR="001E027E" w:rsidRPr="00ED6AAF" w:rsidRDefault="001E027E" w:rsidP="001E027E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№__91</w:t>
      </w:r>
    </w:p>
    <w:p w:rsidR="001E027E" w:rsidRPr="00ED6AAF" w:rsidRDefault="001E027E" w:rsidP="001E027E">
      <w:pPr>
        <w:pStyle w:val="1"/>
        <w:ind w:left="1416" w:firstLine="708"/>
        <w:jc w:val="both"/>
        <w:rPr>
          <w:sz w:val="28"/>
          <w:szCs w:val="28"/>
        </w:rPr>
      </w:pPr>
    </w:p>
    <w:p w:rsidR="001E027E" w:rsidRDefault="001E027E" w:rsidP="001E027E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10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</w:t>
      </w:r>
      <w:r w:rsidRPr="00ED6AAF">
        <w:rPr>
          <w:sz w:val="28"/>
          <w:szCs w:val="28"/>
        </w:rPr>
        <w:t>я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1E027E" w:rsidRDefault="001E027E" w:rsidP="001E027E">
      <w:pPr>
        <w:tabs>
          <w:tab w:val="left" w:pos="3276"/>
        </w:tabs>
        <w:rPr>
          <w:sz w:val="26"/>
          <w:szCs w:val="26"/>
        </w:rPr>
      </w:pPr>
    </w:p>
    <w:p w:rsidR="001E027E" w:rsidRPr="003719BA" w:rsidRDefault="001E027E" w:rsidP="001E027E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3719BA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</w:t>
      </w:r>
      <w:r w:rsidRPr="003719BA">
        <w:rPr>
          <w:rFonts w:ascii="Times New Roman" w:hAnsi="Times New Roman"/>
          <w:b/>
          <w:sz w:val="26"/>
          <w:szCs w:val="26"/>
        </w:rPr>
        <w:t>постановление местной администрации Урванского муниципального района КБР от 25 декабря 2020 года № 1617</w:t>
      </w:r>
    </w:p>
    <w:p w:rsidR="001E027E" w:rsidRPr="003719BA" w:rsidRDefault="001E027E" w:rsidP="001E027E">
      <w:pPr>
        <w:pStyle w:val="a3"/>
        <w:rPr>
          <w:rFonts w:ascii="Times New Roman" w:hAnsi="Times New Roman"/>
          <w:sz w:val="26"/>
          <w:szCs w:val="26"/>
        </w:rPr>
      </w:pPr>
    </w:p>
    <w:p w:rsidR="001E027E" w:rsidRPr="003719BA" w:rsidRDefault="001E027E" w:rsidP="001E027E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3719BA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6" w:history="1">
        <w:r w:rsidRPr="003719BA">
          <w:rPr>
            <w:rFonts w:ascii="Times New Roman" w:hAnsi="Times New Roman"/>
            <w:sz w:val="26"/>
            <w:szCs w:val="26"/>
          </w:rPr>
          <w:t xml:space="preserve">Федеральным законом от 8 января 1998 года № 3-ФЗ «О наркотических средствах и психотропных веществах», </w:t>
        </w:r>
      </w:hyperlink>
      <w:r w:rsidRPr="003719BA">
        <w:rPr>
          <w:rFonts w:ascii="Times New Roman" w:hAnsi="Times New Roman"/>
          <w:sz w:val="26"/>
          <w:szCs w:val="26"/>
        </w:rPr>
        <w:t xml:space="preserve">Указом Президента Российской Федерации </w:t>
      </w:r>
      <w:r w:rsidRPr="003719BA">
        <w:rPr>
          <w:rFonts w:ascii="Times New Roman" w:hAnsi="Times New Roman"/>
          <w:sz w:val="26"/>
          <w:szCs w:val="26"/>
          <w:shd w:val="clear" w:color="auto" w:fill="FFFFFF"/>
        </w:rPr>
        <w:t xml:space="preserve">от 23 ноября 2020 г. N 733 «Об утверждении Стратегии государственной </w:t>
      </w:r>
      <w:proofErr w:type="spellStart"/>
      <w:r w:rsidRPr="003719BA">
        <w:rPr>
          <w:rFonts w:ascii="Times New Roman" w:hAnsi="Times New Roman"/>
          <w:sz w:val="26"/>
          <w:szCs w:val="26"/>
          <w:shd w:val="clear" w:color="auto" w:fill="FFFFFF"/>
        </w:rPr>
        <w:t>антинаркотической</w:t>
      </w:r>
      <w:proofErr w:type="spellEnd"/>
      <w:r w:rsidRPr="003719BA">
        <w:rPr>
          <w:rFonts w:ascii="Times New Roman" w:hAnsi="Times New Roman"/>
          <w:sz w:val="26"/>
          <w:szCs w:val="26"/>
          <w:shd w:val="clear" w:color="auto" w:fill="FFFFFF"/>
        </w:rPr>
        <w:t xml:space="preserve"> политики Российской Федерации на период до 2030 года» </w:t>
      </w:r>
      <w:r w:rsidRPr="003719BA">
        <w:rPr>
          <w:rFonts w:ascii="Times New Roman" w:hAnsi="Times New Roman"/>
          <w:sz w:val="26"/>
          <w:szCs w:val="26"/>
        </w:rPr>
        <w:t xml:space="preserve">и рекомендациями </w:t>
      </w:r>
      <w:proofErr w:type="spellStart"/>
      <w:r w:rsidRPr="003719BA">
        <w:rPr>
          <w:rFonts w:ascii="Times New Roman" w:hAnsi="Times New Roman"/>
          <w:sz w:val="26"/>
          <w:szCs w:val="26"/>
        </w:rPr>
        <w:t>Антинаркотической</w:t>
      </w:r>
      <w:proofErr w:type="spellEnd"/>
      <w:r w:rsidRPr="003719BA">
        <w:rPr>
          <w:rFonts w:ascii="Times New Roman" w:hAnsi="Times New Roman"/>
          <w:sz w:val="26"/>
          <w:szCs w:val="26"/>
        </w:rPr>
        <w:t xml:space="preserve"> комиссии Кабардино-Балкарской Республики</w:t>
      </w:r>
    </w:p>
    <w:p w:rsidR="001E027E" w:rsidRPr="003719BA" w:rsidRDefault="001E027E" w:rsidP="001E027E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3719BA">
        <w:rPr>
          <w:rFonts w:ascii="Times New Roman" w:hAnsi="Times New Roman"/>
          <w:b/>
          <w:sz w:val="26"/>
          <w:szCs w:val="26"/>
        </w:rPr>
        <w:t>ПОСТАНОВЛЯЮ:</w:t>
      </w:r>
    </w:p>
    <w:p w:rsidR="001E027E" w:rsidRPr="003719BA" w:rsidRDefault="001E027E" w:rsidP="001E027E">
      <w:pPr>
        <w:pStyle w:val="a3"/>
        <w:rPr>
          <w:rFonts w:ascii="Times New Roman" w:hAnsi="Times New Roman"/>
          <w:sz w:val="26"/>
          <w:szCs w:val="26"/>
        </w:rPr>
      </w:pPr>
    </w:p>
    <w:p w:rsidR="001E027E" w:rsidRPr="003719BA" w:rsidRDefault="001E027E" w:rsidP="001E027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719BA">
        <w:rPr>
          <w:rFonts w:ascii="Times New Roman" w:hAnsi="Times New Roman"/>
          <w:sz w:val="26"/>
          <w:szCs w:val="26"/>
        </w:rPr>
        <w:t xml:space="preserve">Внести изменения в пункт 1 постановления местной администрации Урванского муниципального района КБР от 25 декабря 2020 года № 1617 «Об утверждении муниципальной целевой программы «Комплексные меры противодействия злоупотреблению наркотиками и их незаконному обороту в </w:t>
      </w:r>
      <w:proofErr w:type="spellStart"/>
      <w:r w:rsidRPr="003719BA">
        <w:rPr>
          <w:rFonts w:ascii="Times New Roman" w:hAnsi="Times New Roman"/>
          <w:sz w:val="26"/>
          <w:szCs w:val="26"/>
        </w:rPr>
        <w:t>Урванском</w:t>
      </w:r>
      <w:proofErr w:type="spellEnd"/>
      <w:r w:rsidRPr="003719BA">
        <w:rPr>
          <w:rFonts w:ascii="Times New Roman" w:hAnsi="Times New Roman"/>
          <w:sz w:val="26"/>
          <w:szCs w:val="26"/>
        </w:rPr>
        <w:t xml:space="preserve"> муниципальном районе КБР», и изложить в следующей редакции, </w:t>
      </w:r>
      <w:proofErr w:type="gramStart"/>
      <w:r w:rsidRPr="003719BA">
        <w:rPr>
          <w:rFonts w:ascii="Times New Roman" w:hAnsi="Times New Roman"/>
          <w:sz w:val="26"/>
          <w:szCs w:val="26"/>
        </w:rPr>
        <w:t>согласно приложения</w:t>
      </w:r>
      <w:proofErr w:type="gramEnd"/>
      <w:r w:rsidRPr="003719BA">
        <w:rPr>
          <w:rFonts w:ascii="Times New Roman" w:hAnsi="Times New Roman"/>
          <w:sz w:val="26"/>
          <w:szCs w:val="26"/>
        </w:rPr>
        <w:t>:</w:t>
      </w:r>
    </w:p>
    <w:p w:rsidR="001E027E" w:rsidRPr="003719BA" w:rsidRDefault="001E027E" w:rsidP="001E027E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3719BA">
        <w:rPr>
          <w:rFonts w:ascii="Times New Roman" w:hAnsi="Times New Roman"/>
          <w:sz w:val="26"/>
          <w:szCs w:val="26"/>
        </w:rPr>
        <w:t xml:space="preserve">Утвердить прилагаемую муниципальную целевую программу «Комплексные меры противодействия злоупотреблению наркотиками и их незаконному обороту в </w:t>
      </w:r>
      <w:proofErr w:type="spellStart"/>
      <w:r w:rsidRPr="003719BA">
        <w:rPr>
          <w:rFonts w:ascii="Times New Roman" w:hAnsi="Times New Roman"/>
          <w:sz w:val="26"/>
          <w:szCs w:val="26"/>
        </w:rPr>
        <w:t>Урванском</w:t>
      </w:r>
      <w:proofErr w:type="spellEnd"/>
      <w:r w:rsidRPr="003719BA">
        <w:rPr>
          <w:rFonts w:ascii="Times New Roman" w:hAnsi="Times New Roman"/>
          <w:sz w:val="26"/>
          <w:szCs w:val="26"/>
        </w:rPr>
        <w:t xml:space="preserve"> муниципальном районе КБР».</w:t>
      </w:r>
    </w:p>
    <w:p w:rsidR="001E027E" w:rsidRPr="003719BA" w:rsidRDefault="001E027E" w:rsidP="001E027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3719B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3719BA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КБР </w:t>
      </w:r>
      <w:proofErr w:type="spellStart"/>
      <w:r w:rsidRPr="003719BA">
        <w:rPr>
          <w:rFonts w:ascii="Times New Roman" w:hAnsi="Times New Roman"/>
          <w:sz w:val="26"/>
          <w:szCs w:val="26"/>
        </w:rPr>
        <w:t>Балкарова</w:t>
      </w:r>
      <w:proofErr w:type="spellEnd"/>
      <w:r w:rsidRPr="003719BA">
        <w:rPr>
          <w:rFonts w:ascii="Times New Roman" w:hAnsi="Times New Roman"/>
          <w:sz w:val="26"/>
          <w:szCs w:val="26"/>
        </w:rPr>
        <w:t xml:space="preserve"> И.Х.</w:t>
      </w:r>
    </w:p>
    <w:p w:rsidR="001E027E" w:rsidRPr="003719BA" w:rsidRDefault="001E027E" w:rsidP="001E027E">
      <w:pPr>
        <w:pStyle w:val="a3"/>
        <w:rPr>
          <w:rFonts w:ascii="Times New Roman" w:hAnsi="Times New Roman"/>
          <w:sz w:val="26"/>
          <w:szCs w:val="26"/>
        </w:rPr>
      </w:pPr>
    </w:p>
    <w:p w:rsidR="001E027E" w:rsidRPr="003719BA" w:rsidRDefault="001E027E" w:rsidP="001E027E">
      <w:pPr>
        <w:pStyle w:val="a3"/>
        <w:rPr>
          <w:rFonts w:ascii="Times New Roman" w:hAnsi="Times New Roman"/>
          <w:sz w:val="26"/>
          <w:szCs w:val="26"/>
        </w:rPr>
      </w:pPr>
    </w:p>
    <w:p w:rsidR="001E027E" w:rsidRPr="003719BA" w:rsidRDefault="001E027E" w:rsidP="001E027E">
      <w:pPr>
        <w:pStyle w:val="a3"/>
        <w:rPr>
          <w:rFonts w:ascii="Times New Roman" w:hAnsi="Times New Roman"/>
          <w:sz w:val="26"/>
          <w:szCs w:val="26"/>
        </w:rPr>
      </w:pPr>
    </w:p>
    <w:p w:rsidR="001E027E" w:rsidRPr="003719BA" w:rsidRDefault="001E027E" w:rsidP="001E027E">
      <w:pPr>
        <w:pStyle w:val="a3"/>
        <w:rPr>
          <w:rFonts w:ascii="Times New Roman" w:hAnsi="Times New Roman"/>
          <w:b/>
          <w:sz w:val="26"/>
          <w:szCs w:val="26"/>
        </w:rPr>
      </w:pPr>
      <w:r w:rsidRPr="003719BA">
        <w:rPr>
          <w:rFonts w:ascii="Times New Roman" w:hAnsi="Times New Roman"/>
          <w:b/>
          <w:sz w:val="26"/>
          <w:szCs w:val="26"/>
        </w:rPr>
        <w:t xml:space="preserve">Глава местной администрации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</w:t>
      </w:r>
      <w:r w:rsidRPr="003719BA">
        <w:rPr>
          <w:rFonts w:ascii="Times New Roman" w:hAnsi="Times New Roman"/>
          <w:b/>
          <w:sz w:val="26"/>
          <w:szCs w:val="26"/>
        </w:rPr>
        <w:t xml:space="preserve">Урванского муниципального района КБР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</w:t>
      </w:r>
      <w:r w:rsidRPr="003719BA">
        <w:rPr>
          <w:rFonts w:ascii="Times New Roman" w:hAnsi="Times New Roman"/>
          <w:b/>
          <w:sz w:val="26"/>
          <w:szCs w:val="26"/>
        </w:rPr>
        <w:t xml:space="preserve">Х.Х. </w:t>
      </w:r>
      <w:proofErr w:type="spellStart"/>
      <w:r w:rsidRPr="003719BA">
        <w:rPr>
          <w:rFonts w:ascii="Times New Roman" w:hAnsi="Times New Roman"/>
          <w:b/>
          <w:sz w:val="26"/>
          <w:szCs w:val="26"/>
        </w:rPr>
        <w:t>Тлежуков</w:t>
      </w:r>
      <w:proofErr w:type="spellEnd"/>
    </w:p>
    <w:p w:rsidR="001E027E" w:rsidRPr="003719BA" w:rsidRDefault="001E027E" w:rsidP="001E027E">
      <w:pPr>
        <w:pStyle w:val="a3"/>
        <w:rPr>
          <w:rFonts w:ascii="Times New Roman" w:hAnsi="Times New Roman"/>
          <w:b/>
          <w:sz w:val="26"/>
          <w:szCs w:val="26"/>
        </w:rPr>
      </w:pPr>
      <w:r w:rsidRPr="003719BA">
        <w:rPr>
          <w:rFonts w:ascii="Times New Roman" w:hAnsi="Times New Roman"/>
          <w:b/>
          <w:sz w:val="26"/>
          <w:szCs w:val="26"/>
        </w:rPr>
        <w:t xml:space="preserve">                                                     </w:t>
      </w:r>
    </w:p>
    <w:p w:rsidR="001E027E" w:rsidRPr="003719BA" w:rsidRDefault="001E027E" w:rsidP="001E027E">
      <w:pPr>
        <w:pStyle w:val="a3"/>
        <w:rPr>
          <w:rFonts w:ascii="Times New Roman" w:hAnsi="Times New Roman"/>
          <w:b/>
          <w:sz w:val="26"/>
          <w:szCs w:val="26"/>
        </w:rPr>
      </w:pPr>
    </w:p>
    <w:p w:rsidR="001E027E" w:rsidRPr="003719BA" w:rsidRDefault="001E027E" w:rsidP="001E027E">
      <w:pPr>
        <w:pStyle w:val="a3"/>
        <w:rPr>
          <w:rFonts w:ascii="Times New Roman" w:hAnsi="Times New Roman"/>
          <w:b/>
          <w:sz w:val="26"/>
          <w:szCs w:val="26"/>
        </w:rPr>
      </w:pPr>
    </w:p>
    <w:p w:rsidR="006E596D" w:rsidRDefault="006E596D" w:rsidP="001A47EF"/>
    <w:p w:rsidR="00756168" w:rsidRPr="00756168" w:rsidRDefault="00756168" w:rsidP="001A47EF"/>
    <w:sectPr w:rsidR="00756168" w:rsidRPr="00756168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D5DEB"/>
    <w:multiLevelType w:val="multilevel"/>
    <w:tmpl w:val="F5766F5E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12115"/>
    <w:rsid w:val="00143216"/>
    <w:rsid w:val="001A47EF"/>
    <w:rsid w:val="001E027E"/>
    <w:rsid w:val="001E47D1"/>
    <w:rsid w:val="001F2AED"/>
    <w:rsid w:val="002D0E1F"/>
    <w:rsid w:val="004639EA"/>
    <w:rsid w:val="004E5FA5"/>
    <w:rsid w:val="005C3514"/>
    <w:rsid w:val="005C5EA3"/>
    <w:rsid w:val="005E7D59"/>
    <w:rsid w:val="00697327"/>
    <w:rsid w:val="006E596D"/>
    <w:rsid w:val="00756168"/>
    <w:rsid w:val="007D4B89"/>
    <w:rsid w:val="008B3C84"/>
    <w:rsid w:val="00A5375D"/>
    <w:rsid w:val="00B86871"/>
    <w:rsid w:val="00B94ED4"/>
    <w:rsid w:val="00BF3FDF"/>
    <w:rsid w:val="00C02119"/>
    <w:rsid w:val="00D206A1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5602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1686</Characters>
  <Application>Microsoft Office Word</Application>
  <DocSecurity>0</DocSecurity>
  <Lines>14</Lines>
  <Paragraphs>3</Paragraphs>
  <ScaleCrop>false</ScaleCrop>
  <Company>MultiDVD Team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2026-04-22T08:09:00Z</dcterms:created>
  <dcterms:modified xsi:type="dcterms:W3CDTF">2026-04-22T08:09:00Z</dcterms:modified>
</cp:coreProperties>
</file>