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7"/>
        <w:gridCol w:w="3793"/>
      </w:tblGrid>
      <w:tr w:rsidR="00603C53" w:rsidRPr="00F53CCA" w:rsidTr="00CB340B">
        <w:trPr>
          <w:trHeight w:val="1417"/>
        </w:trPr>
        <w:tc>
          <w:tcPr>
            <w:tcW w:w="5777" w:type="dxa"/>
          </w:tcPr>
          <w:p w:rsidR="00603C53" w:rsidRPr="00F53CCA" w:rsidRDefault="00603C53" w:rsidP="00535A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603C53" w:rsidRPr="00F53CCA" w:rsidRDefault="00603C53" w:rsidP="00603C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03C53" w:rsidRPr="00F53CCA" w:rsidRDefault="00603C53" w:rsidP="003252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 постановлению главы местной администрации Урванского муниципального района КБР от «</w:t>
            </w:r>
            <w:r w:rsidR="003252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2EA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25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252EA">
              <w:rPr>
                <w:rFonts w:ascii="Times New Roman" w:hAnsi="Times New Roman" w:cs="Times New Roman"/>
                <w:sz w:val="24"/>
                <w:szCs w:val="24"/>
              </w:rPr>
              <w:t>№95</w:t>
            </w:r>
          </w:p>
        </w:tc>
      </w:tr>
    </w:tbl>
    <w:p w:rsidR="00E74F97" w:rsidRPr="003D7238" w:rsidRDefault="00E74F97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3D7238" w:rsidRDefault="00542438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3D7238">
        <w:rPr>
          <w:rStyle w:val="ad"/>
          <w:rFonts w:ascii="Times New Roman" w:hAnsi="Times New Roman" w:cs="Times New Roman"/>
          <w:sz w:val="28"/>
          <w:szCs w:val="28"/>
        </w:rPr>
        <w:t xml:space="preserve">Муниципальная целевая программа «Профилактика правонарушений </w:t>
      </w:r>
    </w:p>
    <w:p w:rsidR="00567F2E" w:rsidRPr="003D7238" w:rsidRDefault="003D7238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42438" w:rsidRPr="003D7238">
        <w:rPr>
          <w:rStyle w:val="ad"/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="00542438" w:rsidRPr="003D7238">
        <w:rPr>
          <w:rStyle w:val="ad"/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410FDB" w:rsidRPr="003D7238">
        <w:rPr>
          <w:rStyle w:val="ad"/>
          <w:rFonts w:ascii="Times New Roman" w:hAnsi="Times New Roman" w:cs="Times New Roman"/>
          <w:sz w:val="28"/>
          <w:szCs w:val="28"/>
        </w:rPr>
        <w:t xml:space="preserve"> КБР</w:t>
      </w:r>
      <w:r w:rsidR="00542438" w:rsidRPr="003D7238">
        <w:rPr>
          <w:rStyle w:val="ad"/>
          <w:rFonts w:ascii="Times New Roman" w:hAnsi="Times New Roman" w:cs="Times New Roman"/>
          <w:sz w:val="28"/>
          <w:szCs w:val="28"/>
        </w:rPr>
        <w:t>»</w:t>
      </w:r>
    </w:p>
    <w:p w:rsidR="00567F2E" w:rsidRPr="003D7238" w:rsidRDefault="00567F2E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B36649" w:rsidRPr="003D7238" w:rsidRDefault="00567F2E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3D7238">
        <w:rPr>
          <w:rStyle w:val="ad"/>
          <w:rFonts w:ascii="Times New Roman" w:hAnsi="Times New Roman" w:cs="Times New Roman"/>
          <w:sz w:val="28"/>
          <w:szCs w:val="28"/>
        </w:rPr>
        <w:t>ПАСПОРТ</w:t>
      </w:r>
    </w:p>
    <w:p w:rsidR="00B36649" w:rsidRPr="003D7238" w:rsidRDefault="00B36649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3D7238">
        <w:rPr>
          <w:rStyle w:val="ad"/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67F2E" w:rsidRPr="003D7238" w:rsidRDefault="00567F2E" w:rsidP="003D7238">
      <w:pPr>
        <w:pStyle w:val="a5"/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1"/>
        <w:gridCol w:w="6446"/>
      </w:tblGrid>
      <w:tr w:rsidR="00B36649" w:rsidRPr="00F53CCA" w:rsidTr="00B36649">
        <w:trPr>
          <w:trHeight w:val="591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49" w:rsidRPr="003D7238" w:rsidRDefault="00B36649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49" w:rsidRPr="003D7238" w:rsidRDefault="00B36649" w:rsidP="003D72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567F2E" w:rsidRPr="00F53CCA" w:rsidTr="00B36649">
        <w:trPr>
          <w:trHeight w:val="591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10" w:rsidRPr="003D7238" w:rsidRDefault="00DC59AF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7F2E" w:rsidRPr="003D7238" w:rsidRDefault="00DC59AF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1F2EE8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7E7B3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взаимодействию с</w:t>
            </w:r>
            <w:r w:rsidR="007E7B3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правоохранительными органами и профилактике коррупции мес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E7B3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7E7B3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  <w:r w:rsidR="00020EB6" w:rsidRPr="003D723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67F2E" w:rsidRPr="00F53CCA" w:rsidTr="00B36649">
        <w:trPr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7D11C5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67F2E" w:rsidRPr="003D7238" w:rsidRDefault="0038711C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38711C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естная администрация городского поселения Нарткала</w:t>
            </w:r>
          </w:p>
          <w:p w:rsidR="00F73A9F" w:rsidRPr="003D7238" w:rsidRDefault="0038711C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естные администрации сельских поселений Урванского муниципального района</w:t>
            </w:r>
          </w:p>
          <w:p w:rsidR="00F73A9F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ОМВД России по Ур</w:t>
            </w:r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ванскому району (по согласованию) </w:t>
            </w:r>
          </w:p>
          <w:p w:rsidR="00F73A9F" w:rsidRPr="003D7238" w:rsidRDefault="005F003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Отдел Управления федеральной службы безопасности , ГУ </w:t>
            </w:r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>в г</w:t>
            </w:r>
            <w:proofErr w:type="gramStart"/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>арткала  (по согласованию)</w:t>
            </w:r>
          </w:p>
          <w:p w:rsidR="00E25CBB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Урванский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Межмуниципальный филиал ФКУ УИИ УФСИН России по КБР</w:t>
            </w:r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E25CBB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ГКУ «Центр труда, занятости и социального защиты» МТЗ и СЗ КБР</w:t>
            </w:r>
            <w:r w:rsidR="00F73A9F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 (по согласованию)</w:t>
            </w:r>
          </w:p>
          <w:p w:rsidR="00E25CBB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местной администрации Урванского муниципального района КБР», </w:t>
            </w:r>
          </w:p>
          <w:p w:rsidR="00E25CBB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учреждения, </w:t>
            </w:r>
          </w:p>
          <w:p w:rsidR="00567F2E" w:rsidRPr="003D7238" w:rsidRDefault="00E25CB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567F2E" w:rsidRPr="003D7238" w:rsidRDefault="00535AA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местной администрации У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рванского муниципального района</w:t>
            </w:r>
          </w:p>
          <w:p w:rsidR="00567F2E" w:rsidRPr="003D7238" w:rsidRDefault="00535AA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  <w:p w:rsidR="00567F2E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конфессий</w:t>
            </w:r>
            <w:proofErr w:type="spellEnd"/>
            <w:r w:rsidR="00234F68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(по сог</w:t>
            </w:r>
            <w:r w:rsidR="00535AAE" w:rsidRPr="003D723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E25CBB" w:rsidRPr="003D7238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  <w:r w:rsidR="00535AAE" w:rsidRPr="003D7238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  <w:p w:rsidR="00567F2E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и организации</w:t>
            </w:r>
            <w:r w:rsidR="00234F68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(по согла</w:t>
            </w:r>
            <w:r w:rsidR="00E25CBB" w:rsidRPr="003D7238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</w:tr>
      <w:tr w:rsidR="00AA59F5" w:rsidRPr="00F53CCA" w:rsidTr="00994A44">
        <w:trPr>
          <w:trHeight w:val="35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F5" w:rsidRPr="003D7238" w:rsidRDefault="00AA59F5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программы/мероприятия программы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муниципальной программы по профилактике правонарушений,  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предусматривающий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комплексные мероприятия по профилактике преступности в общественных местах, подростковой преступности, безнадзорности, по социальной реабилитации лиц, входящих в группы риска, участию населения в профилактике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взаимодействия органов и учреждений в сфере профилактики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внедрение российского и зарубежного опыта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федеральных и региональных законов и иных нормативных правовых актов в сфере профилактики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 по вопросам совершенствования системы мотивации и стимулирования участия населения, общественных и религиозных организаций в предупреждении и пресечении преступлений и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актов: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- об общественных формированиях охраны общественного порядка;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- о квотировании рабочих мест для трудоустройства отдельных категорий граждан (предусмотреть механизмы стимулирования работодателей при решении вопросов квотирования и трудоустройства категорий граждан, входящих в группы риска, освободившихся из мест лишения свободы, с ограниченными физическими способностями, выпускников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и детских домов).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экспертизы разрабатываемых и действующих нормативно-правовых актов района.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 по оказанию социально-правовой,   психолого-педагогической, информационной и консультативной помощи молодым гражданам, оказавшимся в трудной жизненной ситуации, в вопросах выбора направлений и форм образования, профессиональной ориентации, трудоустройства и организации  предпринимательской деятельности, других видов  помощи.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профильного обучения в общеобразовательных учреждениях района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профориентации и обучения выпускников </w:t>
            </w:r>
            <w:proofErr w:type="gramStart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досуга населения и на его основе обеспечить создание клубных формирований, спортивных секций, кружков, учебных курсов, </w:t>
            </w:r>
            <w:proofErr w:type="spellStart"/>
            <w:proofErr w:type="gramStart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интернет-залов</w:t>
            </w:r>
            <w:proofErr w:type="spellEnd"/>
            <w:proofErr w:type="gramEnd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работающих на бесплатной основе для определенных категорий граждан.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 - прикладной подготовке и т.д.).</w:t>
            </w:r>
            <w:proofErr w:type="gramEnd"/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 по поддержке различных форм интеллектуального, нравственного, физического развития молодых граждан в целях их приобщения к ценностям общечеловеческой и национальной культуры, активизации их  участия в культурной жизни общества.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комплексных мер по стимулированию участия населения в деятельности общественных </w:t>
            </w: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 правоохранительной направленности в форме добровольных народных дружин.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(не реже одного раза в полугодие) подворного (поквартирного) обхода административных участков  населенных пунктов в целях  выявления нарушений паспортно-визового режима,  обнаружения и изъятия оружия,  боеприпасов, взрывных устройств и взрывчатых веществ, а также  находящихся в незаконном  обороте предметов.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Выявление мест концентрации лиц, склонных к более  частому нарушению общественного порядка и  совершению  преступлений, с выработкой межведомственных мер по  их профилактической отработке.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Накопление  в  паспортах административных участков результатов обходов, закрепление  по  участкам уполномоченных  сотрудников в составе межведомственных  групп в целях обеспечения комплексного подхода к проведению профилактических мероприятий.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комплекса мер по стимулированию добровольной сдачи населением оружия, боеприпасов, взрывчатых веществ и взрывных устройств, находящихся в незаконном обороте.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взаимодействия (заключение соглашений) между частными охранными предприятиями и службами безопасности с органами внутренних дел и органами местного самоуправления для участия в  охране общественного порядка.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Возрождение добровольных формирований населения по охране общественного порядка, в том числе детских и молодежных, выработка мер стимулирования участия в них населения.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привлечения товариществ собственников жилья, домовых комитетов к проведению мероприятий по предупреждению правонарушений среди населения по месту жительства.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материального стимулирования населения за предоставление информации о готовящихся и совершенных преступлениях и правонарушениях, лицах, их совершивших.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работы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дорожного движения.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практических занятий, лекций и семинаров для учащихся района и молодежи с привлечением специалистов по профилактике безнадзорности и правонарушений несовершеннолетних, профилактике и борьбе с незаконным оборотом и употреблением наркотиков, пьянством и алкоголизмом.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с несовершеннолетними, состоящими на учетах в ОМВД России по Урванскому району, МКДН (праздники, спортивные соревнования, </w:t>
            </w: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приобретение спортивно</w:t>
            </w:r>
            <w:r w:rsidR="003C3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194"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 w:rsidR="003C3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инвентаря.)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Активизация работы в общеобразовательных учебных заведениях по профориентации с несовершеннолетней молодежью по следующим направлениям:</w:t>
            </w:r>
          </w:p>
          <w:p w:rsidR="008D2D77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- правильный выбор профессии, востребованной на рынке труда;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- трудовая адаптация подростков;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- получение подростками профессиональной подготовки по рабочим профессиям, включая обучение в бюджетных группах начального профессионального образования.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учебной и материально-технической базы курса "Основы безопасности  жизнедеятельности" в общеобразовательных учебных заведениях.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"Рыцари закона" среди учащихся общеобразовательных учреждений района, направленного на патриотическое воспитание несовершеннолетних, против наркомании, алкоголизма и терроризма. Проведение мероприятий по формированию у молодежи поведения, направленного на соблюдение и уважение закона. Правовое просвещение молодежи.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выявлению и постановке на учет семей и детей "группы риска".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и формирование единого банка данных детей, находящихся в социально опасном положении.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несовершеннолетних "группы риска" в лагерях всех видов и типов, обеспечение их трудовой занятостью в период каникул.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встреч обучающихся образовательных организаций района с сотрудниками и ветеранами органов внутренних дел и внутренних войск МВД  РФ.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 базе детских библиотек зональных информационных центров по проблемам детства и юношества.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информирования органов местного самоуправления и внутренних дел о лицах, освобождающихся из мест лишения свободы.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Трудоустройство на квотированные рабочие места граждан, освободившихся из мест лишения свободы.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Систематическое направление на медицинское обследование лиц, вернувшихся из мест лишения свободы в целях раннего выявления и своевременного лечения социально значимых болезней (ВИЧ, туберкулез и т.д.).</w:t>
            </w:r>
          </w:p>
          <w:p w:rsidR="00D033FF" w:rsidRDefault="00D033FF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F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Осуществление комплекса мероприятий, направленных на оказание помощи лицам, в отношении которых применяется пробация, в вопросах восстановления социальных связей, </w:t>
            </w:r>
            <w:proofErr w:type="spellStart"/>
            <w:r w:rsidRPr="00215F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востребованности</w:t>
            </w:r>
            <w:proofErr w:type="spellEnd"/>
            <w:r w:rsidRPr="00215F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профессиональных навыков и трудоустройства, обеспечения жильем, получения образования, реализации права на социальное обслуживание, получения медицинской, психологической и юридической помощи в соответствии с законода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тельством Российской Федерации.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Осуществление комплекса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реинтеграции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общество лиц, освобожденных из учреждений, исполняющих наказания в виде принудительных работ или лишения свободы, и (или) лиц, которым назначены иные меры уголовно-правового характера.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отчетов участковых уполномоченных полиции и представителей органов местного самоуправления перед населением административных участков, коллективами предприятий, учреждений, организаций.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среди населения памяток (листовок) о порядке действия при совершении в отношении них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комплекса мер по социально-бытовому обеспечению участковых уполномоченных полиции на обслуживаемых административных участках.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специальных рубрик, публикация в средствах массовой информации и на Интернет-сайтах материалов по профилактике правонарушений.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пресс-конференций, брифингов, «круглых столов» по профилактике правонарушений и преступлений, воспитанию у населения уважения к закону.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межведомственного банка данных в отношении иностранных граждан и лиц без гражданства, временно пребывающих и постоянно проживающих на территории района, лиц, выдворенных за пределы РФ за нарушение законодательства, а также лиц, причастных и обоснованно подозреваемых к деятельности преступных групп, террористических формирований и экстремистских организаций, обороту оружия, боеприпасов, взрывных устройств и взрывчатых веществ.</w:t>
            </w:r>
            <w:proofErr w:type="gramEnd"/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оперативно-профилактических мероприятий по выявлению нелегально прибывающих на территорию Российской Федерации иностранных граждан и лиц без гражданства, в том числе незаконно осуществляющих на территории Российской Федерации трудовую деятельность.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Программы, включая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руководителей и должностных лиц в средствах массовой информации.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пресс-конференций, брифингов, "круглых столов" по профилактике правонарушений и  преступлений, воспитанию у населения уважения к закону.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на разработку сценариев социальной рекламы профилактической направленности в средствах массовой информации и на рекламных щитах.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на конкурсной основе наружной агитации по профилактике правонарушений и воспитанию законопослушного гражданина.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работы банка данных о несовершеннолетних, в возрасте от 7 до 18 лет, не посещающих или систематически пропускающих занятия в образовательных учреждениях без уважительной причины.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условия для обеспечения занятости подростков путем организации молодежной биржи труда, трудоустройства школьников во внешкольный период.</w:t>
            </w:r>
          </w:p>
          <w:p w:rsidR="00402B5B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тематических статей по проблемам подростковой преступности, наркомании и токсикомании среди молодежи, детского дорожно-транспортного травматизма.</w:t>
            </w:r>
          </w:p>
          <w:p w:rsidR="00F37FEF" w:rsidRPr="003D7238" w:rsidRDefault="00402B5B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 средствах массовой информации пропаганды патриотизма, здорового образа жизни подростков и молодежи, их ориентацию на духовные ценности.</w:t>
            </w:r>
          </w:p>
        </w:tc>
      </w:tr>
      <w:tr w:rsidR="00567F2E" w:rsidRPr="00F53CCA" w:rsidTr="00B36649">
        <w:trPr>
          <w:trHeight w:val="557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</w:t>
            </w:r>
            <w:r w:rsidR="00EE5F43" w:rsidRPr="003D7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11C" w:rsidRPr="003D72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5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укрепление общественного порядка и общественной безопасности на территории Урванского муниципального района</w:t>
            </w:r>
            <w:r w:rsidR="003A047E"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2E75" w:rsidRPr="003D7238" w:rsidRDefault="008C2E7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социально-психологической и профессиональной реабилитации и адаптации лиц, освободившихся из мест лишения свободы;</w:t>
            </w:r>
          </w:p>
          <w:p w:rsidR="008C2E75" w:rsidRPr="003D7238" w:rsidRDefault="008C2E7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укрепление и дальнейшее распространение норм и установок толерантного сознания и поведения;</w:t>
            </w:r>
          </w:p>
          <w:p w:rsidR="00280AE5" w:rsidRPr="003D7238" w:rsidRDefault="00280AE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вовлечение в работу по предупреждению правонарушений общественных объединений, предприятий, учреждений, организаций всех форм собственности и населения;</w:t>
            </w:r>
          </w:p>
          <w:p w:rsidR="00567F2E" w:rsidRPr="003D7238" w:rsidRDefault="007C687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охраны общественного порядка и обеспечения общественной безопасности на территории Урванского муниципального района.</w:t>
            </w:r>
          </w:p>
        </w:tc>
      </w:tr>
      <w:tr w:rsidR="00567F2E" w:rsidRPr="00F53CCA" w:rsidTr="00B36649">
        <w:trPr>
          <w:trHeight w:val="889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38711C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Задачи п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2E" w:rsidRPr="003D7238" w:rsidRDefault="00567F2E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2E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преступности в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Урванском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567F2E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незаконной миграцией, безнадзорностью и беспризорностью несовершеннолетних, </w:t>
            </w:r>
          </w:p>
          <w:p w:rsidR="00567F2E" w:rsidRPr="003D7238" w:rsidRDefault="008C2E7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567F2E" w:rsidRPr="003D7238">
              <w:rPr>
                <w:rFonts w:ascii="Times New Roman" w:hAnsi="Times New Roman" w:cs="Times New Roman"/>
                <w:sz w:val="24"/>
                <w:szCs w:val="24"/>
              </w:rPr>
              <w:t>изация работы по предупреждению и профилактике правонарушений, совершаемых на улицах и в общественных местах;</w:t>
            </w:r>
          </w:p>
          <w:p w:rsidR="003E6103" w:rsidRPr="003D7238" w:rsidRDefault="00567F2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негосударственных субъектов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правонарушений, координация совместных усилий</w:t>
            </w:r>
            <w:r w:rsidR="008C2E75"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2E75" w:rsidRPr="003D7238" w:rsidRDefault="008C2E7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рецидивной преступности, в том числе среди осужденных к наказаниям, не связанным с лишением свободы, формирование и развитие межведомственной системы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лиц, освободившихся из мест лишения свободы;</w:t>
            </w:r>
          </w:p>
          <w:p w:rsidR="00A16E4A" w:rsidRPr="003D7238" w:rsidRDefault="0038711C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институтов гражданского общества в работу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правонарушений, обеспечению общественного порядка</w:t>
            </w:r>
            <w:r w:rsidR="00A16E4A" w:rsidRPr="003D7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67F2E" w:rsidRPr="003D7238" w:rsidRDefault="005D5210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пропаганда здорового образа жизни, правомерного поведения и других направлений   в сфере обеспечения общественной безопасности и профилактики правонарушений</w:t>
            </w:r>
          </w:p>
        </w:tc>
      </w:tr>
      <w:tr w:rsidR="00F8199D" w:rsidRPr="00F53CCA" w:rsidTr="00994A44">
        <w:trPr>
          <w:trHeight w:val="889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9D" w:rsidRPr="003D7238" w:rsidRDefault="00F8199D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9D" w:rsidRPr="003D7238" w:rsidRDefault="00F8199D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количество  преступлений совершенных на 10000 населения;</w:t>
            </w:r>
          </w:p>
          <w:p w:rsidR="00F8199D" w:rsidRPr="003D7238" w:rsidRDefault="00F8199D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несовершеннолетними, в общем массиве совершенных преступлений; </w:t>
            </w:r>
          </w:p>
          <w:p w:rsidR="00F8199D" w:rsidRPr="003D7238" w:rsidRDefault="00F8199D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сотрудниками органов внутренних дел преступлений, совершенных на улицах и в других общественных местах;</w:t>
            </w:r>
          </w:p>
          <w:p w:rsidR="00F8199D" w:rsidRPr="003D7238" w:rsidRDefault="00F8199D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доля вовлеченных в профилактические мероприятия несовершеннолетних и молодежи в возрасте от 11 до 24 лет,  по отношению к общей численности указанной категории лиц (в процентах);</w:t>
            </w:r>
          </w:p>
          <w:p w:rsidR="00F8199D" w:rsidRPr="003D7238" w:rsidRDefault="00F8199D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занимающихся спортом ежегодно на  400 человек,  по отношению к общей численности населения муниципального района.</w:t>
            </w:r>
          </w:p>
        </w:tc>
      </w:tr>
      <w:tr w:rsidR="00F8199D" w:rsidRPr="00F53CCA" w:rsidTr="00994A44">
        <w:trPr>
          <w:trHeight w:val="350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9D" w:rsidRPr="003D7238" w:rsidRDefault="00F8199D" w:rsidP="00675B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675B99">
              <w:rPr>
                <w:rFonts w:ascii="Times New Roman" w:hAnsi="Times New Roman" w:cs="Times New Roman"/>
                <w:sz w:val="24"/>
                <w:szCs w:val="24"/>
              </w:rPr>
              <w:t xml:space="preserve"> и этапы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9D" w:rsidRPr="003D7238" w:rsidRDefault="00F8199D" w:rsidP="004D0A34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2021 - 202</w:t>
            </w:r>
            <w:r w:rsidR="004D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B0045A" w:rsidRPr="00F53CCA" w:rsidTr="00B36649">
        <w:trPr>
          <w:trHeight w:val="1199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A" w:rsidRPr="003D7238" w:rsidRDefault="00CB13E4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B0045A" w:rsidRPr="003D7238" w:rsidRDefault="00CB13E4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045A" w:rsidRPr="003D7238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за счет всех источников финансирования, в том числе по годам реализации муниципальной </w:t>
            </w:r>
            <w:r w:rsidR="00B0045A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7B4" w:rsidRPr="003D72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045A" w:rsidRPr="003D723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федерального бюджета - 0,0 тыс. руб., в том числе по годам: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2021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2022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2023 год - 0,0 тыс. руб.;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</w:t>
            </w:r>
            <w:r w:rsidR="00BB20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0585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EC231C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год -</w:t>
            </w:r>
            <w:r w:rsidR="00EC231C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0,0 тыс. руб.</w:t>
            </w:r>
            <w:r w:rsidR="00BB20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</w:p>
          <w:p w:rsidR="00192ED5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республиканского бюджета – 0,0 тыс. руб., в том числе по годам:  </w:t>
            </w:r>
          </w:p>
          <w:p w:rsidR="00CF65A3" w:rsidRPr="003D7238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2021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Pr="003D7238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2022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Pr="003D7238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2023 год - 0,0 тыс. руб.;</w:t>
            </w:r>
          </w:p>
          <w:p w:rsidR="00CF65A3" w:rsidRPr="003D7238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CF65A3" w:rsidRPr="003D7238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2026 год - 0,0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5A3" w:rsidRDefault="00CF65A3" w:rsidP="00CF65A3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</w:p>
          <w:p w:rsidR="00B51FD8" w:rsidRPr="003D7238" w:rsidRDefault="00B51FD8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Объем ресурсного обеспечения реализации целевой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за счет средств районного бюджета Урванского муниципального района </w:t>
            </w:r>
            <w:r w:rsidR="00EC231C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6771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00 тыс. рублей, в том числе: </w:t>
            </w:r>
          </w:p>
          <w:p w:rsidR="00597B7B" w:rsidRPr="003D7238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2021 год – 100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97B7B" w:rsidRPr="003D7238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2022 год – 100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97B7B" w:rsidRPr="003D7238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2023 год – 100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7B7B" w:rsidRPr="003D7238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2024 год – 100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7B7B" w:rsidRPr="003D7238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2025 год – 100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7B7B" w:rsidRDefault="006771B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2026 год – 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97B7B" w:rsidRPr="003D723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25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3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3E5" w:rsidRDefault="00ED33E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6771B7">
              <w:rPr>
                <w:rFonts w:ascii="Times New Roman" w:hAnsi="Times New Roman" w:cs="Times New Roman"/>
                <w:sz w:val="24"/>
                <w:szCs w:val="24"/>
              </w:rPr>
              <w:t xml:space="preserve">– 100,0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677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2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Default="007A22F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</w:p>
          <w:p w:rsidR="0025484B" w:rsidRDefault="003B0585" w:rsidP="0025484B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внебюджетных источников - 0,0 тыс. руб., в том числе по годам:</w:t>
            </w:r>
          </w:p>
          <w:p w:rsidR="007A22FA" w:rsidRPr="003D7238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2021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Pr="003D7238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2022 год - 0,0 тыс</w:t>
            </w:r>
            <w:proofErr w:type="gram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Pr="003D7238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2023 год - 0,0 тыс. руб.;</w:t>
            </w:r>
          </w:p>
          <w:p w:rsidR="007A22FA" w:rsidRPr="003D7238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2024 год - 0,0 тыс. руб.;</w:t>
            </w:r>
          </w:p>
          <w:p w:rsidR="007A22FA" w:rsidRPr="003D7238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2025 год - 0,0 тыс. 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2026 год - 0,0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2FA" w:rsidRDefault="007A22FA" w:rsidP="007A22FA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</w:p>
          <w:p w:rsidR="003B0585" w:rsidRPr="003D7238" w:rsidRDefault="003B0585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Итого общий объем финансирования за счет всех источников финансирования – </w:t>
            </w:r>
            <w:r w:rsidR="006771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7D87" w:rsidRPr="003D72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91958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тыс. руб., в том числе по годам:</w:t>
            </w:r>
          </w:p>
          <w:p w:rsidR="001B4FE0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2021 год –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B4FE0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2022 год –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B4FE0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2023 год –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4FE0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2024 год –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4FE0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2025 год –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B4FE0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B4FE0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100,0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F113D6" w:rsidRPr="003D7238" w:rsidRDefault="001B4FE0" w:rsidP="001B4FE0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год - 0,0 тыс. руб.</w:t>
            </w:r>
          </w:p>
        </w:tc>
      </w:tr>
      <w:tr w:rsidR="00B0045A" w:rsidRPr="00F53CCA" w:rsidTr="00547747">
        <w:trPr>
          <w:trHeight w:val="416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A" w:rsidRPr="003D7238" w:rsidRDefault="00B0045A" w:rsidP="003D72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</w:t>
            </w:r>
            <w:r w:rsidR="00F8199D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  <w:r w:rsidR="00F8199D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F8199D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B0045A" w:rsidRPr="003D7238" w:rsidRDefault="00B0045A" w:rsidP="003D723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E4A" w:rsidRPr="003D7238" w:rsidRDefault="00A16E4A" w:rsidP="003D723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C7" w:rsidRPr="003D7238" w:rsidRDefault="00B0045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со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циальной профилактики </w:t>
            </w:r>
            <w:r w:rsidR="003877B4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в </w:t>
            </w:r>
            <w:proofErr w:type="spellStart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Урванском</w:t>
            </w:r>
            <w:proofErr w:type="spellEnd"/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827AC7" w:rsidRPr="003D7238" w:rsidRDefault="00827AC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уменьшения общего количества преступлений; </w:t>
            </w:r>
          </w:p>
          <w:p w:rsidR="00827AC7" w:rsidRPr="003D7238" w:rsidRDefault="00827AC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уменьшение общего количества  правонарушений;</w:t>
            </w:r>
          </w:p>
          <w:p w:rsidR="003A047E" w:rsidRPr="003D7238" w:rsidRDefault="00B0045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привлечение к организации деятельности по предупреж</w:t>
            </w:r>
            <w:r w:rsidRPr="003D72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дению правонарушений предприятий, учреждений, орга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D72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низаций всех форм собственности, а также общественных </w:t>
            </w:r>
            <w:r w:rsidRPr="003D72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объединений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AC7" w:rsidRPr="003D7238" w:rsidRDefault="00827AC7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закрепление в сознании граждан, в том числе несовершеннолетних, образа жизни законно послушного гражданина; </w:t>
            </w:r>
          </w:p>
          <w:p w:rsidR="0074459E" w:rsidRPr="003D7238" w:rsidRDefault="0074459E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населения;</w:t>
            </w:r>
            <w:r w:rsidR="00827AC7"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5770" w:rsidRPr="003D7238" w:rsidRDefault="00B0045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снижение уровня рецидивной и бытовой преступности;</w:t>
            </w:r>
          </w:p>
          <w:p w:rsidR="00B0045A" w:rsidRPr="003D7238" w:rsidRDefault="00B0045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профилактике пра</w:t>
            </w:r>
            <w:r w:rsidRPr="003D723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вонарушений среди несовершеннолетних и молодежи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E" w:rsidRPr="003D7238" w:rsidRDefault="00B0045A" w:rsidP="003D7238">
            <w:pPr>
              <w:pStyle w:val="a5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повышение уровня доверия населения к правоохрани</w:t>
            </w:r>
            <w:r w:rsidRPr="003D723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3D723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тельным органам</w:t>
            </w:r>
            <w:r w:rsidR="0074459E" w:rsidRPr="003D723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;</w:t>
            </w:r>
          </w:p>
        </w:tc>
      </w:tr>
    </w:tbl>
    <w:p w:rsidR="00011090" w:rsidRPr="00011090" w:rsidRDefault="00011090" w:rsidP="00011090">
      <w:pPr>
        <w:pStyle w:val="a5"/>
        <w:tabs>
          <w:tab w:val="left" w:pos="0"/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26D7B" w:rsidRPr="00A26D7B" w:rsidRDefault="00597B7B" w:rsidP="00263C56">
      <w:pPr>
        <w:pStyle w:val="a5"/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D7B">
        <w:rPr>
          <w:rFonts w:ascii="Times New Roman" w:hAnsi="Times New Roman" w:cs="Times New Roman"/>
          <w:b/>
          <w:i/>
          <w:sz w:val="28"/>
          <w:szCs w:val="28"/>
        </w:rPr>
        <w:lastRenderedPageBreak/>
        <w:t>Характеристика сферы реализации муниципальной программы, основные проблемы в указанной сфере и прогноз ее развития.</w:t>
      </w:r>
    </w:p>
    <w:p w:rsidR="00567F2E" w:rsidRPr="00A26D7B" w:rsidRDefault="00567F2E" w:rsidP="00A26D7B">
      <w:pPr>
        <w:pStyle w:val="a5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D7B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законом Российской Федерации «Об общих принципах организации местного самоуправления в Российской Федерации» № 131-ФЗ от 06.10.2003 года, Законом Кабардино-Балкарской Республики «О системе профилактики правонарушений в Кабардино-Балкарской Республике» № 14-РЗ от 25.02.2010 года.</w:t>
      </w:r>
    </w:p>
    <w:p w:rsidR="00567F2E" w:rsidRPr="00F53CCA" w:rsidRDefault="00567F2E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Состояние общественного порядка и безопасности в </w:t>
      </w:r>
      <w:proofErr w:type="spellStart"/>
      <w:r w:rsidR="00A34025"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="00A34025" w:rsidRPr="00F53CC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F53CCA">
        <w:rPr>
          <w:rFonts w:ascii="Times New Roman" w:hAnsi="Times New Roman" w:cs="Times New Roman"/>
          <w:sz w:val="28"/>
          <w:szCs w:val="28"/>
        </w:rPr>
        <w:t>по-прежнему осложняется такими социальными факторами, как низкий уровень жизни, безработица, алкоголизм, наркомания.</w:t>
      </w:r>
    </w:p>
    <w:p w:rsidR="00567F2E" w:rsidRPr="00F53CCA" w:rsidRDefault="00567F2E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Программа носит межведомственный характер, поскольку проблемы профилактики правонарушений затрагивают сферу деятельности исполнительных органов государственной власти республики, территориальных органов федеральных органов государственной власти и органов местного самоуправления.</w:t>
      </w:r>
    </w:p>
    <w:p w:rsidR="00D242BB" w:rsidRPr="00F53CCA" w:rsidRDefault="00567F2E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Программа рассчитана на пять лет в связи с изменениями ситуации в рассматриваемой сфере и необходимостью совершенствования форм и методов профилактики преступности, на решение которых ориентированы предусмотренные Программой мероприятия.</w:t>
      </w:r>
    </w:p>
    <w:p w:rsidR="00515123" w:rsidRPr="00F53CCA" w:rsidRDefault="005F003E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Программа ориентирована на дальнейшее развитие и совершенствование целенаправленной скоординированной работы территориальных органов федеральных органов исполнительной власти, органов исполни</w:t>
      </w:r>
      <w:r w:rsidR="007E4FCE" w:rsidRPr="00F53CCA">
        <w:rPr>
          <w:rFonts w:ascii="Times New Roman" w:hAnsi="Times New Roman" w:cs="Times New Roman"/>
          <w:sz w:val="28"/>
          <w:szCs w:val="28"/>
        </w:rPr>
        <w:t>тельной власти Урван</w:t>
      </w:r>
      <w:r w:rsidRPr="00F53CCA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и органов местного самоуправления по реализации государственной политики в сфере профилактики правонарушений. Комплекс целей и задач, распределение объемов финансирования Программы сформированы с учетом результатов реализации целевой комплексной программы </w:t>
      </w:r>
      <w:r w:rsidR="00D242BB" w:rsidRPr="00F53CCA">
        <w:rPr>
          <w:rFonts w:ascii="Times New Roman" w:hAnsi="Times New Roman" w:cs="Times New Roman"/>
          <w:sz w:val="28"/>
          <w:szCs w:val="28"/>
        </w:rPr>
        <w:t>Урван</w:t>
      </w:r>
      <w:r w:rsidRPr="00F53CCA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684C15" w:rsidRPr="00F53CCA">
        <w:rPr>
          <w:rFonts w:ascii="Times New Roman" w:hAnsi="Times New Roman" w:cs="Times New Roman"/>
          <w:sz w:val="28"/>
          <w:szCs w:val="28"/>
        </w:rPr>
        <w:t>«</w:t>
      </w:r>
      <w:r w:rsidRPr="00F53CCA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в </w:t>
      </w:r>
      <w:proofErr w:type="spellStart"/>
      <w:r w:rsidR="00D242BB" w:rsidRPr="00F53CCA">
        <w:rPr>
          <w:rFonts w:ascii="Times New Roman" w:hAnsi="Times New Roman" w:cs="Times New Roman"/>
          <w:sz w:val="28"/>
          <w:szCs w:val="28"/>
        </w:rPr>
        <w:t>Урван</w:t>
      </w:r>
      <w:r w:rsidRPr="00F53CCA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районе» на 20</w:t>
      </w:r>
      <w:r w:rsidR="00D242BB" w:rsidRPr="00F53CCA">
        <w:rPr>
          <w:rFonts w:ascii="Times New Roman" w:hAnsi="Times New Roman" w:cs="Times New Roman"/>
          <w:sz w:val="28"/>
          <w:szCs w:val="28"/>
        </w:rPr>
        <w:t>18</w:t>
      </w:r>
      <w:r w:rsidRPr="00F53CCA">
        <w:rPr>
          <w:rFonts w:ascii="Times New Roman" w:hAnsi="Times New Roman" w:cs="Times New Roman"/>
          <w:sz w:val="28"/>
          <w:szCs w:val="28"/>
        </w:rPr>
        <w:t xml:space="preserve"> - 20</w:t>
      </w:r>
      <w:r w:rsidR="00D242BB" w:rsidRPr="00F53CCA">
        <w:rPr>
          <w:rFonts w:ascii="Times New Roman" w:hAnsi="Times New Roman" w:cs="Times New Roman"/>
          <w:sz w:val="28"/>
          <w:szCs w:val="28"/>
        </w:rPr>
        <w:t>20</w:t>
      </w:r>
      <w:r w:rsidRPr="00F53CCA">
        <w:rPr>
          <w:rFonts w:ascii="Times New Roman" w:hAnsi="Times New Roman" w:cs="Times New Roman"/>
          <w:sz w:val="28"/>
          <w:szCs w:val="28"/>
        </w:rPr>
        <w:t xml:space="preserve"> годы. Программа </w:t>
      </w:r>
      <w:r w:rsidR="00684C15" w:rsidRPr="00F53CCA">
        <w:rPr>
          <w:rFonts w:ascii="Times New Roman" w:hAnsi="Times New Roman" w:cs="Times New Roman"/>
          <w:sz w:val="28"/>
          <w:szCs w:val="28"/>
        </w:rPr>
        <w:t>«</w:t>
      </w:r>
      <w:r w:rsidRPr="00F53CCA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в </w:t>
      </w:r>
      <w:proofErr w:type="spellStart"/>
      <w:r w:rsidR="00D242BB" w:rsidRPr="00F53CCA">
        <w:rPr>
          <w:rFonts w:ascii="Times New Roman" w:hAnsi="Times New Roman" w:cs="Times New Roman"/>
          <w:sz w:val="28"/>
          <w:szCs w:val="28"/>
        </w:rPr>
        <w:t>Урван</w:t>
      </w:r>
      <w:r w:rsidRPr="00F53CCA">
        <w:rPr>
          <w:rFonts w:ascii="Times New Roman" w:hAnsi="Times New Roman" w:cs="Times New Roman"/>
          <w:sz w:val="28"/>
          <w:szCs w:val="28"/>
        </w:rPr>
        <w:t>ско</w:t>
      </w:r>
      <w:r w:rsidR="00684C15" w:rsidRPr="00F53CC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684C15"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 w:rsidR="00D242BB" w:rsidRPr="00F53CCA"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F53CCA">
        <w:rPr>
          <w:rFonts w:ascii="Times New Roman" w:hAnsi="Times New Roman" w:cs="Times New Roman"/>
          <w:sz w:val="28"/>
          <w:szCs w:val="28"/>
        </w:rPr>
        <w:t xml:space="preserve"> - 202</w:t>
      </w:r>
      <w:r w:rsidR="00B4514D">
        <w:rPr>
          <w:rFonts w:ascii="Times New Roman" w:hAnsi="Times New Roman" w:cs="Times New Roman"/>
          <w:sz w:val="28"/>
          <w:szCs w:val="28"/>
        </w:rPr>
        <w:t>8</w:t>
      </w:r>
      <w:r w:rsidRPr="00F53CCA">
        <w:rPr>
          <w:rFonts w:ascii="Times New Roman" w:hAnsi="Times New Roman" w:cs="Times New Roman"/>
          <w:sz w:val="28"/>
          <w:szCs w:val="28"/>
        </w:rPr>
        <w:t xml:space="preserve"> годы представляет собой комплексную систему мероприятий, направленных на снижение уровня преступности и правонарушений, устранение причин и условий, способствующих совершению этих преступлений. Преступность - явление социальное, и успешная борьба с ней возможна лишь при комплексном подходе. В связи с этим необходим комплекс мер экономического, социально-культурного, воспитательного и правового характера. Правовые меры в решении этих задач играют первостепенную роль, поскольку пробелы и противоречия в нормативном регулировании негативно сказываются на эффективности решения задач по устранению причин и условий, способствующих правонарушениям. </w:t>
      </w:r>
    </w:p>
    <w:p w:rsidR="005F003E" w:rsidRPr="00F53CCA" w:rsidRDefault="005F003E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В современных условиях одним из основных направлений государственной политики является создание общегосударственной системы профилактики правонарушений, включающей в себя: выявление и устранение причин и условий, способствующих совершению </w:t>
      </w:r>
      <w:r w:rsidRPr="00F53CCA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правонарушений; повышение оперативности реагирования на заявления и сообщения о правонарушениях за счет наращивания сил правопорядка и технических средств </w:t>
      </w:r>
      <w:proofErr w:type="gramStart"/>
      <w:r w:rsidRPr="00F53CC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 xml:space="preserve"> ситуацией в общественных местах;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лиц, освободившихся из мест лишения свободы; снижение "правового нигилизма" населения; повышение общеобразовательного уровня граждан, развитие традиционной и самобытной культуры; Программа носит межведомственный характер, поскольку проблема борьбы с правонарушениями, затрагивает сферу деятельности исполнительных органов государственной власти и территориальных органов федеральных органов исполнительной власти в </w:t>
      </w:r>
      <w:proofErr w:type="spellStart"/>
      <w:r w:rsidR="000E23E1" w:rsidRPr="00F53CCA">
        <w:rPr>
          <w:rFonts w:ascii="Times New Roman" w:hAnsi="Times New Roman" w:cs="Times New Roman"/>
          <w:sz w:val="28"/>
          <w:szCs w:val="28"/>
        </w:rPr>
        <w:t>Урван</w:t>
      </w:r>
      <w:r w:rsidRPr="00F53CCA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районе. Противостоять правонарушениям в обществе, можно лишь на основе систематизации деятельности государственных органов, юридических лиц независимо от форм собственности, а также общественных объединений и граждан.</w:t>
      </w:r>
    </w:p>
    <w:p w:rsidR="00515123" w:rsidRPr="00F53CCA" w:rsidRDefault="00515123" w:rsidP="0051512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CF60BF" w:rsidRPr="004D4704" w:rsidRDefault="00CF60BF" w:rsidP="00CF60BF">
      <w:pPr>
        <w:pStyle w:val="a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704">
        <w:rPr>
          <w:rFonts w:ascii="Times New Roman" w:hAnsi="Times New Roman" w:cs="Times New Roman"/>
          <w:b/>
          <w:i/>
          <w:sz w:val="28"/>
          <w:szCs w:val="28"/>
        </w:rPr>
        <w:t>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программы.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Целями программы являются: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укрепление общественного порядка и общественной безопасности на территории Урванского муниципального района;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совершенствование системы социально-психологической и профессиональной реабилитации и адаптации лиц, освободившихся из мест лишения свободы;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укрепление и дальнейшее распространение норм и установок толерантного сознания и поведения;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вовлечение в работу по предупреждению правонарушений общественных объединений, предприятий, учреждений, организаций всех форм собственности и населения;</w:t>
      </w:r>
    </w:p>
    <w:p w:rsidR="0076280B" w:rsidRPr="00F53CCA" w:rsidRDefault="0076280B" w:rsidP="0076280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bCs/>
          <w:sz w:val="28"/>
          <w:szCs w:val="28"/>
        </w:rPr>
        <w:t>повышение эффективности охраны общественного порядка и обеспечения общественной безопасности на территории Урванского муниципального района.</w:t>
      </w:r>
    </w:p>
    <w:p w:rsidR="0076280B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снижение уровня преступности в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незаконной миграцией, безнадзорностью и беспризорностью несовершеннолетних, 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организация работы по предупреждению и профилактике правонарушений, совершаемых на улицах и в общественных местах;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организация деятельности негосударственных субъектов профилактики правонарушений, координация совместных усилий;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профилактика рецидивной преступности, в том числе среди осужденных к наказаниям, не связанным с лишением свободы, формирование и развитие межведомственной системы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лиц, освободившихся из мест лишения свободы;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вовлечение институтов гражданского общества в работу </w:t>
      </w:r>
      <w:r w:rsidRPr="00F53CCA">
        <w:rPr>
          <w:rFonts w:ascii="Times New Roman" w:hAnsi="Times New Roman" w:cs="Times New Roman"/>
          <w:sz w:val="28"/>
          <w:szCs w:val="28"/>
        </w:rPr>
        <w:br/>
        <w:t>по предупреждению правонарушений, обеспечению общественного порядка</w:t>
      </w:r>
      <w:r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0458F" w:rsidRPr="00F53CCA" w:rsidRDefault="0090458F" w:rsidP="0090458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пропаганда здорового образа жизни, правомерного поведения и других направлений   в сфере обеспечения общественной безопасности и профилактики правонарушений.</w:t>
      </w:r>
    </w:p>
    <w:p w:rsidR="00925E04" w:rsidRPr="00F53CCA" w:rsidRDefault="00925E04" w:rsidP="00061F76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Целевы</w:t>
      </w:r>
      <w:r w:rsidR="00B61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индикатор</w:t>
      </w:r>
      <w:r w:rsidR="00B61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510D9B"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показател</w:t>
      </w:r>
      <w:r w:rsidR="00952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="00510D9B"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</w:t>
      </w:r>
      <w:r w:rsidRPr="00F53C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C3DBC" w:rsidRPr="001E4B45" w:rsidRDefault="00BC3DBC" w:rsidP="00061F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45">
        <w:rPr>
          <w:rFonts w:ascii="Times New Roman" w:hAnsi="Times New Roman" w:cs="Times New Roman"/>
          <w:sz w:val="28"/>
          <w:szCs w:val="28"/>
        </w:rPr>
        <w:t>количество  преступлений совершенных на 10000 населения;</w:t>
      </w:r>
    </w:p>
    <w:p w:rsidR="00BC3DBC" w:rsidRPr="001E4B45" w:rsidRDefault="00BC3DBC" w:rsidP="00061F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45">
        <w:rPr>
          <w:rFonts w:ascii="Times New Roman" w:hAnsi="Times New Roman" w:cs="Times New Roman"/>
          <w:sz w:val="28"/>
          <w:szCs w:val="28"/>
        </w:rPr>
        <w:t xml:space="preserve">количество преступлений, совершенных несовершеннолетними, в общем массиве совершенных преступлений; </w:t>
      </w:r>
    </w:p>
    <w:p w:rsidR="00BC3DBC" w:rsidRPr="001E4B45" w:rsidRDefault="00BC3DBC" w:rsidP="00061F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45">
        <w:rPr>
          <w:rFonts w:ascii="Times New Roman" w:hAnsi="Times New Roman" w:cs="Times New Roman"/>
          <w:sz w:val="28"/>
          <w:szCs w:val="28"/>
        </w:rPr>
        <w:t>количество выявленных сотрудниками органов внутренних дел преступлений, совершенных на улицах и в других общественных местах;</w:t>
      </w:r>
    </w:p>
    <w:p w:rsidR="00BC3DBC" w:rsidRPr="001E4B45" w:rsidRDefault="00BC3DBC" w:rsidP="00061F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45">
        <w:rPr>
          <w:rFonts w:ascii="Times New Roman" w:hAnsi="Times New Roman" w:cs="Times New Roman"/>
          <w:sz w:val="28"/>
          <w:szCs w:val="28"/>
        </w:rPr>
        <w:t>доля вовлеченных в профилактические мероприятия несовершеннолетних и молодежи в возрасте от 11 до 24 лет,  по отношению к общей численности указанной категории лиц (в процентах);</w:t>
      </w:r>
    </w:p>
    <w:p w:rsidR="0090458F" w:rsidRPr="00F53CCA" w:rsidRDefault="00BC3DBC" w:rsidP="00061F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45">
        <w:rPr>
          <w:rFonts w:ascii="Times New Roman" w:hAnsi="Times New Roman" w:cs="Times New Roman"/>
          <w:sz w:val="28"/>
          <w:szCs w:val="28"/>
        </w:rPr>
        <w:t>количество детей и молодежи, занимающихся спортом ежегодно на  400 человек,  по отношению к общей численности населения муниципального района.</w:t>
      </w:r>
    </w:p>
    <w:p w:rsidR="00510D9B" w:rsidRPr="00F53CCA" w:rsidRDefault="00510D9B" w:rsidP="00BC3DB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="00397536">
        <w:rPr>
          <w:rFonts w:ascii="Times New Roman" w:hAnsi="Times New Roman" w:cs="Times New Roman"/>
          <w:sz w:val="28"/>
          <w:szCs w:val="28"/>
        </w:rPr>
        <w:t xml:space="preserve">конечные </w:t>
      </w:r>
      <w:r w:rsidRPr="00F53CCA">
        <w:rPr>
          <w:rFonts w:ascii="Times New Roman" w:hAnsi="Times New Roman" w:cs="Times New Roman"/>
          <w:sz w:val="28"/>
          <w:szCs w:val="28"/>
        </w:rPr>
        <w:t>результаты: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повышение эффективности системы со</w:t>
      </w:r>
      <w:r w:rsidRPr="00F53CCA">
        <w:rPr>
          <w:rFonts w:ascii="Times New Roman" w:hAnsi="Times New Roman" w:cs="Times New Roman"/>
          <w:sz w:val="28"/>
          <w:szCs w:val="28"/>
        </w:rPr>
        <w:softHyphen/>
        <w:t xml:space="preserve">циальной профилактики по предупреждению правонарушений в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уменьшения общего количества преступлений; 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уменьшение общего количества  правонарушений;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pacing w:val="-3"/>
          <w:sz w:val="28"/>
          <w:szCs w:val="28"/>
        </w:rPr>
        <w:t>привлечение к организации деятельности по предупреж</w:t>
      </w:r>
      <w:r w:rsidRPr="00F53CCA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F53CCA">
        <w:rPr>
          <w:rFonts w:ascii="Times New Roman" w:hAnsi="Times New Roman" w:cs="Times New Roman"/>
          <w:sz w:val="28"/>
          <w:szCs w:val="28"/>
        </w:rPr>
        <w:t>дению правонарушений предприятий, учреждений, орга</w:t>
      </w:r>
      <w:r w:rsidRPr="00F53CCA">
        <w:rPr>
          <w:rFonts w:ascii="Times New Roman" w:hAnsi="Times New Roman" w:cs="Times New Roman"/>
          <w:sz w:val="28"/>
          <w:szCs w:val="28"/>
        </w:rPr>
        <w:softHyphen/>
      </w:r>
      <w:r w:rsidRPr="00F53CCA">
        <w:rPr>
          <w:rFonts w:ascii="Times New Roman" w:hAnsi="Times New Roman" w:cs="Times New Roman"/>
          <w:spacing w:val="-5"/>
          <w:sz w:val="28"/>
          <w:szCs w:val="28"/>
        </w:rPr>
        <w:t xml:space="preserve">низаций всех форм собственности, а также общественных </w:t>
      </w:r>
      <w:r w:rsidRPr="00F53CCA">
        <w:rPr>
          <w:rFonts w:ascii="Times New Roman" w:hAnsi="Times New Roman" w:cs="Times New Roman"/>
          <w:spacing w:val="-3"/>
          <w:sz w:val="28"/>
          <w:szCs w:val="28"/>
        </w:rPr>
        <w:t>объединений</w:t>
      </w:r>
      <w:r w:rsidRPr="00F53CCA">
        <w:rPr>
          <w:rFonts w:ascii="Times New Roman" w:hAnsi="Times New Roman" w:cs="Times New Roman"/>
          <w:sz w:val="28"/>
          <w:szCs w:val="28"/>
        </w:rPr>
        <w:t>;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формирование и закрепление в сознании граждан, в том числе несовершеннолетних, образа жизни законно послушного гражданина; 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повышение правовой культуры населения;  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53CCA">
        <w:rPr>
          <w:rFonts w:ascii="Times New Roman" w:hAnsi="Times New Roman" w:cs="Times New Roman"/>
          <w:spacing w:val="-1"/>
          <w:sz w:val="28"/>
          <w:szCs w:val="28"/>
        </w:rPr>
        <w:t>снижение уровня рецидивной и бытовой преступности;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повышение эффективности работы по профилактике пра</w:t>
      </w:r>
      <w:r w:rsidRPr="00F53CCA">
        <w:rPr>
          <w:rFonts w:ascii="Times New Roman" w:hAnsi="Times New Roman" w:cs="Times New Roman"/>
          <w:spacing w:val="-1"/>
          <w:sz w:val="28"/>
          <w:szCs w:val="28"/>
        </w:rPr>
        <w:t>вонарушений среди несовершеннолетних и молодежи</w:t>
      </w:r>
      <w:r w:rsidRPr="00F53CCA">
        <w:rPr>
          <w:rFonts w:ascii="Times New Roman" w:hAnsi="Times New Roman" w:cs="Times New Roman"/>
          <w:sz w:val="28"/>
          <w:szCs w:val="28"/>
        </w:rPr>
        <w:t>;</w:t>
      </w:r>
    </w:p>
    <w:p w:rsidR="00510D9B" w:rsidRPr="00F53CCA" w:rsidRDefault="00510D9B" w:rsidP="00510D9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повышение уровня доверия населения к правоохрани</w:t>
      </w:r>
      <w:r w:rsidRPr="00F53CCA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F53CCA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тельным органам;</w:t>
      </w:r>
    </w:p>
    <w:p w:rsidR="00C80422" w:rsidRPr="00D35148" w:rsidRDefault="00C80422" w:rsidP="00C8042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35148">
        <w:rPr>
          <w:rFonts w:ascii="Times New Roman" w:hAnsi="Times New Roman"/>
          <w:sz w:val="28"/>
          <w:szCs w:val="28"/>
        </w:rPr>
        <w:t xml:space="preserve">   Муниципальная целевая программа </w:t>
      </w:r>
      <w:r>
        <w:rPr>
          <w:rFonts w:ascii="Times New Roman" w:hAnsi="Times New Roman"/>
          <w:sz w:val="28"/>
          <w:szCs w:val="28"/>
        </w:rPr>
        <w:t>«</w:t>
      </w:r>
      <w:r w:rsidRPr="00D35148">
        <w:rPr>
          <w:rFonts w:ascii="Times New Roman" w:hAnsi="Times New Roman"/>
          <w:sz w:val="28"/>
          <w:szCs w:val="28"/>
        </w:rPr>
        <w:t xml:space="preserve">Профилактика </w:t>
      </w:r>
      <w:r>
        <w:rPr>
          <w:rFonts w:ascii="Times New Roman" w:hAnsi="Times New Roman"/>
          <w:sz w:val="28"/>
          <w:szCs w:val="28"/>
        </w:rPr>
        <w:t xml:space="preserve">правонарушений </w:t>
      </w:r>
      <w:r w:rsidRPr="00D35148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D35148">
        <w:rPr>
          <w:rFonts w:ascii="Times New Roman" w:hAnsi="Times New Roman"/>
          <w:sz w:val="28"/>
          <w:szCs w:val="28"/>
        </w:rPr>
        <w:t>Урванском</w:t>
      </w:r>
      <w:proofErr w:type="spellEnd"/>
      <w:r w:rsidRPr="00D35148">
        <w:rPr>
          <w:rFonts w:ascii="Times New Roman" w:hAnsi="Times New Roman"/>
          <w:sz w:val="28"/>
          <w:szCs w:val="28"/>
        </w:rPr>
        <w:t xml:space="preserve"> муниципальном районе КБР» не предполагает  деление мероприятий на этапы.</w:t>
      </w:r>
    </w:p>
    <w:p w:rsidR="00C80422" w:rsidRDefault="00C80422" w:rsidP="00C804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148">
        <w:rPr>
          <w:sz w:val="28"/>
          <w:szCs w:val="28"/>
        </w:rPr>
        <w:t xml:space="preserve">   Мероприятия Программы планируется реализовать в  2021-202</w:t>
      </w:r>
      <w:r w:rsidR="00941F6E">
        <w:rPr>
          <w:sz w:val="28"/>
          <w:szCs w:val="28"/>
        </w:rPr>
        <w:t>8</w:t>
      </w:r>
      <w:r w:rsidRPr="00D35148">
        <w:rPr>
          <w:sz w:val="28"/>
          <w:szCs w:val="28"/>
        </w:rPr>
        <w:t xml:space="preserve"> год</w:t>
      </w:r>
      <w:r>
        <w:rPr>
          <w:sz w:val="28"/>
          <w:szCs w:val="28"/>
        </w:rPr>
        <w:t>ах</w:t>
      </w:r>
      <w:r w:rsidRPr="00D35148">
        <w:rPr>
          <w:sz w:val="28"/>
          <w:szCs w:val="28"/>
        </w:rPr>
        <w:t xml:space="preserve">. </w:t>
      </w:r>
    </w:p>
    <w:p w:rsidR="00011090" w:rsidRPr="00D35148" w:rsidRDefault="00011090" w:rsidP="00C804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60BF" w:rsidRPr="00F53CCA" w:rsidRDefault="00CF60BF" w:rsidP="00CF60BF">
      <w:pPr>
        <w:pStyle w:val="a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3CCA">
        <w:rPr>
          <w:rFonts w:ascii="Times New Roman" w:hAnsi="Times New Roman" w:cs="Times New Roman"/>
          <w:b/>
          <w:i/>
          <w:sz w:val="28"/>
          <w:szCs w:val="28"/>
        </w:rPr>
        <w:t>Обобщенная характеристика подпрограмм (мероприятий) муниципальной программы (при наличии).</w:t>
      </w:r>
    </w:p>
    <w:p w:rsidR="00204E8D" w:rsidRDefault="00B76D5D" w:rsidP="003111C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lastRenderedPageBreak/>
        <w:t>В целях реализации  программы и достижения целевых индикаторов предусмотрены следующие основные меропри</w:t>
      </w:r>
      <w:r w:rsidR="00870A1A" w:rsidRPr="00F53CCA">
        <w:rPr>
          <w:rFonts w:ascii="Times New Roman" w:hAnsi="Times New Roman" w:cs="Times New Roman"/>
          <w:sz w:val="28"/>
          <w:szCs w:val="28"/>
        </w:rPr>
        <w:t>яти</w:t>
      </w:r>
      <w:r w:rsidRPr="00F53CCA">
        <w:rPr>
          <w:rFonts w:ascii="Times New Roman" w:hAnsi="Times New Roman" w:cs="Times New Roman"/>
          <w:sz w:val="28"/>
          <w:szCs w:val="28"/>
        </w:rPr>
        <w:t>я программы</w:t>
      </w:r>
      <w:r w:rsidR="00567F2E" w:rsidRPr="00F53CCA">
        <w:rPr>
          <w:rFonts w:ascii="Times New Roman" w:hAnsi="Times New Roman" w:cs="Times New Roman"/>
          <w:sz w:val="28"/>
          <w:szCs w:val="28"/>
        </w:rPr>
        <w:t>: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Разработка муниципальной программы по профилактике правонарушений,  </w:t>
      </w:r>
      <w:proofErr w:type="gramStart"/>
      <w:r w:rsidRPr="007F14F1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7F14F1">
        <w:rPr>
          <w:rFonts w:ascii="Times New Roman" w:hAnsi="Times New Roman" w:cs="Times New Roman"/>
          <w:sz w:val="28"/>
          <w:szCs w:val="28"/>
        </w:rPr>
        <w:t xml:space="preserve"> комплексные мероприятия по профилактике преступности в общественных местах, подростковой преступности, безнадзорности, по социальной реабилитации лиц, входящих в группы риска, участию населения в профилактике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Совершенствование взаимодействия органов и учреждений в сфере профилактики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Изучение и внедрение российского и зарубежного опыта профилактики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Проведение анализа федеральных и региональных законов и иных нормативных правовых актов в сфере профилактики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нормативных правовых актов по вопросам совершенствования системы мотивации и стимулирования участия населения, общественных и религиозных организаций в предупреждении и пресечении преступлений и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нормативных правовых актов: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- об общественных формированиях охраны общественного порядка;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- о квотировании рабочих мест для трудоустройства отдельных категорий граждан (предусмотреть механизмы стимулирования работодателей при решении вопросов квотирования и трудоустройства категорий граждан, входящих в группы риска, освободившихся из мест лишения свободы, с ограниченными физическими способностями, выпускников </w:t>
      </w:r>
      <w:proofErr w:type="spellStart"/>
      <w:r w:rsidRPr="007F14F1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7F14F1">
        <w:rPr>
          <w:rFonts w:ascii="Times New Roman" w:hAnsi="Times New Roman" w:cs="Times New Roman"/>
          <w:sz w:val="28"/>
          <w:szCs w:val="28"/>
        </w:rPr>
        <w:t xml:space="preserve"> учреждений и детских домов).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экспертизы разрабатываемых и действующих нормативно-правовых актов района.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и реализация мер по оказанию социально-правовой,   психолого-педагогической, информационной и консультативной помощи молодым гражданам, оказавшимся в трудной жизненной ситуации, в вопросах выбора направлений и форм образования, профессиональной ориентации, трудоустройства и организации  предпринимательской деятельности, других видов  помощи.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Совершенствование системы профильного обучения в общеобразовательных учреждениях района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профориентации и обучения выпускников </w:t>
      </w:r>
      <w:proofErr w:type="gramStart"/>
      <w:r w:rsidRPr="007F14F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F14F1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учреждений.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мониторинга досуга населения и на его основе обеспечить создание клубных формирований, спортивных секций, кружков, учебных курсов, </w:t>
      </w:r>
      <w:proofErr w:type="spellStart"/>
      <w:proofErr w:type="gramStart"/>
      <w:r w:rsidRPr="007F14F1">
        <w:rPr>
          <w:rFonts w:ascii="Times New Roman" w:hAnsi="Times New Roman" w:cs="Times New Roman"/>
          <w:color w:val="000000"/>
          <w:sz w:val="28"/>
          <w:szCs w:val="28"/>
        </w:rPr>
        <w:t>интернет-залов</w:t>
      </w:r>
      <w:proofErr w:type="spellEnd"/>
      <w:proofErr w:type="gramEnd"/>
      <w:r w:rsidRPr="007F14F1">
        <w:rPr>
          <w:rFonts w:ascii="Times New Roman" w:hAnsi="Times New Roman" w:cs="Times New Roman"/>
          <w:color w:val="000000"/>
          <w:sz w:val="28"/>
          <w:szCs w:val="28"/>
        </w:rPr>
        <w:t>, работающих на бесплатной основе для определенных категорий граждан.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F14F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спортивных праздников и вечеров, </w:t>
      </w:r>
      <w:r w:rsidRPr="007F14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олимпиад, экскурсий, дней здоровья и спорта, соревнований по профессионально - прикладной подготовке и т.д.).</w:t>
      </w:r>
      <w:proofErr w:type="gramEnd"/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и реализация мер по поддержке различных форм интеллектуального, нравственного, физического развития молодых граждан в целях их приобщения к ценностям общечеловеческой и национальной культуры, активизации их  участия в культурной жизни общества.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мер по стимулированию участия населения в деятельности общественных организаций правоохранительной направленности в форме добровольных народных дружин.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Проведение (не реже одного раза в полугодие) подворного (поквартирного) обхода административных участков  населенных пунктов в целях  выявления нарушений паспортно-визового режима,  обнаружения и изъятия оружия,  боеприпасов, взрывных устройств и взрывчатых веществ, а также  находящихся в незаконном  обороте предметов.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Выявление мест концентрации лиц, склонных к более  частому нарушению общественного порядка и  совершению  преступлений, с выработкой межведомственных мер по  их профилактической отработке.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Накопление  в  паспортах административных участков результатов обходов, закрепление  по  участкам уполномоченных  сотрудников в составе межведомственных  групп в целях обеспечения комплексного подхода к проведению профилактических мероприятий.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и реализация комплекса мер по стимулированию добровольной сдачи населением оружия, боеприпасов, взрывчатых веществ и взрывных устройств, находящихся в незаконном обороте.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Внедрение механизмов взаимодействия (заключение соглашений) между частными охранными предприятиями и службами безопасности с органами внутренних дел и органами местного самоуправления для участия в  охране общественного порядка.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Возрождение добровольных формирований населения по охране общественного порядка, в том числе детских и молодежных, выработка мер стимулирования участия в них населения.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механизмов привлечения товариществ собственников жилья, домовых комитетов к проведению мероприятий по предупреждению правонарушений среди населения по месту жительства.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Внедрение механизмов материального стимулирования населения за предоставление информации о готовящихся и совершенных преступлениях и правонарушениях, лицах, их совершивших.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Активизация работы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дорожного движения.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проведения практических занятий, лекций и семинаров для учащихся района и молодежи с привлечением специалистов по профилактике безнадзорности и правонарушений несовершеннолетних, </w:t>
      </w:r>
      <w:r w:rsidRPr="007F14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профилактике и борьбе с незаконным оборотом и употреблением наркотиков, пьянством и алкоголизмом.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Проведение мероприятий с несовершеннолетними, состоящими на учетах в ОМВД России по Урванскому району, МКДН (праздники, спортивные соревнования, приобретение спортивного инвентаря и спортивной формы.)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Активизация работы в общеобразовательных учебных заведениях по профориентации с несовершеннолетней молодежью по следующим направлениям:</w:t>
      </w:r>
    </w:p>
    <w:p w:rsidR="000C7528" w:rsidRDefault="000C7528" w:rsidP="000C7528">
      <w:pPr>
        <w:pStyle w:val="a5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- правильный выбор профессии, востребованной на рынке труда; </w:t>
      </w:r>
    </w:p>
    <w:p w:rsidR="000C7528" w:rsidRPr="007F14F1" w:rsidRDefault="000C7528" w:rsidP="000C7528">
      <w:pPr>
        <w:pStyle w:val="a5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- трудовая адаптация подростков;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- получение подростками профессиональной подготовки по рабочим профессиям, включая обучение в бюджетных группах начального профессионального образования.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учебной и материально-технической базы курса </w:t>
      </w:r>
      <w:r w:rsidR="002922E8">
        <w:rPr>
          <w:rFonts w:ascii="Times New Roman" w:hAnsi="Times New Roman" w:cs="Times New Roman"/>
          <w:sz w:val="28"/>
          <w:szCs w:val="28"/>
        </w:rPr>
        <w:t>«</w:t>
      </w:r>
      <w:r w:rsidRPr="007F14F1">
        <w:rPr>
          <w:rFonts w:ascii="Times New Roman" w:hAnsi="Times New Roman" w:cs="Times New Roman"/>
          <w:sz w:val="28"/>
          <w:szCs w:val="28"/>
        </w:rPr>
        <w:t>Основы безопасности  жизнедеятельности</w:t>
      </w:r>
      <w:r w:rsidR="002922E8">
        <w:rPr>
          <w:rFonts w:ascii="Times New Roman" w:hAnsi="Times New Roman" w:cs="Times New Roman"/>
          <w:sz w:val="28"/>
          <w:szCs w:val="28"/>
        </w:rPr>
        <w:t>»</w:t>
      </w:r>
      <w:r w:rsidRPr="007F14F1">
        <w:rPr>
          <w:rFonts w:ascii="Times New Roman" w:hAnsi="Times New Roman" w:cs="Times New Roman"/>
          <w:sz w:val="28"/>
          <w:szCs w:val="28"/>
        </w:rPr>
        <w:t xml:space="preserve"> в общеобразовательных учебных заведениях.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Проведение конкурса </w:t>
      </w:r>
      <w:r w:rsidR="002922E8">
        <w:rPr>
          <w:rFonts w:ascii="Times New Roman" w:hAnsi="Times New Roman" w:cs="Times New Roman"/>
          <w:sz w:val="28"/>
          <w:szCs w:val="28"/>
        </w:rPr>
        <w:t>«</w:t>
      </w:r>
      <w:r w:rsidRPr="007F14F1">
        <w:rPr>
          <w:rFonts w:ascii="Times New Roman" w:hAnsi="Times New Roman" w:cs="Times New Roman"/>
          <w:sz w:val="28"/>
          <w:szCs w:val="28"/>
        </w:rPr>
        <w:t>Рыцари закона</w:t>
      </w:r>
      <w:r w:rsidR="002922E8">
        <w:rPr>
          <w:rFonts w:ascii="Times New Roman" w:hAnsi="Times New Roman" w:cs="Times New Roman"/>
          <w:sz w:val="28"/>
          <w:szCs w:val="28"/>
        </w:rPr>
        <w:t>»</w:t>
      </w:r>
      <w:r w:rsidRPr="007F14F1">
        <w:rPr>
          <w:rFonts w:ascii="Times New Roman" w:hAnsi="Times New Roman" w:cs="Times New Roman"/>
          <w:sz w:val="28"/>
          <w:szCs w:val="28"/>
        </w:rPr>
        <w:t xml:space="preserve"> среди учащихся общеобразовательных учреждений района, направленного на патриотическое воспитание несовершеннолетних, против наркомании, алкоголизма и терроризма. Проведение мероприятий по формированию у молодежи поведения, направленного на соблюдение и уважение закона. Правовое просвещение молодежи.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Проведение рейдов по выявлению и постановке на учет семей и детей </w:t>
      </w:r>
      <w:r w:rsidR="002922E8">
        <w:rPr>
          <w:rFonts w:ascii="Times New Roman" w:hAnsi="Times New Roman" w:cs="Times New Roman"/>
          <w:sz w:val="28"/>
          <w:szCs w:val="28"/>
        </w:rPr>
        <w:t>«Г</w:t>
      </w:r>
      <w:r w:rsidRPr="007F14F1">
        <w:rPr>
          <w:rFonts w:ascii="Times New Roman" w:hAnsi="Times New Roman" w:cs="Times New Roman"/>
          <w:sz w:val="28"/>
          <w:szCs w:val="28"/>
        </w:rPr>
        <w:t>руппы риска</w:t>
      </w:r>
      <w:r w:rsidR="002922E8">
        <w:rPr>
          <w:rFonts w:ascii="Times New Roman" w:hAnsi="Times New Roman" w:cs="Times New Roman"/>
          <w:sz w:val="28"/>
          <w:szCs w:val="28"/>
        </w:rPr>
        <w:t>»</w:t>
      </w:r>
      <w:r w:rsidRPr="007F14F1">
        <w:rPr>
          <w:rFonts w:ascii="Times New Roman" w:hAnsi="Times New Roman" w:cs="Times New Roman"/>
          <w:sz w:val="28"/>
          <w:szCs w:val="28"/>
        </w:rPr>
        <w:t>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и формирование единого банка данных детей, находящихся в социально опасном положении.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Организация отдыха и оздоровления несовершеннолетних "группы риска" в лагерях всех видов и типов, обеспечение их трудовой занятостью в период каникул.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Проведение встреч обучающихся образовательных организаций района с сотрудниками и ветеранами органов внутренних дел и внутренних войск МВД  РФ.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Формирование на базе детских библиотек зональных информационных центров по проблемам детства и юношества.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Обеспечение своевременного информирования органов местного самоуправления и внутренних дел о лицах, освобождающихся из мест лишения свободы.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Трудоустройство на квотированные рабочие места граждан, освободившихся из мест лишения свободы.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Систематическое направление на медицинское обследование лиц, вернувшихся из мест лишения свободы в целях раннего выявления и своевременного лечения социально значимых болезней (ВИЧ, туберкулез).</w:t>
      </w:r>
    </w:p>
    <w:p w:rsidR="00D033FF" w:rsidRPr="00D033FF" w:rsidRDefault="00D033FF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3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Осуществление комплекса мероприятий, направленных на оказание помощи лицам, в отношении которых применяется пробация, в вопросах </w:t>
      </w:r>
      <w:r w:rsidRPr="00D033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восстановления социальных связей, </w:t>
      </w:r>
      <w:proofErr w:type="spellStart"/>
      <w:r w:rsidRPr="00D033FF">
        <w:rPr>
          <w:rFonts w:ascii="Times New Roman" w:hAnsi="Times New Roman" w:cs="Times New Roman"/>
          <w:sz w:val="28"/>
          <w:szCs w:val="28"/>
          <w:shd w:val="clear" w:color="auto" w:fill="FFFFFF"/>
        </w:rPr>
        <w:t>востребованности</w:t>
      </w:r>
      <w:proofErr w:type="spellEnd"/>
      <w:r w:rsidRPr="00D03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профессиональных навыков и трудоустройства, обеспечения жильем, получения образования, реализации права на социальное обслуживание, получения медицинской, психологической и юридической помощи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4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Осуществление комплекса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</w:r>
      <w:proofErr w:type="spellStart"/>
      <w:r w:rsidRPr="007F14F1">
        <w:rPr>
          <w:rFonts w:ascii="Times New Roman" w:hAnsi="Times New Roman" w:cs="Times New Roman"/>
          <w:sz w:val="28"/>
          <w:szCs w:val="28"/>
          <w:shd w:val="clear" w:color="auto" w:fill="FFFFFF"/>
        </w:rPr>
        <w:t>реинтеграции</w:t>
      </w:r>
      <w:proofErr w:type="spellEnd"/>
      <w:r w:rsidRPr="007F14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общество лиц, освобожденных из учреждений, исполняющих наказания в виде принудительных работ или лишения свободы, и (или) лиц, которым назначены иные меры уголовно-правового характера.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4F1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Осуществление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4F1">
        <w:rPr>
          <w:rFonts w:ascii="Times New Roman" w:hAnsi="Times New Roman" w:cs="Times New Roman"/>
          <w:sz w:val="28"/>
          <w:szCs w:val="28"/>
          <w:shd w:val="clear" w:color="auto" w:fill="FFFFFF"/>
        </w:rPr>
        <w:t>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отчетов участковых уполномоченных полиции и представителей органов местного самоуправления перед населением административных участков, коллективами предприятий, учреждений, организаций.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Разработка и распространение среди населения памяток (листовок) о порядке действия при совершении в отношении них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Осуществление комплекса мер по социально-бытовому обеспечению участковых уполномоченных полиции на обслуживаемых административных участках.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Создание специальных рубрик, публикация в средствах массовой информации и на Интернет-сайтах материалов по профилактике правонарушений.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Проведение тематических пресс-конференций, брифингов, «круглых столов» по профилактике правонарушений и преступлений, воспитанию у населения уважения к закону.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F14F1">
        <w:rPr>
          <w:rFonts w:ascii="Times New Roman" w:hAnsi="Times New Roman" w:cs="Times New Roman"/>
          <w:color w:val="000000"/>
          <w:sz w:val="28"/>
          <w:szCs w:val="28"/>
        </w:rPr>
        <w:t>Создание межведомственного банка данных в отношении иностранных граждан и лиц без гражданства, временно пребывающих и постоянно проживающих на территории района, лиц, выдворенных за пределы РФ за нарушение законодательства, а также лиц, причастных и обоснованно подозреваемых к деятельности преступных групп, террористических формирований и экстремистских организаций, обороту оружия, боеприпасов, взрывных устройств и взрывчатых веществ.</w:t>
      </w:r>
      <w:proofErr w:type="gramEnd"/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 xml:space="preserve">Проведение оперативно-профилактических мероприятий по выявлению нелегально прибывающих на территорию Российской Федерации иностранных граждан и лиц без гражданства, в том числе незаконно </w:t>
      </w:r>
      <w:r w:rsidRPr="007F14F1">
        <w:rPr>
          <w:rFonts w:ascii="Times New Roman" w:hAnsi="Times New Roman" w:cs="Times New Roman"/>
          <w:sz w:val="28"/>
          <w:szCs w:val="28"/>
        </w:rPr>
        <w:lastRenderedPageBreak/>
        <w:t>осуществляющих на территории Российской Федерации трудовую деятельность.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Освещение мероприятий Программы, включая выступления руководителей и должностных лиц в средствах массовой информации.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Проведение тематических пресс-конференций, брифингов, "круглых столов" по профилактике правонарушений и  преступлений, воспитанию у населения уважения к закону.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Проведение конкурсов на разработку сценариев социальной рекламы профилактической направленности в средствах массовой информации и на рекламных щитах.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sz w:val="28"/>
          <w:szCs w:val="28"/>
        </w:rPr>
        <w:t>Разработка и изготовление на конкурсной основе наружной агитации по профилактике правонарушений и воспитанию законопослушного гражданина.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Обеспечение работы банка данных о несовершеннолетних, в возрасте от 7 до 18 лет, не посещающих или систематически пропускающих занятия в образовательных учреждениях без уважительной причины.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Создание условия для обеспечения занятости подростков путем организации молодежной биржи труда, трудоустройства школьников во внешкольный период.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Публикация тематических статей по проблемам подростковой преступности, наркомании и токсикомании среди молодежи, детского дорожно-транспортного травматизма.</w:t>
      </w:r>
    </w:p>
    <w:p w:rsidR="000C7528" w:rsidRPr="007F14F1" w:rsidRDefault="000C7528" w:rsidP="000C75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4F1">
        <w:rPr>
          <w:rFonts w:ascii="Times New Roman" w:hAnsi="Times New Roman" w:cs="Times New Roman"/>
          <w:color w:val="000000"/>
          <w:sz w:val="28"/>
          <w:szCs w:val="28"/>
        </w:rPr>
        <w:t>Организация в средствах массовой информации пропаганды патриотизма, здорового образа жизни подростков и молодежи, их ориентацию на духовные ценности.</w:t>
      </w:r>
    </w:p>
    <w:p w:rsidR="000C7528" w:rsidRPr="00F53CCA" w:rsidRDefault="000C7528" w:rsidP="00145C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134" w:rsidRPr="00F53CCA" w:rsidRDefault="00CA0134" w:rsidP="00CA0134">
      <w:pPr>
        <w:pStyle w:val="a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3CCA">
        <w:rPr>
          <w:rFonts w:ascii="Times New Roman" w:hAnsi="Times New Roman" w:cs="Times New Roman"/>
          <w:b/>
          <w:i/>
          <w:sz w:val="28"/>
          <w:szCs w:val="28"/>
        </w:rPr>
        <w:t>Основные меры муниципального регулирования реализации муниципальной программы.</w:t>
      </w:r>
    </w:p>
    <w:p w:rsidR="00F63B89" w:rsidRDefault="00F63B89" w:rsidP="00F63B89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осуществляется в соответствии с федеральными и республиканскими законодательством, нормативно-правовыми актами Урванского муниципального района КБР, программа не предполагает разработку дополнительных нормативных правовых актов.</w:t>
      </w:r>
    </w:p>
    <w:p w:rsidR="00CA0134" w:rsidRPr="00F53CCA" w:rsidRDefault="00CA0134" w:rsidP="00145C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17A" w:rsidRPr="00F53CCA" w:rsidRDefault="00F3017A" w:rsidP="00F3017A">
      <w:pPr>
        <w:pStyle w:val="a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3CCA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муниципальной программы.</w:t>
      </w:r>
    </w:p>
    <w:p w:rsidR="00F3017A" w:rsidRPr="00F53CCA" w:rsidRDefault="00F3017A" w:rsidP="00F3017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Источниками финансирования Программы является районный бюджет Урванского муниципального района.</w:t>
      </w:r>
    </w:p>
    <w:p w:rsidR="00F3017A" w:rsidRPr="00F53CCA" w:rsidRDefault="00F3017A" w:rsidP="00F3017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Прогнозируемый объем средств на реализацию Программы:</w:t>
      </w:r>
    </w:p>
    <w:p w:rsidR="00F3017A" w:rsidRPr="00984BC0" w:rsidRDefault="00F3017A" w:rsidP="00F3017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3C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84BC0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F3017A" w:rsidRPr="00984BC0" w:rsidTr="00941F6E">
        <w:trPr>
          <w:trHeight w:val="40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7A" w:rsidRPr="00984BC0" w:rsidRDefault="00F3017A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7A" w:rsidRPr="00984BC0" w:rsidRDefault="00F3017A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17A" w:rsidRPr="00984BC0" w:rsidRDefault="00F3017A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41F6E" w:rsidRPr="00984BC0" w:rsidTr="005D4F4D">
        <w:trPr>
          <w:trHeight w:val="1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>
            <w:pPr>
              <w:rPr>
                <w:rFonts w:eastAsiaTheme="minorEastAsia"/>
                <w:sz w:val="24"/>
                <w:szCs w:val="24"/>
              </w:rPr>
            </w:pPr>
            <w:r w:rsidRPr="00984BC0">
              <w:rPr>
                <w:sz w:val="24"/>
                <w:szCs w:val="24"/>
              </w:rPr>
              <w:t>2022 год</w:t>
            </w:r>
          </w:p>
          <w:p w:rsidR="00941F6E" w:rsidRPr="00984BC0" w:rsidRDefault="00941F6E" w:rsidP="00F30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 xml:space="preserve">2026 год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94A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6E" w:rsidRPr="00984BC0" w:rsidRDefault="00941F6E" w:rsidP="00941F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41F6E" w:rsidRPr="00F53CCA" w:rsidTr="005D4F4D">
        <w:trPr>
          <w:trHeight w:val="9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Урванского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984BC0" w:rsidRDefault="00941F6E" w:rsidP="002476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F53CCA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4B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6E" w:rsidRPr="00F53CCA" w:rsidRDefault="00941F6E" w:rsidP="00994A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3017A" w:rsidRPr="00F53CCA" w:rsidRDefault="00F3017A" w:rsidP="00F3017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3017A" w:rsidRPr="00F53CCA" w:rsidRDefault="00F3017A" w:rsidP="00F3017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Объем средств из районного бюджета Урванского муниципального района на финансирование Программы подлежит ежегодному уточнению в установленном порядке при формировании проекта районного бюджета Урванского муниципального района на соответствующий финансовый год с учетом сроком реализации Программы.</w:t>
      </w:r>
    </w:p>
    <w:p w:rsidR="00F02496" w:rsidRPr="00F53CCA" w:rsidRDefault="00F02496" w:rsidP="00145C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D15" w:rsidRPr="00F53CCA" w:rsidRDefault="00A54D15" w:rsidP="007E6192">
      <w:pPr>
        <w:pStyle w:val="a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3CCA">
        <w:rPr>
          <w:rFonts w:ascii="Times New Roman" w:hAnsi="Times New Roman" w:cs="Times New Roman"/>
          <w:b/>
          <w:i/>
          <w:sz w:val="28"/>
          <w:szCs w:val="28"/>
        </w:rPr>
        <w:t>Оценка эффективности программы.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4.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7. Индекс результативности мероприятий (подпрограмм) определяется по формулам: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3CCA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sym w:font="Symbol" w:char="F03D"/>
      </w:r>
      <w:r w:rsidRPr="00F53CCA">
        <w:rPr>
          <w:rFonts w:ascii="Times New Roman" w:hAnsi="Times New Roman" w:cs="Times New Roman"/>
          <w:sz w:val="28"/>
          <w:szCs w:val="28"/>
        </w:rPr>
        <w:sym w:font="Symbol" w:char="F0E5"/>
      </w:r>
      <w:r w:rsidRPr="00F53CCA">
        <w:rPr>
          <w:rFonts w:ascii="Times New Roman" w:hAnsi="Times New Roman" w:cs="Times New Roman"/>
          <w:sz w:val="28"/>
          <w:szCs w:val="28"/>
        </w:rPr>
        <w:t xml:space="preserve"> (</w:t>
      </w:r>
      <w:r w:rsidRPr="00F53CCA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</w:t>
      </w:r>
      <w:r w:rsidRPr="00F53CCA">
        <w:rPr>
          <w:rFonts w:ascii="Times New Roman" w:hAnsi="Times New Roman" w:cs="Times New Roman"/>
          <w:sz w:val="28"/>
          <w:szCs w:val="28"/>
        </w:rPr>
        <w:sym w:font="Symbol" w:char="F0B4"/>
      </w:r>
      <w:r w:rsidRPr="00F53CC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53CCA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F53CCA">
        <w:rPr>
          <w:rFonts w:ascii="Times New Roman" w:hAnsi="Times New Roman" w:cs="Times New Roman"/>
          <w:sz w:val="28"/>
          <w:szCs w:val="28"/>
        </w:rPr>
        <w:t>,где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(подпрограмм);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Rп</w:t>
      </w:r>
      <w:proofErr w:type="spellEnd"/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в случае использования показателей, направленных на увеличение целевых значений;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Rф</w:t>
      </w:r>
      <w:proofErr w:type="spellEnd"/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в случае использования показателей, направленных на снижение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lastRenderedPageBreak/>
        <w:t>R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достигнутый результат значения показателя;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плановый результат значения показателя;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= 1 / N, где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N - общее число показателей, характеризующих выполнение мероприятий (подпрограммы).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9. Индекс эффективности мероприятий (подпрограмм) определяется по формуле: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3CCA">
        <w:rPr>
          <w:rFonts w:ascii="Times New Roman" w:hAnsi="Times New Roman" w:cs="Times New Roman"/>
          <w:sz w:val="28"/>
          <w:szCs w:val="28"/>
        </w:rPr>
        <w:t>Iэ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Vф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Iр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)/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Vп</w:t>
      </w:r>
      <w:proofErr w:type="spellEnd"/>
      <w:proofErr w:type="gramStart"/>
      <w:r w:rsidRPr="00F53C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индекс эффективности мероприятий (подпрограмм);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мероприятий (подпрограммы);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(подпрограммы);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мероприятий (подпрограмм).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F53CC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3CCA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>);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- диапазоны значений, характеризующие эффективность мероприятий (подпрограмм), перечислены ниже.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Значение показателя от 0,9до 1,1-качественная оценка мероприятий (подпрограмм) высокий уровень эффективности;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Значение показателя от 0,8 до 0,9-качественная оценка мероприятий (подпрограмм) запланированный уровень эффективности;</w:t>
      </w:r>
    </w:p>
    <w:p w:rsidR="00A54D15" w:rsidRPr="00F53CCA" w:rsidRDefault="00A54D15" w:rsidP="00A54D1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Значение показателя менее 0,8 –качественная оценка мероприятий (подпрограмм) низкий уровень эффективности.</w:t>
      </w:r>
    </w:p>
    <w:p w:rsidR="00F81E64" w:rsidRPr="00F53CCA" w:rsidRDefault="00F81E64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C56" w:rsidRPr="00F53CCA" w:rsidRDefault="00263C56" w:rsidP="00263C5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63C56" w:rsidRPr="00F53CCA" w:rsidSect="0080466E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851" w:right="851" w:bottom="851" w:left="1701" w:header="709" w:footer="709" w:gutter="0"/>
          <w:pgNumType w:start="1"/>
          <w:cols w:space="708"/>
          <w:docGrid w:linePitch="360"/>
        </w:sectPr>
      </w:pPr>
    </w:p>
    <w:p w:rsidR="00E635B1" w:rsidRPr="00F53CCA" w:rsidRDefault="00E635B1" w:rsidP="00567F2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35B1" w:rsidRPr="00F53CCA" w:rsidRDefault="00E635B1" w:rsidP="00E635B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35B1" w:rsidRPr="00F53CCA" w:rsidRDefault="00E635B1" w:rsidP="00E635B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E6192" w:rsidRPr="00F53CCA" w:rsidRDefault="007E6192" w:rsidP="007E61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53CCA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</w:t>
      </w:r>
    </w:p>
    <w:p w:rsidR="007E6192" w:rsidRPr="00F53CCA" w:rsidRDefault="007E6192" w:rsidP="007E61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53CCA">
        <w:rPr>
          <w:rFonts w:ascii="Times New Roman" w:hAnsi="Times New Roman" w:cs="Times New Roman"/>
          <w:sz w:val="24"/>
          <w:szCs w:val="24"/>
        </w:rPr>
        <w:t xml:space="preserve">УРВАНСКОГО МУНИЦИПАЛЬНОГО РАЙОНА КБР И ИХ </w:t>
      </w:r>
      <w:proofErr w:type="gramStart"/>
      <w:r w:rsidRPr="00F53CCA">
        <w:rPr>
          <w:rFonts w:ascii="Times New Roman" w:hAnsi="Times New Roman" w:cs="Times New Roman"/>
          <w:sz w:val="24"/>
          <w:szCs w:val="24"/>
        </w:rPr>
        <w:t>ЗНАЧЕНИЯХ</w:t>
      </w:r>
      <w:proofErr w:type="gramEnd"/>
    </w:p>
    <w:p w:rsidR="007E6192" w:rsidRPr="00F53CCA" w:rsidRDefault="007E6192" w:rsidP="007E61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992" w:type="dxa"/>
        <w:tblLayout w:type="fixed"/>
        <w:tblLook w:val="04A0"/>
      </w:tblPr>
      <w:tblGrid>
        <w:gridCol w:w="673"/>
        <w:gridCol w:w="4397"/>
        <w:gridCol w:w="1417"/>
        <w:gridCol w:w="1134"/>
        <w:gridCol w:w="1134"/>
        <w:gridCol w:w="1134"/>
        <w:gridCol w:w="1134"/>
        <w:gridCol w:w="1134"/>
        <w:gridCol w:w="2835"/>
      </w:tblGrid>
      <w:tr w:rsidR="007E6192" w:rsidRPr="00F53CCA" w:rsidTr="00C628B8">
        <w:tc>
          <w:tcPr>
            <w:tcW w:w="673" w:type="dxa"/>
            <w:vMerge w:val="restart"/>
          </w:tcPr>
          <w:p w:rsidR="007E6192" w:rsidRPr="00F53CCA" w:rsidRDefault="007E6192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7" w:type="dxa"/>
            <w:vMerge w:val="restart"/>
          </w:tcPr>
          <w:p w:rsidR="007E6192" w:rsidRPr="00F53CCA" w:rsidRDefault="007E6192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</w:tcPr>
          <w:p w:rsidR="007E6192" w:rsidRPr="00F53CCA" w:rsidRDefault="007E6192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left w:val="single" w:sz="4" w:space="0" w:color="auto"/>
            </w:tcBorders>
          </w:tcPr>
          <w:p w:rsidR="007E6192" w:rsidRPr="00F53CCA" w:rsidRDefault="007E6192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2835" w:type="dxa"/>
            <w:vMerge w:val="restart"/>
          </w:tcPr>
          <w:p w:rsidR="007E6192" w:rsidRPr="00F53CCA" w:rsidRDefault="007E6192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последнего года реализации программы</w:t>
            </w:r>
            <w:proofErr w:type="gram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к отчетному</w:t>
            </w:r>
          </w:p>
        </w:tc>
      </w:tr>
      <w:tr w:rsidR="00C628B8" w:rsidRPr="00F53CCA" w:rsidTr="00C628B8">
        <w:tc>
          <w:tcPr>
            <w:tcW w:w="673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28B8" w:rsidRPr="00F53CCA" w:rsidRDefault="00C628B8" w:rsidP="00221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C628B8" w:rsidRPr="00F53CCA" w:rsidRDefault="00C628B8" w:rsidP="00A52B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35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C628B8" w:rsidRPr="00F53CCA" w:rsidRDefault="00C628B8" w:rsidP="00A52B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835" w:type="dxa"/>
            <w:vMerge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Align w:val="bottom"/>
          </w:tcPr>
          <w:p w:rsidR="00C628B8" w:rsidRPr="00F53CCA" w:rsidRDefault="00C628B8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на 10000 населения</w:t>
            </w:r>
          </w:p>
        </w:tc>
        <w:tc>
          <w:tcPr>
            <w:tcW w:w="1417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40,2</w:t>
            </w:r>
          </w:p>
        </w:tc>
        <w:tc>
          <w:tcPr>
            <w:tcW w:w="1134" w:type="dxa"/>
          </w:tcPr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28B8" w:rsidRPr="00F53CCA" w:rsidRDefault="00C628B8" w:rsidP="00AF57A4">
            <w:pPr>
              <w:autoSpaceDE w:val="0"/>
              <w:autoSpaceDN w:val="0"/>
              <w:adjustRightInd w:val="0"/>
              <w:ind w:right="222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39.8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28B8" w:rsidRPr="00F53CCA" w:rsidRDefault="00C628B8" w:rsidP="003C7C42">
            <w:pPr>
              <w:autoSpaceDE w:val="0"/>
              <w:autoSpaceDN w:val="0"/>
              <w:adjustRightInd w:val="0"/>
              <w:ind w:right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28B8" w:rsidRPr="00F53CCA" w:rsidRDefault="00C628B8" w:rsidP="00B46457">
            <w:pPr>
              <w:autoSpaceDE w:val="0"/>
              <w:autoSpaceDN w:val="0"/>
              <w:adjustRightInd w:val="0"/>
              <w:ind w:right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2835" w:type="dxa"/>
          </w:tcPr>
          <w:p w:rsidR="00C628B8" w:rsidRPr="00F53CCA" w:rsidRDefault="00C628B8" w:rsidP="00FD07DC">
            <w:pPr>
              <w:rPr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Align w:val="bottom"/>
          </w:tcPr>
          <w:p w:rsidR="00C628B8" w:rsidRPr="00F53CCA" w:rsidRDefault="00C628B8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несовершеннолетними, в общем массиве совершенных преступлений, %</w:t>
            </w:r>
          </w:p>
        </w:tc>
        <w:tc>
          <w:tcPr>
            <w:tcW w:w="1417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1.4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28B8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28B8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2835" w:type="dxa"/>
          </w:tcPr>
          <w:p w:rsidR="00C628B8" w:rsidRPr="00F53CCA" w:rsidRDefault="00C628B8" w:rsidP="00FD07DC">
            <w:pPr>
              <w:rPr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Align w:val="bottom"/>
          </w:tcPr>
          <w:p w:rsidR="00C628B8" w:rsidRPr="00F53CCA" w:rsidRDefault="00C628B8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сотрудниками органов внутренних дел преступлений, совершенных на улицах и в других общественных местах, %</w:t>
            </w:r>
          </w:p>
        </w:tc>
        <w:tc>
          <w:tcPr>
            <w:tcW w:w="1417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28B8" w:rsidRPr="00F53CCA" w:rsidRDefault="00C628B8" w:rsidP="0072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28B8" w:rsidRDefault="00C628B8">
            <w:pPr>
              <w:rPr>
                <w:sz w:val="24"/>
                <w:szCs w:val="24"/>
              </w:rPr>
            </w:pPr>
          </w:p>
          <w:p w:rsidR="00C628B8" w:rsidRPr="00F53CCA" w:rsidRDefault="00C628B8" w:rsidP="003C7C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28B8" w:rsidRDefault="00C628B8" w:rsidP="00B464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46457" w:rsidRPr="00F53CCA" w:rsidRDefault="00B46457" w:rsidP="00B464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C628B8" w:rsidRPr="00F53CCA" w:rsidRDefault="00C628B8" w:rsidP="00FD07DC">
            <w:pPr>
              <w:rPr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vAlign w:val="bottom"/>
          </w:tcPr>
          <w:p w:rsidR="00C628B8" w:rsidRPr="00F53CCA" w:rsidRDefault="00C628B8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Доля вовлеченных в профилактические мероприятия несовершеннолетних и молодежи в возрасте от 11 до 24 лет,  по отношению к общей численности указанной категории лиц (в процентах)</w:t>
            </w:r>
          </w:p>
        </w:tc>
        <w:tc>
          <w:tcPr>
            <w:tcW w:w="1417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C628B8" w:rsidRPr="00F53CCA" w:rsidRDefault="00C628B8" w:rsidP="00731DE7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29</w:t>
            </w:r>
          </w:p>
          <w:p w:rsidR="00C628B8" w:rsidRPr="00F53CCA" w:rsidRDefault="00C628B8" w:rsidP="007221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30.4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28B8" w:rsidRDefault="00C628B8" w:rsidP="00AF57A4">
            <w:pPr>
              <w:jc w:val="center"/>
              <w:rPr>
                <w:sz w:val="24"/>
                <w:szCs w:val="24"/>
              </w:rPr>
            </w:pPr>
          </w:p>
          <w:p w:rsidR="00C628B8" w:rsidRDefault="00C628B8" w:rsidP="00AF57A4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28B8" w:rsidRDefault="00C628B8" w:rsidP="00AF57A4">
            <w:pPr>
              <w:jc w:val="center"/>
              <w:rPr>
                <w:sz w:val="24"/>
                <w:szCs w:val="24"/>
              </w:rPr>
            </w:pPr>
          </w:p>
          <w:p w:rsidR="00B46457" w:rsidRDefault="00B46457" w:rsidP="00AF57A4">
            <w:pPr>
              <w:jc w:val="center"/>
              <w:rPr>
                <w:sz w:val="24"/>
                <w:szCs w:val="24"/>
              </w:rPr>
            </w:pPr>
          </w:p>
          <w:p w:rsidR="00B46457" w:rsidRPr="00F53CCA" w:rsidRDefault="00B46457" w:rsidP="00AF5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2835" w:type="dxa"/>
          </w:tcPr>
          <w:p w:rsidR="00C628B8" w:rsidRPr="00F53CCA" w:rsidRDefault="00C628B8" w:rsidP="00FD07DC">
            <w:pPr>
              <w:rPr>
                <w:sz w:val="24"/>
                <w:szCs w:val="24"/>
              </w:rPr>
            </w:pPr>
          </w:p>
        </w:tc>
      </w:tr>
      <w:tr w:rsidR="00C628B8" w:rsidRPr="00F53CCA" w:rsidTr="00C628B8">
        <w:tc>
          <w:tcPr>
            <w:tcW w:w="673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C628B8" w:rsidRPr="00F53CCA" w:rsidRDefault="00C628B8" w:rsidP="000751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занимающихся спортом ежегодно на  400 человек,  по отношению к общей численности населения муниципального района, %</w:t>
            </w:r>
          </w:p>
          <w:p w:rsidR="00C628B8" w:rsidRPr="00F53CCA" w:rsidRDefault="00C628B8" w:rsidP="007221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B8" w:rsidRPr="00F53CCA" w:rsidRDefault="00C628B8" w:rsidP="007221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722195">
            <w:pPr>
              <w:jc w:val="center"/>
              <w:rPr>
                <w:sz w:val="24"/>
                <w:szCs w:val="24"/>
              </w:rPr>
            </w:pPr>
          </w:p>
          <w:p w:rsidR="00C628B8" w:rsidRPr="00F53CCA" w:rsidRDefault="00C628B8" w:rsidP="00AF57A4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28B8" w:rsidRDefault="00C628B8">
            <w:pPr>
              <w:rPr>
                <w:sz w:val="24"/>
                <w:szCs w:val="24"/>
              </w:rPr>
            </w:pPr>
          </w:p>
          <w:p w:rsidR="00C628B8" w:rsidRDefault="00C628B8">
            <w:pPr>
              <w:rPr>
                <w:sz w:val="24"/>
                <w:szCs w:val="24"/>
              </w:rPr>
            </w:pPr>
          </w:p>
          <w:p w:rsidR="00C628B8" w:rsidRPr="00F53CCA" w:rsidRDefault="00C628B8" w:rsidP="003C7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28B8" w:rsidRDefault="00C628B8" w:rsidP="003C7C42">
            <w:pPr>
              <w:jc w:val="center"/>
              <w:rPr>
                <w:sz w:val="24"/>
                <w:szCs w:val="24"/>
              </w:rPr>
            </w:pPr>
          </w:p>
          <w:p w:rsidR="00B46457" w:rsidRDefault="00B46457" w:rsidP="003C7C42">
            <w:pPr>
              <w:jc w:val="center"/>
              <w:rPr>
                <w:sz w:val="24"/>
                <w:szCs w:val="24"/>
              </w:rPr>
            </w:pPr>
          </w:p>
          <w:p w:rsidR="00B46457" w:rsidRPr="00F53CCA" w:rsidRDefault="00B46457" w:rsidP="003C7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C628B8" w:rsidRPr="00F53CCA" w:rsidRDefault="00C628B8" w:rsidP="00FD07DC">
            <w:pPr>
              <w:rPr>
                <w:sz w:val="24"/>
                <w:szCs w:val="24"/>
              </w:rPr>
            </w:pPr>
          </w:p>
        </w:tc>
      </w:tr>
    </w:tbl>
    <w:p w:rsidR="007E6192" w:rsidRPr="00F53CCA" w:rsidRDefault="007E6192" w:rsidP="007E61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E6192" w:rsidRPr="00F53CCA" w:rsidRDefault="007E6192" w:rsidP="007E61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635B1" w:rsidRPr="00F53CCA" w:rsidRDefault="00E635B1" w:rsidP="00E635B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635B1" w:rsidRPr="00F53CCA" w:rsidRDefault="00E635B1" w:rsidP="00567F2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35B1" w:rsidRPr="00F53CCA" w:rsidRDefault="00E635B1" w:rsidP="00567F2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35B1" w:rsidRPr="00F53CCA" w:rsidRDefault="00E635B1" w:rsidP="00567F2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527F" w:rsidRPr="00F53CCA" w:rsidRDefault="000E527F" w:rsidP="00410FD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</w:p>
    <w:p w:rsidR="000E527F" w:rsidRPr="00F53CCA" w:rsidRDefault="000E527F" w:rsidP="00410FD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районной целевой программы  </w:t>
      </w:r>
      <w:r w:rsidR="00410FDB" w:rsidRPr="00F53CCA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 в </w:t>
      </w:r>
      <w:proofErr w:type="spellStart"/>
      <w:r w:rsidR="00410FDB"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="00410FDB"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Pr="00F53CCA">
        <w:rPr>
          <w:rFonts w:ascii="Times New Roman" w:hAnsi="Times New Roman" w:cs="Times New Roman"/>
          <w:sz w:val="28"/>
          <w:szCs w:val="28"/>
        </w:rPr>
        <w:t>КБР»</w:t>
      </w:r>
    </w:p>
    <w:p w:rsidR="0023390E" w:rsidRDefault="0023390E" w:rsidP="00567F2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6599" w:rsidRPr="00F53CCA" w:rsidRDefault="00096599" w:rsidP="00567F2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573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0"/>
        <w:gridCol w:w="3280"/>
        <w:gridCol w:w="1699"/>
        <w:gridCol w:w="849"/>
        <w:gridCol w:w="992"/>
        <w:gridCol w:w="1274"/>
        <w:gridCol w:w="709"/>
        <w:gridCol w:w="709"/>
        <w:gridCol w:w="709"/>
        <w:gridCol w:w="708"/>
        <w:gridCol w:w="709"/>
        <w:gridCol w:w="709"/>
        <w:gridCol w:w="714"/>
        <w:gridCol w:w="709"/>
        <w:gridCol w:w="1276"/>
      </w:tblGrid>
      <w:tr w:rsidR="00F305FF" w:rsidRPr="00F53CCA" w:rsidTr="00794965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96A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800B0" w:rsidRPr="00F53CCA" w:rsidRDefault="000800B0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0B0" w:rsidRPr="00A52B28" w:rsidRDefault="000800B0" w:rsidP="001A325B">
            <w:pPr>
              <w:jc w:val="center"/>
              <w:rPr>
                <w:rFonts w:eastAsiaTheme="minorEastAsia"/>
              </w:rPr>
            </w:pPr>
          </w:p>
          <w:p w:rsidR="000800B0" w:rsidRPr="00A52B28" w:rsidRDefault="001A325B" w:rsidP="001A325B">
            <w:pPr>
              <w:jc w:val="center"/>
            </w:pPr>
            <w:r w:rsidRPr="00A52B28">
              <w:t>Ожидаемые результаты</w:t>
            </w:r>
          </w:p>
          <w:p w:rsidR="000800B0" w:rsidRPr="00A52B28" w:rsidRDefault="000800B0" w:rsidP="001A325B">
            <w:pPr>
              <w:jc w:val="center"/>
            </w:pPr>
          </w:p>
        </w:tc>
      </w:tr>
      <w:tr w:rsidR="00A52B28" w:rsidRPr="00F53CCA" w:rsidTr="00794965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2026</w:t>
            </w:r>
          </w:p>
          <w:p w:rsidR="00A52B28" w:rsidRPr="00F53CCA" w:rsidRDefault="00A52B28" w:rsidP="001A325B">
            <w:pPr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год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B28" w:rsidRPr="00F53CCA" w:rsidRDefault="0002759A" w:rsidP="001A3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jc w:val="center"/>
              <w:rPr>
                <w:sz w:val="24"/>
                <w:szCs w:val="24"/>
              </w:rPr>
            </w:pPr>
          </w:p>
        </w:tc>
      </w:tr>
      <w:tr w:rsidR="00A52B28" w:rsidRPr="00F53CCA" w:rsidTr="00794965">
        <w:trPr>
          <w:trHeight w:val="334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A32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оконча-ние</w:t>
            </w:r>
            <w:proofErr w:type="spellEnd"/>
            <w:proofErr w:type="gramEnd"/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8" w:rsidRPr="00F53CCA" w:rsidRDefault="00A52B28" w:rsidP="007A23FA">
            <w:pPr>
              <w:rPr>
                <w:sz w:val="24"/>
                <w:szCs w:val="24"/>
              </w:rPr>
            </w:pPr>
          </w:p>
        </w:tc>
      </w:tr>
      <w:tr w:rsidR="008A22F4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F4" w:rsidRPr="00F53CCA" w:rsidRDefault="008A22F4" w:rsidP="008A22F4">
            <w:pPr>
              <w:pStyle w:val="a5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мероприятия по выполнению Программы</w:t>
            </w:r>
          </w:p>
        </w:tc>
      </w:tr>
      <w:tr w:rsidR="0002759A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3E4A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муниципальной программы по профилактике правонарушений,  </w:t>
            </w:r>
            <w:proofErr w:type="gram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предусматривающий</w:t>
            </w:r>
            <w:proofErr w:type="gram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комплексные мероприятия по профилактике преступности в общественных местах, подростковой преступности, безнадзорности, по социальной реабилитации лиц, входящих в группы риска, участию населения в профилактике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A52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МКПП, ОМВД России по Урванскому району, прокуратура Урванского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EA4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200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0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E81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B33DD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9A" w:rsidRPr="00F53CCA" w:rsidRDefault="0002759A" w:rsidP="00385B75">
            <w:pPr>
              <w:pStyle w:val="a5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083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F73A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взаимодействия органов и учреждений в сфере профилактики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Default="00220083" w:rsidP="00720C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МКПП, </w:t>
            </w:r>
          </w:p>
          <w:p w:rsidR="00220083" w:rsidRDefault="00220083" w:rsidP="00720C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Урванскому району, </w:t>
            </w:r>
          </w:p>
          <w:p w:rsidR="00220083" w:rsidRPr="00F53CCA" w:rsidRDefault="00220083" w:rsidP="00720C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УФСБ, прокуратура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7221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28775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83" w:rsidRPr="00F53CCA" w:rsidRDefault="00220083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225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российского и зарубежного опыта профилактики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</w:t>
            </w:r>
          </w:p>
          <w:p w:rsidR="002A7EF6" w:rsidRPr="00F53CCA" w:rsidRDefault="002A7EF6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УФСБ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7221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A22F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2.Нормативно-правовое обеспечение профилактики правонарушений</w:t>
            </w: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07F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0354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федеральных и региональных законов и иных нормативных правовых актов в сфере профилактики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36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Юридический отдел местной администрации, прокуратура Урванского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C25CF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нормативных правовых актов по вопросам совершенствования системы мотивации и стимулирования участия населения, общественных и религиозных организаций в предупреждении и пресечении преступлений и правонарушений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района, прокуратура Урванского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нормативных правовых актов:           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br/>
              <w:t>- об общественных формированиях охраны общественного порядка,</w:t>
            </w:r>
          </w:p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- о квотировании рабочих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 для трудоустройства отдельных категорий граждан (предусмотреть механизмы стимулирования работодателей при решении вопросов квотирования и трудоустройства категорий граждан, входящих в группы риска, освободившихся из мест лишения свободы, с ограниченными физическими способностями, выпускников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и детских домов)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Урванского муниципального района, ОМВД России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Урванскому району, УО, ГКУ «Центр труда, занятости и социальной защиты» МТЗ и СЗ КБР</w:t>
            </w: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548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3A04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2A0C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экспертизы разрабатываемых и действующих нормативно-правовых актов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прокуратура Урванского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548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A22F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3. Профилактика правонарушений в муниципальном образовании</w:t>
            </w: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3A04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мер по оказанию социально-правовой,   психолого-педагогической, информационной и консультативной помощи молодым гражданам, оказавшимся в трудной жизненной ситуации, в вопросах выбора направлений и форм образования,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ориентации, трудоустройства и организации  предпринимательской деятельности, других видов  помощи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УО, ГКУ «Центр труда, занятости и социальной защиты» МТЗ и СЗ КБР, торгово-экономический отдел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548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профильного обучения в общеобразовательных учреждениях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548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профориентации и обучения выпускников </w:t>
            </w:r>
            <w:proofErr w:type="gramStart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УО, ГКУ «Центр труда, занятости и социальной защиты» МТЗ и СЗ КБР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досуга населения и на его основе обеспечить создание клубных формирований, спортивных секций, кружков, учебных курсов,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интернет-залов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работающих на бесплатной основе для определенных категорий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087B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</w:t>
            </w:r>
          </w:p>
          <w:p w:rsidR="002A7EF6" w:rsidRPr="00F53CCA" w:rsidRDefault="002A7EF6" w:rsidP="00087B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C4E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комплексных оздоровительных, физкультурно-спортивных и агитационно-пропагандистских 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 - прикладной подготовке и т.д.)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C4E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7EF6" w:rsidRPr="00F53CCA" w:rsidRDefault="002A7EF6" w:rsidP="006C4E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52E1C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35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52E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52E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2257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 по поддержке различных форм интеллектуального, нравственного, физического развития молодых граждан в целях их приобщения к ценностям общечеловеческой и национальной культуры, активизации их  участия в культурной жизни общества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C4E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УО, Отдел культуры,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, СМИ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2A7EF6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2A7E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C4EC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314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2A0C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комплексных мер по стимулированию участия населения в деятельности общественных организаций правоохранительной направленности в форме добровольных народных дружин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МКПП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A7EF6" w:rsidRPr="00F53CCA" w:rsidRDefault="002A7EF6" w:rsidP="00B729A6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A7EF6" w:rsidRPr="00F53CCA" w:rsidRDefault="002A7EF6" w:rsidP="00B729A6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A7EF6" w:rsidRPr="00F53CCA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A7EF6" w:rsidRPr="00F53CCA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21D11">
            <w:pPr>
              <w:rPr>
                <w:b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726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(не реже одного раза в полугодие) подворного (поквартирного) обхода административных участков  населенных пунктов в целях 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нарушений паспортно-визового режима,  обнаружения и изъятия оружия,  боеприпасов, взрывных устройств и взрывчатых веществ, а также  находящихся в незаконном  обороте предметов.</w:t>
            </w:r>
          </w:p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Выявление мест концентрации лиц, склонных к более  частому нарушению общественного порядка и  совершению  преступлений, с выработкой межведомственных мер по  их профилактической отработке.</w:t>
            </w:r>
          </w:p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Накопление  в  паспортах административных участков результатов обходов, закрепление  по  участкам уполномоченных  сотрудников в составе межведомственных  групп в целях обеспечения комплексного подхода к проведению профилактических мероприятий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России по Урванскому району, УФМС, УФСБ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F6B8F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1 раз в полугодие (по отдельному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726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комплекса мер по стимулированию добровольной сдачи населением оружия,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боеприпасов, взрывчатых веществ и взрывных устройств, находящихся в незаконном обороте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ОМВД России по Урванскому району, местная администрация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D94FFF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CA5FE5">
            <w:pPr>
              <w:rPr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712E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взаимодействия (заключение соглашений) между частными охранными предприятиями и службами безопасности с органами внутренних дел и органами местного самоуправления для участия в  охране общественного порядка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A22F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4. Воссоздание института социальной профилактики, вовлечение общественных формирований в предупреждение правонарушений</w:t>
            </w: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07F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3035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Возрождение добровольных формирований населения по охране общественного порядка, в том числе детских и молодежных, выработка мер стимулирования участия в них населения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087B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Урванскому району,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07F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привлечения товариществ собственников жилья, домовых комитетов к проведению мероприятий по предупреждению правонарушений среди населения по месту жительства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36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района, администраци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городского и сельских поселений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07F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Внедрение механизмов материального стимулирования населения за предоставление информации о готовящихся и совершенных преступлениях и правонарушениях, лицах, их совершивших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79496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9374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работы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дорожного движения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УО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7221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A22F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5. Профилактика правонарушений в отношении определенных категорий лиц и по отдельным видам противоправной деятельности</w:t>
            </w:r>
          </w:p>
        </w:tc>
      </w:tr>
      <w:tr w:rsidR="002A7EF6" w:rsidRPr="00F53CCA" w:rsidTr="00722195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26354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 Профилактика правонарушений несовершеннолетних и молодежи</w:t>
            </w: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508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9374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практических занятий, лекций и семинаров для учащихся района и молодежи с привлечением специалистов по профилактике безнадзорности и правонарушений 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несовершеннолетних, профилактике и борьбе с незаконным оборотом и употреблением наркотиков, пьянством и алкоголизмом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УО, МКДН и ЗП, ОМВД России по Урванскому району, Филиал РЦРВ КБР «Сириус», учреждения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2A7EF6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2A7E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>
            <w:pPr>
              <w:rPr>
                <w:b/>
                <w:sz w:val="24"/>
                <w:szCs w:val="24"/>
              </w:rPr>
            </w:pP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508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726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с несовершеннолетними, состоящими на учетах в ОМВД России по Урванскому району, МКДН (праздники, спортивные соревнования, приобретение спортивного инвентаря и спортивной формы.)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МКДН и ЗП, Отдел культуры, ОПДН,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, УО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15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15 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15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2A7EF6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2A7E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411AD">
            <w:pPr>
              <w:rPr>
                <w:b/>
                <w:sz w:val="24"/>
                <w:szCs w:val="24"/>
              </w:rPr>
            </w:pP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508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Активизация работы в общеобразовательных учебных заведениях по профориентации с несовершеннолетней молодежью по следующим направлениям:</w:t>
            </w:r>
          </w:p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правильный выбор профессии, востребованной на рынке труда;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br/>
              <w:t>- трудовая адаптация подростков;</w:t>
            </w:r>
          </w:p>
          <w:p w:rsidR="002A7EF6" w:rsidRPr="00F53CCA" w:rsidRDefault="002A7EF6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подростками профессиональной подготовки по рабочим профессиям, включая обучение в бюджетных группах начального профессионального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УО, ГКУ «Центр труда, занятости и социальной защиты» МТЗ и СЗ КБР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5.1.4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B7F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учебной и материально-технической базы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общеобразовательных учебных заведениях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УО, местная администрация 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71A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5.1.5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B7F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Проведение конкурса </w:t>
            </w:r>
            <w:r>
              <w:rPr>
                <w:sz w:val="24"/>
                <w:szCs w:val="24"/>
              </w:rPr>
              <w:t>«</w:t>
            </w:r>
            <w:r w:rsidRPr="00F53CCA">
              <w:rPr>
                <w:sz w:val="24"/>
                <w:szCs w:val="24"/>
              </w:rPr>
              <w:t>Рыцари закона</w:t>
            </w:r>
            <w:r>
              <w:rPr>
                <w:sz w:val="24"/>
                <w:szCs w:val="24"/>
              </w:rPr>
              <w:t>»</w:t>
            </w:r>
            <w:r w:rsidRPr="00F53CCA">
              <w:rPr>
                <w:sz w:val="24"/>
                <w:szCs w:val="24"/>
              </w:rPr>
              <w:t xml:space="preserve"> среди учащихся общеобразовательных учреждений района, направленного на патриотическое воспитание несовершеннолетних, против наркомании, алкоголизма и терроризма. Проведение мероприятий по формированию у молодежи поведения, направленного на соблюдение и уважение закона. Правовое просвещение молодежи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УО, ОМВД России по Урванскому району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pStyle w:val="a5"/>
              <w:tabs>
                <w:tab w:val="left" w:pos="240"/>
                <w:tab w:val="center" w:pos="4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B729A6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2A7EF6" w:rsidRDefault="002A7EF6" w:rsidP="00FD07DC">
            <w:pPr>
              <w:jc w:val="center"/>
              <w:rPr>
                <w:b/>
                <w:sz w:val="24"/>
                <w:szCs w:val="24"/>
              </w:rPr>
            </w:pPr>
            <w:r w:rsidRPr="002A7E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E411AD">
            <w:pPr>
              <w:rPr>
                <w:b/>
                <w:sz w:val="24"/>
                <w:szCs w:val="24"/>
              </w:rPr>
            </w:pPr>
          </w:p>
        </w:tc>
      </w:tr>
      <w:tr w:rsidR="002A7EF6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871A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5.1.6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0965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Проведение рейдов по выявлению и по</w:t>
            </w:r>
            <w:r>
              <w:rPr>
                <w:sz w:val="24"/>
                <w:szCs w:val="24"/>
              </w:rPr>
              <w:t>становке на учет семей и детей «</w:t>
            </w:r>
            <w:r w:rsidRPr="00F53CCA">
              <w:rPr>
                <w:sz w:val="24"/>
                <w:szCs w:val="24"/>
              </w:rPr>
              <w:t>группы риска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A12A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МКДН и ЗП, </w:t>
            </w:r>
            <w:proofErr w:type="spellStart"/>
            <w:r w:rsidRPr="00F53CCA">
              <w:rPr>
                <w:sz w:val="24"/>
                <w:szCs w:val="24"/>
              </w:rPr>
              <w:t>ООиП</w:t>
            </w:r>
            <w:proofErr w:type="spellEnd"/>
            <w:r w:rsidRPr="00F53CCA">
              <w:rPr>
                <w:sz w:val="24"/>
                <w:szCs w:val="24"/>
              </w:rPr>
              <w:t xml:space="preserve">, ОМВД России по Урванскому району, ГКУ «Центр труда, занятости и </w:t>
            </w:r>
            <w:r w:rsidRPr="00F53CCA">
              <w:rPr>
                <w:sz w:val="24"/>
                <w:szCs w:val="24"/>
              </w:rPr>
              <w:lastRenderedPageBreak/>
              <w:t xml:space="preserve">социального защиты» МТЗ и СЗ КБР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FD07DC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590F97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F6" w:rsidRPr="00F53CCA" w:rsidRDefault="002A7EF6" w:rsidP="0007399D">
            <w:pPr>
              <w:rPr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71A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>5.1.7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Разработка и формирование единого банка данных детей, находящихся в социально опасном положении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A12A04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МКДН и ЗП, </w:t>
            </w:r>
            <w:proofErr w:type="spellStart"/>
            <w:r w:rsidRPr="00F53CCA">
              <w:rPr>
                <w:sz w:val="24"/>
                <w:szCs w:val="24"/>
              </w:rPr>
              <w:t>ООиП</w:t>
            </w:r>
            <w:proofErr w:type="spellEnd"/>
            <w:r w:rsidRPr="00F53CCA">
              <w:rPr>
                <w:sz w:val="24"/>
                <w:szCs w:val="24"/>
              </w:rPr>
              <w:t xml:space="preserve">, ГКУ «Центр труда, занятости и социального защиты» МТЗ и СЗ КБР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71A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5.1.8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B7F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Организация отдыха и оздоровления несовершеннолетних </w:t>
            </w:r>
            <w:r>
              <w:rPr>
                <w:sz w:val="24"/>
                <w:szCs w:val="24"/>
              </w:rPr>
              <w:t>«</w:t>
            </w:r>
            <w:r w:rsidRPr="00F53CCA">
              <w:rPr>
                <w:sz w:val="24"/>
                <w:szCs w:val="24"/>
              </w:rPr>
              <w:t>группы риска</w:t>
            </w:r>
            <w:r>
              <w:rPr>
                <w:sz w:val="24"/>
                <w:szCs w:val="24"/>
              </w:rPr>
              <w:t>»</w:t>
            </w:r>
            <w:r w:rsidRPr="00F53CCA">
              <w:rPr>
                <w:sz w:val="24"/>
                <w:szCs w:val="24"/>
              </w:rPr>
              <w:t xml:space="preserve"> в лагерях всех видов и типов, обеспечение их трудовой занятостью в период каникул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A726A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МКДН и ЗП, УО, ГКУ «Центр труда, занятости и социального защиты» МТЗ и СЗ КБР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CA">
              <w:rPr>
                <w:rFonts w:ascii="Times New Roman" w:hAnsi="Times New Roman" w:cs="Times New Roman"/>
                <w:sz w:val="18"/>
                <w:szCs w:val="18"/>
              </w:rPr>
              <w:t>В летний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721C9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jc w:val="center"/>
            </w:pPr>
            <w:r w:rsidRPr="00F53CCA">
              <w:rPr>
                <w:sz w:val="18"/>
                <w:szCs w:val="18"/>
              </w:rPr>
              <w:t>В летний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71421"/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5.1.9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9E1CA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Проведение встреч обучающихся образовательных организаций района с сотрудниками и ветеранами органов внутренних дел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A726A">
            <w:pPr>
              <w:rPr>
                <w:color w:val="000000"/>
                <w:sz w:val="24"/>
                <w:szCs w:val="24"/>
              </w:rPr>
            </w:pPr>
            <w:r w:rsidRPr="00F53CCA">
              <w:rPr>
                <w:color w:val="000000"/>
                <w:sz w:val="24"/>
                <w:szCs w:val="24"/>
              </w:rPr>
              <w:t xml:space="preserve">УО, </w:t>
            </w:r>
            <w:r w:rsidRPr="00F53CCA">
              <w:rPr>
                <w:sz w:val="24"/>
                <w:szCs w:val="24"/>
              </w:rPr>
              <w:t>ОМВД России по Урванскому району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53CCA">
              <w:rPr>
                <w:sz w:val="22"/>
                <w:szCs w:val="22"/>
              </w:rPr>
              <w:t>5.1.10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A726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3CCA">
              <w:rPr>
                <w:color w:val="000000"/>
                <w:sz w:val="24"/>
                <w:szCs w:val="24"/>
              </w:rPr>
              <w:t xml:space="preserve">Формирование на базе детских библиотек зональных информационных центров по проблемам детства и юношества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A726A">
            <w:pPr>
              <w:rPr>
                <w:color w:val="000000"/>
                <w:sz w:val="24"/>
                <w:szCs w:val="24"/>
              </w:rPr>
            </w:pPr>
            <w:r w:rsidRPr="00F53CCA">
              <w:rPr>
                <w:color w:val="000000"/>
                <w:sz w:val="24"/>
                <w:szCs w:val="24"/>
              </w:rPr>
              <w:t>Отдел культуры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9E3501" w:rsidTr="00722195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9E3501" w:rsidRDefault="005E07DA" w:rsidP="009E35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1">
              <w:rPr>
                <w:rFonts w:ascii="Times New Roman" w:hAnsi="Times New Roman" w:cs="Times New Roman"/>
                <w:sz w:val="24"/>
                <w:szCs w:val="24"/>
              </w:rPr>
              <w:t xml:space="preserve">5.2 Профилактика правонарушений среди лиц, осужденных к мерам наказания не связанным </w:t>
            </w:r>
          </w:p>
          <w:p w:rsidR="005E07DA" w:rsidRPr="009E3501" w:rsidRDefault="005E07DA" w:rsidP="009E35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501">
              <w:rPr>
                <w:rFonts w:ascii="Times New Roman" w:hAnsi="Times New Roman" w:cs="Times New Roman"/>
                <w:sz w:val="24"/>
                <w:szCs w:val="24"/>
              </w:rPr>
              <w:t>с лишением свободы и освободившихся из мест лишения свободы</w:t>
            </w:r>
            <w:proofErr w:type="gramEnd"/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>5.2.1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300DB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Обеспечение своевременного информирования органов местного самоуправления и внутренних дел о лицах, освобождающихся из мест лишения свободы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УИИ, ОМВД России по Урванскому району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5.2.2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Трудоустройство на квотированные рабочие места граждан, освободившихся из мест лишения свободы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41F12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ГКУ «Центр труда, занятости и социальной защиты» МТЗ и СЗ КБР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5.2.3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3300DB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Систематическое направление на медицинское обследование лиц, вернувшихся из мест лишения свободы в целях раннего выявления и своевременного лечения социально значимых болезней (ВИЧ, туберкулез и т.д.)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rPr>
                <w:sz w:val="26"/>
                <w:szCs w:val="26"/>
              </w:rPr>
            </w:pPr>
            <w:r w:rsidRPr="00F53CCA">
              <w:rPr>
                <w:sz w:val="24"/>
                <w:szCs w:val="24"/>
              </w:rPr>
              <w:t xml:space="preserve">ОМВД России по Урванскому району, </w:t>
            </w:r>
            <w:r w:rsidRPr="00F53CCA">
              <w:rPr>
                <w:sz w:val="26"/>
                <w:szCs w:val="26"/>
              </w:rPr>
              <w:t xml:space="preserve">ГБУЗ «ММБ» </w:t>
            </w:r>
          </w:p>
          <w:p w:rsidR="005E07DA" w:rsidRPr="00F53CC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6"/>
                <w:szCs w:val="26"/>
              </w:rPr>
              <w:t xml:space="preserve"> г</w:t>
            </w:r>
            <w:proofErr w:type="gramStart"/>
            <w:r w:rsidRPr="00F53CCA">
              <w:rPr>
                <w:sz w:val="26"/>
                <w:szCs w:val="26"/>
              </w:rPr>
              <w:t>.Н</w:t>
            </w:r>
            <w:proofErr w:type="gramEnd"/>
            <w:r w:rsidRPr="00F53CCA">
              <w:rPr>
                <w:sz w:val="26"/>
                <w:szCs w:val="26"/>
              </w:rPr>
              <w:t>арткала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5.2.4.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096599" w:rsidRDefault="005E07DA" w:rsidP="009E35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6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комплекса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</w:t>
            </w:r>
            <w:r w:rsidRPr="00096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ероприятий, направленных на оказание помощи лицам, в отношении которых применяется пробация, в вопросах восстановления социальных связей, </w:t>
            </w:r>
            <w:proofErr w:type="spellStart"/>
            <w:r w:rsidRPr="00096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востребованности</w:t>
            </w:r>
            <w:proofErr w:type="spellEnd"/>
            <w:r w:rsidRPr="00096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профессиональных навыков и трудоустройства, обеспечения жильем, получения образования, реализации </w:t>
            </w:r>
            <w:r w:rsidRPr="00096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права на социальное обслуживание, получения медицинской, психологической и юридической помощи в соответствии с законодательством Российской Федерации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 xml:space="preserve">УИИ, </w:t>
            </w:r>
          </w:p>
          <w:p w:rsidR="005E07D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ОМВД России по Урванскому району</w:t>
            </w:r>
          </w:p>
          <w:p w:rsidR="005E07D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ГКУ «Центр труда, занятости и социальной защиты» МТЗ и СЗ КБР, </w:t>
            </w:r>
          </w:p>
          <w:p w:rsidR="005E07DA" w:rsidRPr="00F53CCA" w:rsidRDefault="005E07DA" w:rsidP="00147EA0">
            <w:pPr>
              <w:rPr>
                <w:sz w:val="26"/>
                <w:szCs w:val="26"/>
              </w:rPr>
            </w:pPr>
            <w:r w:rsidRPr="00F53CCA">
              <w:rPr>
                <w:sz w:val="26"/>
                <w:szCs w:val="26"/>
              </w:rPr>
              <w:t xml:space="preserve">ГБУЗ «ММБ» </w:t>
            </w:r>
          </w:p>
          <w:p w:rsidR="005E07DA" w:rsidRPr="00F53CCA" w:rsidRDefault="005E07DA" w:rsidP="00147EA0">
            <w:pPr>
              <w:rPr>
                <w:sz w:val="24"/>
                <w:szCs w:val="24"/>
              </w:rPr>
            </w:pPr>
            <w:r w:rsidRPr="00F53CCA">
              <w:rPr>
                <w:sz w:val="26"/>
                <w:szCs w:val="26"/>
              </w:rPr>
              <w:t xml:space="preserve"> г</w:t>
            </w:r>
            <w:proofErr w:type="gramStart"/>
            <w:r w:rsidRPr="00F53CCA">
              <w:rPr>
                <w:sz w:val="26"/>
                <w:szCs w:val="26"/>
              </w:rPr>
              <w:t>.Н</w:t>
            </w:r>
            <w:proofErr w:type="gramEnd"/>
            <w:r w:rsidRPr="00F53CCA">
              <w:rPr>
                <w:sz w:val="26"/>
                <w:szCs w:val="26"/>
              </w:rPr>
              <w:t>арткала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>5.2.5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23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Осуществление комплекса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реинтеграции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общество лиц, освобожденных из учреждений, исполняющих наказания в виде принудительных работ или лишения свободы, и (или) лиц, которым назначены иные меры уголовно-правового характера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Default="005E07DA" w:rsidP="00C31BBB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УИИ, </w:t>
            </w:r>
          </w:p>
          <w:p w:rsidR="005E07DA" w:rsidRDefault="005E07DA" w:rsidP="00C31BBB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ОМВД России по Урванскому району</w:t>
            </w:r>
          </w:p>
          <w:p w:rsidR="005E07DA" w:rsidRPr="00F53CCA" w:rsidRDefault="005E07DA" w:rsidP="009C195C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ГКУ «Центр труда, занятости и социальной защиты» МТЗ и СЗ КБР,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5.2.6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Осуществление мероприятий по восстановлению утраченных социальных связей и функций лицами, </w:t>
            </w:r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находящимися в трудной жизненной ситуации, в том числе потребляющими наркотические средства и психотропные вещества в немедицинских целях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Default="005E07DA" w:rsidP="008A4EB8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 xml:space="preserve">УИИ, </w:t>
            </w:r>
          </w:p>
          <w:p w:rsidR="005E07DA" w:rsidRDefault="005E07DA" w:rsidP="008A4EB8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>ОМВД России по Урванскому району</w:t>
            </w:r>
          </w:p>
          <w:p w:rsidR="005E07DA" w:rsidRPr="00F53CCA" w:rsidRDefault="005E07DA" w:rsidP="0072219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lastRenderedPageBreak/>
              <w:t>5.2.7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454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Default="005E07DA" w:rsidP="004A19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Урванского района, </w:t>
            </w: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5E07DA" w:rsidRPr="00F53CCA" w:rsidRDefault="005E07DA" w:rsidP="00E15F1D">
            <w:pPr>
              <w:pStyle w:val="a5"/>
              <w:jc w:val="both"/>
              <w:rPr>
                <w:sz w:val="24"/>
                <w:szCs w:val="24"/>
              </w:rPr>
            </w:pPr>
            <w:r w:rsidRPr="003D7238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 Нарткала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722195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263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5.3 Профилактика правонарушений на административных участках</w:t>
            </w: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5.3.1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475F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отчетов участковых уполномоченных полиции и представителей органов местного самоуправления перед населением административных участков, коллективами предприятий, учреждений, организаций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района, администрации городского и сельских поселений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597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jc w:val="center"/>
            </w:pPr>
            <w:r w:rsidRPr="00F53CCA">
              <w:rPr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230551">
            <w:pPr>
              <w:rPr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5.3.2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475F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распространение среди населения памяток (листовок) о порядке действия 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 совершении в отношении них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ОМВД России по Урванскому району,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130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2643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комплекса мер по социально-бытовому обеспечению участковых уполномоченных полиции на обслуживаемых административных участках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району, местная администрация Урванского муниципального района, администрации городского и сельских поселений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5.3.4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EB1C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специальных рубрик, публикация в средствах массовой информации и на Интернет-сайтах материалов по профилактике правонарушений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СМИ, МКПП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920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5.3.5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737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тематических пресс-конференций, брифингов, «круглых столов» по профилактике правонарушений и преступлений, воспитанию у населения уважения к закону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A49F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УФСБ, МКПП, прокуратура Урванского района, Отдел культуры, УО, </w:t>
            </w:r>
            <w:proofErr w:type="spellStart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МКДН и ЗП, ОПДН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E8232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71A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5E07DA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31D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межведомственного банка данных в отношении иностранных граждан и лиц без гражданства, временно пребывающих и постоянно проживающих на территории района, лиц, выдворенных за пределы РФ за нарушение законодательства, а также лиц, причастных и обоснованно подозреваемых к деятельности преступных групп, террористических формирований и экстремистских организаций, обороту оружия, боеприпасов, взрывных устройств и взрывчатых веществ 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31D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ОВМ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ОМВД России по Урванскому району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УФСБ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55C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55C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3CCA">
              <w:rPr>
                <w:sz w:val="24"/>
                <w:szCs w:val="24"/>
              </w:rPr>
              <w:t xml:space="preserve">Проведение оперативно </w:t>
            </w:r>
            <w:proofErr w:type="gramStart"/>
            <w:r w:rsidRPr="00F53CCA">
              <w:rPr>
                <w:sz w:val="24"/>
                <w:szCs w:val="24"/>
              </w:rPr>
              <w:t>-п</w:t>
            </w:r>
            <w:proofErr w:type="gramEnd"/>
            <w:r w:rsidRPr="00F53CCA">
              <w:rPr>
                <w:sz w:val="24"/>
                <w:szCs w:val="24"/>
              </w:rPr>
              <w:t xml:space="preserve">рофилактических мероприятий по выявлению нелегально прибывающих на территорию Российской Федерации иностранных граждан и лиц без гражданства, в том числе незаконно осуществляющих на территории Российской </w:t>
            </w:r>
            <w:r w:rsidRPr="00F53CCA">
              <w:rPr>
                <w:sz w:val="24"/>
                <w:szCs w:val="24"/>
              </w:rPr>
              <w:lastRenderedPageBreak/>
              <w:t>Федерации трудовую деятельность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4B3CD4">
            <w:pPr>
              <w:rPr>
                <w:sz w:val="24"/>
                <w:szCs w:val="24"/>
              </w:rPr>
            </w:pPr>
            <w:r w:rsidRPr="00F53CCA">
              <w:rPr>
                <w:color w:val="000000"/>
                <w:spacing w:val="-1"/>
                <w:sz w:val="24"/>
                <w:szCs w:val="24"/>
              </w:rPr>
              <w:lastRenderedPageBreak/>
              <w:t>ОВМ,</w:t>
            </w:r>
            <w:r w:rsidRPr="00F53CCA">
              <w:rPr>
                <w:sz w:val="24"/>
                <w:szCs w:val="24"/>
              </w:rPr>
              <w:t xml:space="preserve"> ОМВД России по Урванскому району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FD07DC">
            <w:pPr>
              <w:jc w:val="center"/>
            </w:pPr>
            <w:r w:rsidRPr="00F53CC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244911">
            <w:pPr>
              <w:rPr>
                <w:sz w:val="24"/>
                <w:szCs w:val="24"/>
              </w:rPr>
            </w:pPr>
          </w:p>
        </w:tc>
      </w:tr>
      <w:tr w:rsidR="005E07DA" w:rsidRPr="00F53CCA" w:rsidTr="002468C4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871A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Информационно-методическое обеспечение профилактики правонарушений</w:t>
            </w:r>
          </w:p>
        </w:tc>
      </w:tr>
      <w:tr w:rsidR="00DE243E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Программы, включая выступления руководителей и должностных лиц в средствах массовой информации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СМИ, местная администрация Урванского муниципального района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C010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828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пресс-конференций, брифингов,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круглых столов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правонарушений и преступлений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056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Урванскому району, ОУФСБ, МКПП, прокуратура Урванского района, Отдел культуры, УО,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, КДН и ЗП, ОПДН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A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C010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на разработку сценариев социальной рекламы профилактической направленности в средствах массовой информации и на рекламных щитах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МКПП, Отдел культуры, СМИ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 тыс.</w:t>
            </w:r>
          </w:p>
          <w:p w:rsidR="005E07DA" w:rsidRPr="00F53CCA" w:rsidRDefault="005E07DA" w:rsidP="0072219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jc w:val="center"/>
            </w:pPr>
            <w:r w:rsidRPr="00F53CCA">
              <w:rPr>
                <w:b/>
                <w:sz w:val="24"/>
                <w:szCs w:val="24"/>
              </w:rPr>
              <w:t>10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10 тыс.</w:t>
            </w:r>
          </w:p>
          <w:p w:rsidR="005E07DA" w:rsidRPr="00F53CCA" w:rsidRDefault="005E07DA" w:rsidP="00722195">
            <w:pPr>
              <w:jc w:val="center"/>
            </w:pPr>
            <w:r w:rsidRPr="00F53CCA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722195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10</w:t>
            </w:r>
          </w:p>
          <w:p w:rsidR="005E07DA" w:rsidRPr="00F53CCA" w:rsidRDefault="005E07DA" w:rsidP="00722195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тыс.</w:t>
            </w:r>
          </w:p>
          <w:p w:rsidR="005E07DA" w:rsidRPr="00F53CCA" w:rsidRDefault="005E07DA" w:rsidP="00722195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42CF0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10 тыс.</w:t>
            </w:r>
          </w:p>
          <w:p w:rsidR="005E07DA" w:rsidRPr="00F53CCA" w:rsidRDefault="005E07DA" w:rsidP="00D42CF0">
            <w:pPr>
              <w:jc w:val="center"/>
            </w:pPr>
            <w:r w:rsidRPr="00F53CCA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42CF0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10 тыс.</w:t>
            </w:r>
          </w:p>
          <w:p w:rsidR="005E07DA" w:rsidRPr="00F53CCA" w:rsidRDefault="005E07DA" w:rsidP="00D42CF0">
            <w:pPr>
              <w:jc w:val="center"/>
            </w:pPr>
            <w:r w:rsidRPr="00F53CCA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42CF0">
            <w:pPr>
              <w:jc w:val="center"/>
              <w:rPr>
                <w:b/>
                <w:sz w:val="24"/>
                <w:szCs w:val="24"/>
              </w:rPr>
            </w:pPr>
            <w:r w:rsidRPr="00F53CCA">
              <w:rPr>
                <w:b/>
                <w:sz w:val="24"/>
                <w:szCs w:val="24"/>
              </w:rPr>
              <w:t>10 тыс.</w:t>
            </w:r>
          </w:p>
          <w:p w:rsidR="005E07DA" w:rsidRPr="00F53CCA" w:rsidRDefault="005E07DA" w:rsidP="00D42CF0">
            <w:pPr>
              <w:jc w:val="center"/>
            </w:pPr>
            <w:r w:rsidRPr="00F53CCA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DE243E" w:rsidRDefault="00DE243E" w:rsidP="00D42CF0">
            <w:pPr>
              <w:jc w:val="center"/>
              <w:rPr>
                <w:b/>
                <w:sz w:val="24"/>
                <w:szCs w:val="24"/>
              </w:rPr>
            </w:pPr>
            <w:r w:rsidRPr="00DE243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A" w:rsidRPr="00F53CCA" w:rsidRDefault="005E07DA" w:rsidP="00D55C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243E" w:rsidRPr="00F53CCA" w:rsidTr="00A30B7A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C010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изготовление на конкурсной основе наружной агитации по профилактике правонарушений и </w:t>
            </w: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 законопослушного гражданина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056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МКПП, Отдел культуры, УО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794965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C010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D2643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работы банка данных о несовершеннолетних, в возрасте от 7 до 18 лет, не посещающих или систематически пропускающих занятия в образовательных учреждениях без уважительной причины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УО, МКДН и ЗП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794965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7476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9C25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условия для обеспечения занятости подростков путем организации молодежной биржи труда, трудоустройства школьников во внешкольный период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ГКУ «Центр труда, занятости и социальной защиты» МТЗ и СЗ КБР, УО, МКДН и ЗП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794965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7476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9C25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тематических статей по проблемам подростковой преступности, наркомании и токсикомании среди молодежи, детского дорожно-транспортного травматизма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СМИ, ОМВД России по Урванскому району, </w:t>
            </w:r>
          </w:p>
          <w:p w:rsidR="00DE243E" w:rsidRPr="00F53CCA" w:rsidRDefault="00DE243E" w:rsidP="005056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МКДН и ЗП, УО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794965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7476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9C25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 средствах массовой информации пропаганды патриотизма, здорового образа жизни </w:t>
            </w:r>
            <w:r w:rsidRPr="00F53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подростков и молодежи, их ориентацию на духовные ценности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4B3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СМИ, УО, </w:t>
            </w:r>
            <w:proofErr w:type="spellStart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Pr="00F53CCA">
              <w:rPr>
                <w:rFonts w:ascii="Times New Roman" w:hAnsi="Times New Roman" w:cs="Times New Roman"/>
                <w:sz w:val="24"/>
                <w:szCs w:val="24"/>
              </w:rPr>
              <w:t xml:space="preserve">, Отдел культуры, </w:t>
            </w:r>
          </w:p>
          <w:p w:rsidR="00DE243E" w:rsidRPr="00F53CCA" w:rsidRDefault="00DE243E" w:rsidP="004B3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МКДН и ЗП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3D723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D07D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590F9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3E" w:rsidRPr="00F53CCA" w:rsidTr="00794965"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7476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4B3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1F4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695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CCA">
              <w:rPr>
                <w:rFonts w:ascii="Times New Roman" w:hAnsi="Times New Roman" w:cs="Times New Roman"/>
              </w:rPr>
              <w:t xml:space="preserve">Бюджет Урванского </w:t>
            </w:r>
            <w:proofErr w:type="spellStart"/>
            <w:proofErr w:type="gramStart"/>
            <w:r w:rsidRPr="00F53CCA">
              <w:rPr>
                <w:rFonts w:ascii="Times New Roman" w:hAnsi="Times New Roman" w:cs="Times New Roman"/>
              </w:rPr>
              <w:t>муниципаль-ного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 тыс</w:t>
            </w:r>
            <w:proofErr w:type="gramStart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DE243E" w:rsidRPr="00F53CCA" w:rsidRDefault="00DE243E" w:rsidP="00B729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33D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DE243E" w:rsidRPr="00F53CCA" w:rsidRDefault="00DE243E" w:rsidP="00B33D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33D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DE243E" w:rsidRPr="00F53CCA" w:rsidRDefault="00DE243E" w:rsidP="00B33D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53CCA"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B33DD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3E" w:rsidRPr="00F53CCA" w:rsidRDefault="00DE243E" w:rsidP="00FB5F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210" w:rsidRPr="00F53CCA" w:rsidRDefault="005D5210">
      <w:pPr>
        <w:rPr>
          <w:color w:val="000000"/>
          <w:sz w:val="24"/>
          <w:szCs w:val="24"/>
          <w:shd w:val="clear" w:color="auto" w:fill="FFFFFF"/>
        </w:rPr>
      </w:pPr>
    </w:p>
    <w:p w:rsidR="00E635B1" w:rsidRPr="00F53CCA" w:rsidRDefault="00E635B1" w:rsidP="00A85D8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13B3" w:rsidRPr="00F53CCA" w:rsidRDefault="004D13B3" w:rsidP="00A85D8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13B3" w:rsidRPr="00F53CCA" w:rsidRDefault="004D13B3" w:rsidP="00A85D8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13B3" w:rsidRPr="00F53CCA" w:rsidRDefault="004D13B3" w:rsidP="004D13B3">
      <w:pPr>
        <w:jc w:val="center"/>
        <w:rPr>
          <w:sz w:val="24"/>
          <w:szCs w:val="24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80466E" w:rsidRDefault="0080466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80466E" w:rsidRDefault="0080466E" w:rsidP="004D13B3">
      <w:pPr>
        <w:jc w:val="center"/>
        <w:rPr>
          <w:sz w:val="28"/>
          <w:szCs w:val="28"/>
        </w:rPr>
      </w:pPr>
    </w:p>
    <w:p w:rsidR="0080466E" w:rsidRDefault="0080466E" w:rsidP="004D13B3">
      <w:pPr>
        <w:jc w:val="center"/>
        <w:rPr>
          <w:sz w:val="28"/>
          <w:szCs w:val="28"/>
        </w:rPr>
      </w:pPr>
    </w:p>
    <w:p w:rsidR="0080466E" w:rsidRDefault="0080466E" w:rsidP="004D13B3">
      <w:pPr>
        <w:jc w:val="center"/>
        <w:rPr>
          <w:sz w:val="28"/>
          <w:szCs w:val="28"/>
        </w:rPr>
      </w:pPr>
    </w:p>
    <w:p w:rsidR="00B9100E" w:rsidRDefault="00B9100E" w:rsidP="004D13B3">
      <w:pPr>
        <w:jc w:val="center"/>
        <w:rPr>
          <w:sz w:val="28"/>
          <w:szCs w:val="28"/>
        </w:rPr>
      </w:pPr>
    </w:p>
    <w:p w:rsidR="0047486A" w:rsidRPr="00F53CCA" w:rsidRDefault="0047486A" w:rsidP="004D13B3">
      <w:pPr>
        <w:jc w:val="center"/>
        <w:rPr>
          <w:sz w:val="28"/>
          <w:szCs w:val="28"/>
        </w:rPr>
      </w:pPr>
      <w:r w:rsidRPr="00F53CCA">
        <w:rPr>
          <w:sz w:val="28"/>
          <w:szCs w:val="28"/>
        </w:rPr>
        <w:t>РЕСУРСНОЕ ОБЕСПЕЧЕНИЕ РЕАЛИЗАЦИИ МУНИЦИПАЛЬНОЙ ПРОГРАММЫ</w:t>
      </w:r>
    </w:p>
    <w:p w:rsidR="0047486A" w:rsidRPr="00F53CCA" w:rsidRDefault="0047486A" w:rsidP="0047486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r w:rsidR="008151F0" w:rsidRPr="00F53CCA">
        <w:rPr>
          <w:rFonts w:ascii="Times New Roman" w:hAnsi="Times New Roman" w:cs="Times New Roman"/>
          <w:sz w:val="28"/>
          <w:szCs w:val="28"/>
        </w:rPr>
        <w:t xml:space="preserve">правонарушений в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 КБР»</w:t>
      </w:r>
    </w:p>
    <w:p w:rsidR="0047486A" w:rsidRPr="00F53CCA" w:rsidRDefault="0047486A" w:rsidP="0047486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4" w:type="dxa"/>
        <w:tblLayout w:type="fixed"/>
        <w:tblLook w:val="04A0"/>
      </w:tblPr>
      <w:tblGrid>
        <w:gridCol w:w="1702"/>
        <w:gridCol w:w="2268"/>
        <w:gridCol w:w="1984"/>
        <w:gridCol w:w="992"/>
        <w:gridCol w:w="1134"/>
        <w:gridCol w:w="1134"/>
        <w:gridCol w:w="851"/>
        <w:gridCol w:w="709"/>
        <w:gridCol w:w="708"/>
        <w:gridCol w:w="709"/>
        <w:gridCol w:w="709"/>
        <w:gridCol w:w="709"/>
        <w:gridCol w:w="708"/>
        <w:gridCol w:w="851"/>
      </w:tblGrid>
      <w:tr w:rsidR="0047486A" w:rsidRPr="00F53CCA" w:rsidTr="00E32C4E">
        <w:trPr>
          <w:trHeight w:val="67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6A" w:rsidRPr="00F53CCA" w:rsidRDefault="0047486A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6A" w:rsidRPr="00F53CCA" w:rsidRDefault="0047486A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6A" w:rsidRPr="00F53CCA" w:rsidRDefault="0047486A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ГРБС ответственный исполнитель, исполнитель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86A" w:rsidRPr="00F53CCA" w:rsidRDefault="0047486A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86A" w:rsidRPr="00F53CCA" w:rsidRDefault="0047486A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Объемы бюджетных ассигнований, тыс. руб.</w:t>
            </w:r>
          </w:p>
        </w:tc>
      </w:tr>
      <w:tr w:rsidR="00272F0F" w:rsidRPr="00F53CCA" w:rsidTr="00E32C4E">
        <w:trPr>
          <w:trHeight w:val="108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0F" w:rsidRPr="00F53CCA" w:rsidRDefault="00272F0F" w:rsidP="00722195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0F" w:rsidRPr="00F53CCA" w:rsidRDefault="00272F0F" w:rsidP="00722195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0F" w:rsidRPr="00F53CCA" w:rsidRDefault="00272F0F" w:rsidP="00722195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Раздел, 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Группа видов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8C75B9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722195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F0F" w:rsidRPr="00F53CCA" w:rsidRDefault="00272F0F" w:rsidP="00842EBB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2119F1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</w:t>
            </w:r>
            <w:r>
              <w:rPr>
                <w:sz w:val="21"/>
                <w:szCs w:val="21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F0F" w:rsidRPr="00F53CCA" w:rsidRDefault="00272F0F" w:rsidP="00590F97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color w:val="000000"/>
                <w:sz w:val="21"/>
                <w:szCs w:val="21"/>
              </w:rPr>
              <w:t>год</w:t>
            </w:r>
          </w:p>
          <w:p w:rsidR="00272F0F" w:rsidRPr="00F53CCA" w:rsidRDefault="00272F0F" w:rsidP="00272F0F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  <w:lang w:eastAsia="en-US"/>
              </w:rPr>
              <w:t>202</w:t>
            </w:r>
            <w:r>
              <w:rPr>
                <w:sz w:val="21"/>
                <w:szCs w:val="21"/>
                <w:lang w:eastAsia="en-US"/>
              </w:rPr>
              <w:t>8</w:t>
            </w:r>
          </w:p>
        </w:tc>
      </w:tr>
      <w:tr w:rsidR="00272F0F" w:rsidRPr="00F53CCA" w:rsidTr="00E32C4E">
        <w:trPr>
          <w:trHeight w:val="28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0F" w:rsidRPr="00F53CCA" w:rsidRDefault="00272F0F" w:rsidP="00CE4044">
            <w:pPr>
              <w:jc w:val="center"/>
              <w:rPr>
                <w:sz w:val="21"/>
                <w:szCs w:val="21"/>
              </w:rPr>
            </w:pPr>
            <w:r w:rsidRPr="00F53CCA">
              <w:rPr>
                <w:sz w:val="21"/>
                <w:szCs w:val="21"/>
              </w:rPr>
              <w:t>Муниципальная программа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F0F" w:rsidRPr="00F53CCA" w:rsidRDefault="00272F0F" w:rsidP="00CE4044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 xml:space="preserve">«Профилактика правонарушений в </w:t>
            </w:r>
            <w:proofErr w:type="spellStart"/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Урванском</w:t>
            </w:r>
            <w:proofErr w:type="spellEnd"/>
            <w:r w:rsidRPr="00F53CCA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муниципальном районе КБР»</w:t>
            </w:r>
          </w:p>
          <w:p w:rsidR="00272F0F" w:rsidRPr="00F53CCA" w:rsidRDefault="00272F0F" w:rsidP="00CE4044">
            <w:pPr>
              <w:ind w:firstLine="34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F0F" w:rsidRPr="00F53CCA" w:rsidRDefault="00272F0F" w:rsidP="00CE4044">
            <w:pPr>
              <w:jc w:val="center"/>
              <w:rPr>
                <w:color w:val="000000"/>
                <w:sz w:val="21"/>
                <w:szCs w:val="21"/>
              </w:rPr>
            </w:pPr>
            <w:r w:rsidRPr="00F53CCA">
              <w:rPr>
                <w:sz w:val="21"/>
                <w:szCs w:val="21"/>
              </w:rPr>
              <w:t>Управление по взаимодействию с правоохранительными органами и профилактике коррупции местной администрации Урванского муниципального района КБР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0F" w:rsidRPr="00F53CCA" w:rsidRDefault="00272F0F" w:rsidP="00722195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F0F" w:rsidRPr="00F53CCA" w:rsidRDefault="00272F0F" w:rsidP="00722195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F0F" w:rsidRPr="00F53CCA" w:rsidRDefault="00272F0F" w:rsidP="00722195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722195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722195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722195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722195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722195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1060B1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272F0F" w:rsidP="001060B1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3CCA"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0F" w:rsidRPr="00F53CCA" w:rsidRDefault="00E32C4E" w:rsidP="001060B1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47486A" w:rsidRPr="00F53CCA" w:rsidRDefault="0047486A" w:rsidP="0047486A"/>
    <w:p w:rsidR="0047486A" w:rsidRPr="00F53CCA" w:rsidRDefault="0047486A" w:rsidP="0047486A"/>
    <w:p w:rsidR="00A85D8D" w:rsidRPr="00F53CCA" w:rsidRDefault="00A85D8D" w:rsidP="00A85D8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100E" w:rsidRDefault="00B9100E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E4044" w:rsidRPr="00F53CCA" w:rsidRDefault="00CE4044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ОТЧЕТ О РЕАЛИЗАЦИИ МУНИЦИПАЛЬНОЙ ПРОГРАММЫ </w:t>
      </w:r>
    </w:p>
    <w:p w:rsidR="00CE4044" w:rsidRPr="00F53CCA" w:rsidRDefault="00CE4044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r w:rsidR="00394853" w:rsidRPr="00F53CCA">
        <w:rPr>
          <w:rFonts w:ascii="Times New Roman" w:hAnsi="Times New Roman" w:cs="Times New Roman"/>
          <w:sz w:val="28"/>
          <w:szCs w:val="28"/>
        </w:rPr>
        <w:t>правонарушений</w:t>
      </w:r>
      <w:r w:rsidRPr="00F53C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3CCA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F53CCA">
        <w:rPr>
          <w:rFonts w:ascii="Times New Roman" w:hAnsi="Times New Roman" w:cs="Times New Roman"/>
          <w:sz w:val="28"/>
          <w:szCs w:val="28"/>
        </w:rPr>
        <w:t xml:space="preserve"> муниципальном районе КБР»</w:t>
      </w:r>
    </w:p>
    <w:p w:rsidR="00CE4044" w:rsidRPr="00F53CCA" w:rsidRDefault="00CE4044" w:rsidP="00CE404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за ______________ 20___ год</w:t>
      </w:r>
    </w:p>
    <w:p w:rsidR="00CE4044" w:rsidRPr="00F53CCA" w:rsidRDefault="00CE4044" w:rsidP="00CE4044">
      <w:pPr>
        <w:pStyle w:val="a5"/>
      </w:pPr>
    </w:p>
    <w:tbl>
      <w:tblPr>
        <w:tblStyle w:val="ab"/>
        <w:tblW w:w="15026" w:type="dxa"/>
        <w:tblInd w:w="-34" w:type="dxa"/>
        <w:tblLook w:val="04A0"/>
      </w:tblPr>
      <w:tblGrid>
        <w:gridCol w:w="851"/>
        <w:gridCol w:w="1843"/>
        <w:gridCol w:w="2126"/>
        <w:gridCol w:w="1985"/>
        <w:gridCol w:w="3827"/>
        <w:gridCol w:w="1417"/>
        <w:gridCol w:w="2977"/>
      </w:tblGrid>
      <w:tr w:rsidR="00CE4044" w:rsidRPr="00F53CCA" w:rsidTr="00722195"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Уточненный объем бюджетных ассигнований на 20___ год</w:t>
            </w: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Кассовый расход</w:t>
            </w: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Результативность проводимых программных мероприятий</w:t>
            </w:r>
          </w:p>
        </w:tc>
      </w:tr>
      <w:tr w:rsidR="00CE4044" w:rsidRPr="00F53CCA" w:rsidTr="00722195">
        <w:trPr>
          <w:trHeight w:val="517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№1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5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1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jc w:val="both"/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41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jc w:val="both"/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№2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53CCA">
              <w:rPr>
                <w:rFonts w:ascii="Times New Roman" w:hAnsi="Times New Roman" w:cs="Times New Roman"/>
                <w:b w:val="0"/>
              </w:rPr>
              <w:t xml:space="preserve"> Итого по муниципальной программе</w:t>
            </w: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E4044" w:rsidRPr="00F53CCA" w:rsidTr="00722195">
        <w:trPr>
          <w:trHeight w:val="563"/>
        </w:trPr>
        <w:tc>
          <w:tcPr>
            <w:tcW w:w="851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CE4044" w:rsidRPr="00F53CCA" w:rsidRDefault="00CE4044" w:rsidP="0072219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44" w:rsidRPr="00F53CCA" w:rsidRDefault="00CE4044" w:rsidP="0072219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E4044" w:rsidRPr="00F53CCA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4044" w:rsidRPr="00F53CCA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Подпись ответственного исполнителя муниципальной программы</w:t>
      </w:r>
    </w:p>
    <w:p w:rsidR="00CE4044" w:rsidRPr="00F53CCA" w:rsidRDefault="00CE4044" w:rsidP="00CE4044">
      <w:pPr>
        <w:pStyle w:val="a5"/>
        <w:rPr>
          <w:rFonts w:ascii="Times New Roman" w:hAnsi="Times New Roman" w:cs="Times New Roman"/>
          <w:sz w:val="20"/>
          <w:szCs w:val="20"/>
        </w:rPr>
      </w:pPr>
      <w:r w:rsidRPr="00F53CCA">
        <w:rPr>
          <w:rFonts w:ascii="Times New Roman" w:hAnsi="Times New Roman" w:cs="Times New Roman"/>
          <w:sz w:val="20"/>
          <w:szCs w:val="20"/>
        </w:rPr>
        <w:t>Должность, дата</w:t>
      </w:r>
    </w:p>
    <w:p w:rsidR="00CE4044" w:rsidRPr="00F53CCA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4044" w:rsidRPr="00F53CCA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E4044" w:rsidRPr="00F53CCA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Начальник МКУ «Управление финансами местной администрации</w:t>
      </w:r>
    </w:p>
    <w:p w:rsidR="00CE4044" w:rsidRPr="00636411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CCA">
        <w:rPr>
          <w:rFonts w:ascii="Times New Roman" w:hAnsi="Times New Roman" w:cs="Times New Roman"/>
          <w:sz w:val="28"/>
          <w:szCs w:val="28"/>
        </w:rPr>
        <w:t>Урванского муниципального района КБР»</w:t>
      </w:r>
    </w:p>
    <w:p w:rsidR="00CE4044" w:rsidRPr="00636411" w:rsidRDefault="00CE4044" w:rsidP="00CE404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4044" w:rsidRPr="0023032E" w:rsidRDefault="00CE4044" w:rsidP="00CE4044">
      <w:pPr>
        <w:pStyle w:val="a5"/>
        <w:tabs>
          <w:tab w:val="left" w:pos="13836"/>
        </w:tabs>
        <w:rPr>
          <w:rFonts w:ascii="Times New Roman" w:hAnsi="Times New Roman" w:cs="Times New Roman"/>
          <w:sz w:val="24"/>
          <w:szCs w:val="24"/>
        </w:rPr>
      </w:pPr>
      <w:r w:rsidRPr="0023032E">
        <w:rPr>
          <w:rFonts w:ascii="Times New Roman" w:hAnsi="Times New Roman" w:cs="Times New Roman"/>
          <w:sz w:val="24"/>
          <w:szCs w:val="24"/>
        </w:rPr>
        <w:tab/>
      </w:r>
    </w:p>
    <w:p w:rsidR="00CE4044" w:rsidRPr="0023032E" w:rsidRDefault="00CE4044" w:rsidP="00CE4044">
      <w:pPr>
        <w:pStyle w:val="a5"/>
        <w:tabs>
          <w:tab w:val="left" w:pos="13836"/>
        </w:tabs>
        <w:rPr>
          <w:rFonts w:ascii="Times New Roman" w:hAnsi="Times New Roman" w:cs="Times New Roman"/>
        </w:rPr>
      </w:pPr>
    </w:p>
    <w:p w:rsidR="008059B3" w:rsidRDefault="008059B3" w:rsidP="008F1A7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8059B3" w:rsidSect="00FD5977">
      <w:pgSz w:w="16838" w:h="11906" w:orient="landscape"/>
      <w:pgMar w:top="709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4E" w:rsidRDefault="003D454E" w:rsidP="00D01960">
      <w:pPr>
        <w:pStyle w:val="ConsPlusNormal"/>
      </w:pPr>
      <w:r>
        <w:separator/>
      </w:r>
    </w:p>
  </w:endnote>
  <w:endnote w:type="continuationSeparator" w:id="0">
    <w:p w:rsidR="003D454E" w:rsidRDefault="003D454E" w:rsidP="00D01960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B28" w:rsidRDefault="00EE4A87" w:rsidP="00D0196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52B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52B28" w:rsidRDefault="00A52B28" w:rsidP="00C94C0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B28" w:rsidRDefault="00A52B28" w:rsidP="00C94C0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4E" w:rsidRDefault="003D454E" w:rsidP="00D01960">
      <w:pPr>
        <w:pStyle w:val="ConsPlusNormal"/>
      </w:pPr>
      <w:r>
        <w:separator/>
      </w:r>
    </w:p>
  </w:footnote>
  <w:footnote w:type="continuationSeparator" w:id="0">
    <w:p w:rsidR="003D454E" w:rsidRDefault="003D454E" w:rsidP="00D01960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B28" w:rsidRDefault="00A52B28">
    <w:pPr>
      <w:pStyle w:val="a9"/>
      <w:jc w:val="center"/>
    </w:pPr>
  </w:p>
  <w:p w:rsidR="00A52B28" w:rsidRDefault="00A52B2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92346"/>
      <w:docPartObj>
        <w:docPartGallery w:val="Page Numbers (Top of Page)"/>
        <w:docPartUnique/>
      </w:docPartObj>
    </w:sdtPr>
    <w:sdtContent>
      <w:p w:rsidR="00A52B28" w:rsidRDefault="00A52B28">
        <w:pPr>
          <w:pStyle w:val="a9"/>
          <w:jc w:val="center"/>
        </w:pPr>
        <w:r>
          <w:t>1</w:t>
        </w:r>
      </w:p>
    </w:sdtContent>
  </w:sdt>
  <w:p w:rsidR="00A52B28" w:rsidRDefault="00A52B2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239"/>
    <w:multiLevelType w:val="hybridMultilevel"/>
    <w:tmpl w:val="7C100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730A0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F1713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7830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957E9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16B25C59"/>
    <w:multiLevelType w:val="hybridMultilevel"/>
    <w:tmpl w:val="0FA20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1D34D5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715C0A"/>
    <w:multiLevelType w:val="hybridMultilevel"/>
    <w:tmpl w:val="6862E2DA"/>
    <w:lvl w:ilvl="0" w:tplc="9E9AFC2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FE4C56"/>
    <w:multiLevelType w:val="hybridMultilevel"/>
    <w:tmpl w:val="68B2E626"/>
    <w:lvl w:ilvl="0" w:tplc="CFC8A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F7106"/>
    <w:multiLevelType w:val="hybridMultilevel"/>
    <w:tmpl w:val="9216D09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CAC77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F4064B9"/>
    <w:multiLevelType w:val="hybridMultilevel"/>
    <w:tmpl w:val="C4F474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E03375"/>
    <w:multiLevelType w:val="hybridMultilevel"/>
    <w:tmpl w:val="AE243F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B773B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083763"/>
    <w:multiLevelType w:val="hybridMultilevel"/>
    <w:tmpl w:val="3F423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593715"/>
    <w:multiLevelType w:val="hybridMultilevel"/>
    <w:tmpl w:val="78FE0706"/>
    <w:lvl w:ilvl="0" w:tplc="DAF2135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FE7F6C"/>
    <w:multiLevelType w:val="hybridMultilevel"/>
    <w:tmpl w:val="39060A70"/>
    <w:lvl w:ilvl="0" w:tplc="DEAE6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D63B17"/>
    <w:multiLevelType w:val="hybridMultilevel"/>
    <w:tmpl w:val="DA62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D3475"/>
    <w:multiLevelType w:val="hybridMultilevel"/>
    <w:tmpl w:val="2794E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8A65000"/>
    <w:multiLevelType w:val="hybridMultilevel"/>
    <w:tmpl w:val="68B2E626"/>
    <w:lvl w:ilvl="0" w:tplc="CFC8A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8D5D76"/>
    <w:multiLevelType w:val="hybridMultilevel"/>
    <w:tmpl w:val="76980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515616"/>
    <w:multiLevelType w:val="hybridMultilevel"/>
    <w:tmpl w:val="BF02684C"/>
    <w:lvl w:ilvl="0" w:tplc="6A62AAE0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7500AE"/>
    <w:multiLevelType w:val="hybridMultilevel"/>
    <w:tmpl w:val="70701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169D6"/>
    <w:multiLevelType w:val="hybridMultilevel"/>
    <w:tmpl w:val="F4AAC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4814FB"/>
    <w:multiLevelType w:val="hybridMultilevel"/>
    <w:tmpl w:val="20860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240B1D"/>
    <w:multiLevelType w:val="hybridMultilevel"/>
    <w:tmpl w:val="194CF218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61F7509"/>
    <w:multiLevelType w:val="hybridMultilevel"/>
    <w:tmpl w:val="73F85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5C7C9D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4E7B8A"/>
    <w:multiLevelType w:val="hybridMultilevel"/>
    <w:tmpl w:val="7AB4B9D0"/>
    <w:lvl w:ilvl="0" w:tplc="E95AABAC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0B2312"/>
    <w:multiLevelType w:val="multilevel"/>
    <w:tmpl w:val="AE243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E42CD2"/>
    <w:multiLevelType w:val="hybridMultilevel"/>
    <w:tmpl w:val="3B409036"/>
    <w:lvl w:ilvl="0" w:tplc="84760A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9"/>
  </w:num>
  <w:num w:numId="4">
    <w:abstractNumId w:val="16"/>
  </w:num>
  <w:num w:numId="5">
    <w:abstractNumId w:val="20"/>
  </w:num>
  <w:num w:numId="6">
    <w:abstractNumId w:val="4"/>
  </w:num>
  <w:num w:numId="7">
    <w:abstractNumId w:val="10"/>
  </w:num>
  <w:num w:numId="8">
    <w:abstractNumId w:val="3"/>
  </w:num>
  <w:num w:numId="9">
    <w:abstractNumId w:val="21"/>
  </w:num>
  <w:num w:numId="10">
    <w:abstractNumId w:val="28"/>
  </w:num>
  <w:num w:numId="11">
    <w:abstractNumId w:val="12"/>
  </w:num>
  <w:num w:numId="12">
    <w:abstractNumId w:val="13"/>
  </w:num>
  <w:num w:numId="13">
    <w:abstractNumId w:val="26"/>
  </w:num>
  <w:num w:numId="14">
    <w:abstractNumId w:val="2"/>
  </w:num>
  <w:num w:numId="15">
    <w:abstractNumId w:val="24"/>
  </w:num>
  <w:num w:numId="16">
    <w:abstractNumId w:val="27"/>
  </w:num>
  <w:num w:numId="17">
    <w:abstractNumId w:val="23"/>
  </w:num>
  <w:num w:numId="18">
    <w:abstractNumId w:val="6"/>
  </w:num>
  <w:num w:numId="19">
    <w:abstractNumId w:val="0"/>
  </w:num>
  <w:num w:numId="20">
    <w:abstractNumId w:val="29"/>
  </w:num>
  <w:num w:numId="21">
    <w:abstractNumId w:val="5"/>
  </w:num>
  <w:num w:numId="22">
    <w:abstractNumId w:val="1"/>
  </w:num>
  <w:num w:numId="23">
    <w:abstractNumId w:val="14"/>
  </w:num>
  <w:num w:numId="24">
    <w:abstractNumId w:val="17"/>
  </w:num>
  <w:num w:numId="25">
    <w:abstractNumId w:val="22"/>
  </w:num>
  <w:num w:numId="26">
    <w:abstractNumId w:val="11"/>
  </w:num>
  <w:num w:numId="27">
    <w:abstractNumId w:val="18"/>
  </w:num>
  <w:num w:numId="28">
    <w:abstractNumId w:val="25"/>
  </w:num>
  <w:num w:numId="29">
    <w:abstractNumId w:val="30"/>
  </w:num>
  <w:num w:numId="30">
    <w:abstractNumId w:val="7"/>
  </w:num>
  <w:num w:numId="31">
    <w:abstractNumId w:val="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6B8"/>
    <w:rsid w:val="00003793"/>
    <w:rsid w:val="00011090"/>
    <w:rsid w:val="00020EB6"/>
    <w:rsid w:val="00026811"/>
    <w:rsid w:val="0002759A"/>
    <w:rsid w:val="000300D6"/>
    <w:rsid w:val="00033066"/>
    <w:rsid w:val="000354AE"/>
    <w:rsid w:val="00037D0D"/>
    <w:rsid w:val="00041450"/>
    <w:rsid w:val="00052E4F"/>
    <w:rsid w:val="00055674"/>
    <w:rsid w:val="00056A7E"/>
    <w:rsid w:val="00061F76"/>
    <w:rsid w:val="00071995"/>
    <w:rsid w:val="00075151"/>
    <w:rsid w:val="00076320"/>
    <w:rsid w:val="000800B0"/>
    <w:rsid w:val="00083A99"/>
    <w:rsid w:val="00083D52"/>
    <w:rsid w:val="0008538F"/>
    <w:rsid w:val="0008699B"/>
    <w:rsid w:val="00087BB3"/>
    <w:rsid w:val="00087E17"/>
    <w:rsid w:val="00090A0F"/>
    <w:rsid w:val="00091244"/>
    <w:rsid w:val="00095B8E"/>
    <w:rsid w:val="00096599"/>
    <w:rsid w:val="000A2B53"/>
    <w:rsid w:val="000A3033"/>
    <w:rsid w:val="000B13A5"/>
    <w:rsid w:val="000B25CF"/>
    <w:rsid w:val="000B5A2B"/>
    <w:rsid w:val="000B6D3C"/>
    <w:rsid w:val="000B7031"/>
    <w:rsid w:val="000B755A"/>
    <w:rsid w:val="000B7FA9"/>
    <w:rsid w:val="000C3EDC"/>
    <w:rsid w:val="000C4C99"/>
    <w:rsid w:val="000C7528"/>
    <w:rsid w:val="000D096A"/>
    <w:rsid w:val="000D16DD"/>
    <w:rsid w:val="000D5FD1"/>
    <w:rsid w:val="000E23E1"/>
    <w:rsid w:val="000E2B07"/>
    <w:rsid w:val="000E38A8"/>
    <w:rsid w:val="000E527F"/>
    <w:rsid w:val="000E5A40"/>
    <w:rsid w:val="000F2AB0"/>
    <w:rsid w:val="000F3508"/>
    <w:rsid w:val="000F6842"/>
    <w:rsid w:val="001060B1"/>
    <w:rsid w:val="0011236C"/>
    <w:rsid w:val="00112CD5"/>
    <w:rsid w:val="001130C5"/>
    <w:rsid w:val="00114D1F"/>
    <w:rsid w:val="001202A7"/>
    <w:rsid w:val="00131D3F"/>
    <w:rsid w:val="0013381F"/>
    <w:rsid w:val="001355E6"/>
    <w:rsid w:val="00136475"/>
    <w:rsid w:val="0013692D"/>
    <w:rsid w:val="00136E92"/>
    <w:rsid w:val="00142CB8"/>
    <w:rsid w:val="00145C3A"/>
    <w:rsid w:val="00147EA0"/>
    <w:rsid w:val="0015112A"/>
    <w:rsid w:val="00151F0C"/>
    <w:rsid w:val="00153C45"/>
    <w:rsid w:val="00157646"/>
    <w:rsid w:val="00160CE4"/>
    <w:rsid w:val="00162FAD"/>
    <w:rsid w:val="00164018"/>
    <w:rsid w:val="00167F0D"/>
    <w:rsid w:val="0017233B"/>
    <w:rsid w:val="00180119"/>
    <w:rsid w:val="00183765"/>
    <w:rsid w:val="00190EC3"/>
    <w:rsid w:val="00192ED5"/>
    <w:rsid w:val="001961FF"/>
    <w:rsid w:val="001A0CA5"/>
    <w:rsid w:val="001A325B"/>
    <w:rsid w:val="001A472A"/>
    <w:rsid w:val="001A726A"/>
    <w:rsid w:val="001B4FE0"/>
    <w:rsid w:val="001C2531"/>
    <w:rsid w:val="001D2617"/>
    <w:rsid w:val="001D4399"/>
    <w:rsid w:val="001D4998"/>
    <w:rsid w:val="001D7011"/>
    <w:rsid w:val="001E0F9A"/>
    <w:rsid w:val="001E1314"/>
    <w:rsid w:val="001E4B45"/>
    <w:rsid w:val="001E7684"/>
    <w:rsid w:val="001F2212"/>
    <w:rsid w:val="001F2EE8"/>
    <w:rsid w:val="001F46CD"/>
    <w:rsid w:val="00201183"/>
    <w:rsid w:val="00204E8D"/>
    <w:rsid w:val="00205DB2"/>
    <w:rsid w:val="002119F1"/>
    <w:rsid w:val="00212F0B"/>
    <w:rsid w:val="00215F60"/>
    <w:rsid w:val="00220083"/>
    <w:rsid w:val="0022162F"/>
    <w:rsid w:val="00221837"/>
    <w:rsid w:val="002222AF"/>
    <w:rsid w:val="00224786"/>
    <w:rsid w:val="00224B3B"/>
    <w:rsid w:val="00224FA8"/>
    <w:rsid w:val="00225715"/>
    <w:rsid w:val="00231AEA"/>
    <w:rsid w:val="0023390E"/>
    <w:rsid w:val="00234F68"/>
    <w:rsid w:val="00237F21"/>
    <w:rsid w:val="00243868"/>
    <w:rsid w:val="002468C4"/>
    <w:rsid w:val="00247607"/>
    <w:rsid w:val="00247918"/>
    <w:rsid w:val="002535E5"/>
    <w:rsid w:val="0025484B"/>
    <w:rsid w:val="002549D9"/>
    <w:rsid w:val="00263534"/>
    <w:rsid w:val="0026354C"/>
    <w:rsid w:val="00263C56"/>
    <w:rsid w:val="00266065"/>
    <w:rsid w:val="00267265"/>
    <w:rsid w:val="002713C6"/>
    <w:rsid w:val="00271FE2"/>
    <w:rsid w:val="00272F0F"/>
    <w:rsid w:val="00280AE5"/>
    <w:rsid w:val="00283742"/>
    <w:rsid w:val="00286B41"/>
    <w:rsid w:val="002876EF"/>
    <w:rsid w:val="00287759"/>
    <w:rsid w:val="00290A96"/>
    <w:rsid w:val="00290C52"/>
    <w:rsid w:val="00291F09"/>
    <w:rsid w:val="002920BD"/>
    <w:rsid w:val="002922E8"/>
    <w:rsid w:val="002A0C97"/>
    <w:rsid w:val="002A7EF6"/>
    <w:rsid w:val="002B2A4F"/>
    <w:rsid w:val="002C1F4C"/>
    <w:rsid w:val="002C398D"/>
    <w:rsid w:val="002C59DB"/>
    <w:rsid w:val="002C736B"/>
    <w:rsid w:val="002D25B4"/>
    <w:rsid w:val="002E1480"/>
    <w:rsid w:val="002E231C"/>
    <w:rsid w:val="002E3F07"/>
    <w:rsid w:val="002F02D4"/>
    <w:rsid w:val="002F13D9"/>
    <w:rsid w:val="002F20D7"/>
    <w:rsid w:val="00301C6D"/>
    <w:rsid w:val="0030355C"/>
    <w:rsid w:val="00304B48"/>
    <w:rsid w:val="00306363"/>
    <w:rsid w:val="003105F9"/>
    <w:rsid w:val="00310901"/>
    <w:rsid w:val="00311033"/>
    <w:rsid w:val="003111CB"/>
    <w:rsid w:val="003134E6"/>
    <w:rsid w:val="00314A4B"/>
    <w:rsid w:val="00314E59"/>
    <w:rsid w:val="0031571B"/>
    <w:rsid w:val="00320536"/>
    <w:rsid w:val="00321928"/>
    <w:rsid w:val="003252EA"/>
    <w:rsid w:val="0032695A"/>
    <w:rsid w:val="00326A2C"/>
    <w:rsid w:val="00327C24"/>
    <w:rsid w:val="003300DB"/>
    <w:rsid w:val="00352BA8"/>
    <w:rsid w:val="00354FB5"/>
    <w:rsid w:val="00357FDE"/>
    <w:rsid w:val="003605FA"/>
    <w:rsid w:val="003631D4"/>
    <w:rsid w:val="00363C03"/>
    <w:rsid w:val="00363C9C"/>
    <w:rsid w:val="00365176"/>
    <w:rsid w:val="003721C9"/>
    <w:rsid w:val="00372693"/>
    <w:rsid w:val="00382144"/>
    <w:rsid w:val="00385B75"/>
    <w:rsid w:val="00386102"/>
    <w:rsid w:val="0038626A"/>
    <w:rsid w:val="0038711C"/>
    <w:rsid w:val="003877B4"/>
    <w:rsid w:val="00394853"/>
    <w:rsid w:val="00397536"/>
    <w:rsid w:val="003A047E"/>
    <w:rsid w:val="003A11E0"/>
    <w:rsid w:val="003A2DB9"/>
    <w:rsid w:val="003A6508"/>
    <w:rsid w:val="003B0585"/>
    <w:rsid w:val="003B0651"/>
    <w:rsid w:val="003B14BC"/>
    <w:rsid w:val="003B3773"/>
    <w:rsid w:val="003B5C0C"/>
    <w:rsid w:val="003C3194"/>
    <w:rsid w:val="003C7C42"/>
    <w:rsid w:val="003D0A1D"/>
    <w:rsid w:val="003D454E"/>
    <w:rsid w:val="003D7238"/>
    <w:rsid w:val="003E2AA1"/>
    <w:rsid w:val="003E4708"/>
    <w:rsid w:val="003E482A"/>
    <w:rsid w:val="003E4AB4"/>
    <w:rsid w:val="003E527F"/>
    <w:rsid w:val="003E58ED"/>
    <w:rsid w:val="003E6103"/>
    <w:rsid w:val="003E6EFE"/>
    <w:rsid w:val="003F1A57"/>
    <w:rsid w:val="003F1E41"/>
    <w:rsid w:val="003F6D12"/>
    <w:rsid w:val="00402B5B"/>
    <w:rsid w:val="00407728"/>
    <w:rsid w:val="00410FDB"/>
    <w:rsid w:val="004113CF"/>
    <w:rsid w:val="00413B9D"/>
    <w:rsid w:val="004149FF"/>
    <w:rsid w:val="00417ED9"/>
    <w:rsid w:val="004262CC"/>
    <w:rsid w:val="00426ABA"/>
    <w:rsid w:val="004302AA"/>
    <w:rsid w:val="004324E5"/>
    <w:rsid w:val="004353F5"/>
    <w:rsid w:val="00436E56"/>
    <w:rsid w:val="00441F37"/>
    <w:rsid w:val="004448F6"/>
    <w:rsid w:val="004553A3"/>
    <w:rsid w:val="00455E97"/>
    <w:rsid w:val="00456669"/>
    <w:rsid w:val="00464F11"/>
    <w:rsid w:val="0047240C"/>
    <w:rsid w:val="0047486A"/>
    <w:rsid w:val="00474E2E"/>
    <w:rsid w:val="00475F5D"/>
    <w:rsid w:val="004770D2"/>
    <w:rsid w:val="0048052B"/>
    <w:rsid w:val="00483258"/>
    <w:rsid w:val="00485EEA"/>
    <w:rsid w:val="00487CD8"/>
    <w:rsid w:val="00496CE4"/>
    <w:rsid w:val="004A194F"/>
    <w:rsid w:val="004A3DB2"/>
    <w:rsid w:val="004A46F2"/>
    <w:rsid w:val="004A508A"/>
    <w:rsid w:val="004A7C8E"/>
    <w:rsid w:val="004B2BD0"/>
    <w:rsid w:val="004B3CD4"/>
    <w:rsid w:val="004B3E84"/>
    <w:rsid w:val="004B4C21"/>
    <w:rsid w:val="004C0361"/>
    <w:rsid w:val="004C0C92"/>
    <w:rsid w:val="004C462D"/>
    <w:rsid w:val="004C54E6"/>
    <w:rsid w:val="004D0A34"/>
    <w:rsid w:val="004D13B3"/>
    <w:rsid w:val="004D4704"/>
    <w:rsid w:val="004E75CD"/>
    <w:rsid w:val="004F1659"/>
    <w:rsid w:val="00500067"/>
    <w:rsid w:val="0050537E"/>
    <w:rsid w:val="00505664"/>
    <w:rsid w:val="005061C7"/>
    <w:rsid w:val="00510D9B"/>
    <w:rsid w:val="00511D91"/>
    <w:rsid w:val="00515123"/>
    <w:rsid w:val="00521422"/>
    <w:rsid w:val="00522E27"/>
    <w:rsid w:val="005314B3"/>
    <w:rsid w:val="005340AA"/>
    <w:rsid w:val="005345DA"/>
    <w:rsid w:val="00535AAE"/>
    <w:rsid w:val="00536575"/>
    <w:rsid w:val="00537B60"/>
    <w:rsid w:val="005410F0"/>
    <w:rsid w:val="00542438"/>
    <w:rsid w:val="00542B87"/>
    <w:rsid w:val="005454FD"/>
    <w:rsid w:val="00545A18"/>
    <w:rsid w:val="005461FA"/>
    <w:rsid w:val="00547747"/>
    <w:rsid w:val="0055644F"/>
    <w:rsid w:val="00561599"/>
    <w:rsid w:val="00565528"/>
    <w:rsid w:val="00565C40"/>
    <w:rsid w:val="00567F2E"/>
    <w:rsid w:val="00573D0F"/>
    <w:rsid w:val="005748FB"/>
    <w:rsid w:val="00581A69"/>
    <w:rsid w:val="005828D9"/>
    <w:rsid w:val="00585770"/>
    <w:rsid w:val="005862E4"/>
    <w:rsid w:val="00591958"/>
    <w:rsid w:val="005974EC"/>
    <w:rsid w:val="00597B7B"/>
    <w:rsid w:val="005A6E10"/>
    <w:rsid w:val="005C18FA"/>
    <w:rsid w:val="005C3FFC"/>
    <w:rsid w:val="005C750F"/>
    <w:rsid w:val="005D159B"/>
    <w:rsid w:val="005D2BAB"/>
    <w:rsid w:val="005D4F4D"/>
    <w:rsid w:val="005D5210"/>
    <w:rsid w:val="005D52DA"/>
    <w:rsid w:val="005D6B58"/>
    <w:rsid w:val="005E07DA"/>
    <w:rsid w:val="005E2A7E"/>
    <w:rsid w:val="005E5E95"/>
    <w:rsid w:val="005F003E"/>
    <w:rsid w:val="005F411D"/>
    <w:rsid w:val="005F4D90"/>
    <w:rsid w:val="0060146A"/>
    <w:rsid w:val="00602180"/>
    <w:rsid w:val="00603C53"/>
    <w:rsid w:val="0060443D"/>
    <w:rsid w:val="00607F98"/>
    <w:rsid w:val="00611BBC"/>
    <w:rsid w:val="006128C2"/>
    <w:rsid w:val="006215CE"/>
    <w:rsid w:val="00624B93"/>
    <w:rsid w:val="00626672"/>
    <w:rsid w:val="006305CC"/>
    <w:rsid w:val="00630709"/>
    <w:rsid w:val="006307E8"/>
    <w:rsid w:val="00630A91"/>
    <w:rsid w:val="00644F73"/>
    <w:rsid w:val="00646B8A"/>
    <w:rsid w:val="00650872"/>
    <w:rsid w:val="00651A51"/>
    <w:rsid w:val="0065343E"/>
    <w:rsid w:val="006534B2"/>
    <w:rsid w:val="00654372"/>
    <w:rsid w:val="0065503C"/>
    <w:rsid w:val="006621A3"/>
    <w:rsid w:val="006628AA"/>
    <w:rsid w:val="00663EB1"/>
    <w:rsid w:val="00670D79"/>
    <w:rsid w:val="00673906"/>
    <w:rsid w:val="00675B99"/>
    <w:rsid w:val="006771B7"/>
    <w:rsid w:val="006819E0"/>
    <w:rsid w:val="00682923"/>
    <w:rsid w:val="00684C15"/>
    <w:rsid w:val="00690012"/>
    <w:rsid w:val="00692BD0"/>
    <w:rsid w:val="00693D59"/>
    <w:rsid w:val="00694446"/>
    <w:rsid w:val="006948AE"/>
    <w:rsid w:val="0069562B"/>
    <w:rsid w:val="00695744"/>
    <w:rsid w:val="0069735F"/>
    <w:rsid w:val="006A3908"/>
    <w:rsid w:val="006A3B64"/>
    <w:rsid w:val="006B206B"/>
    <w:rsid w:val="006B52C1"/>
    <w:rsid w:val="006B78D7"/>
    <w:rsid w:val="006C16D8"/>
    <w:rsid w:val="006C32E7"/>
    <w:rsid w:val="006C469D"/>
    <w:rsid w:val="006C4EC0"/>
    <w:rsid w:val="006D2E12"/>
    <w:rsid w:val="006D39ED"/>
    <w:rsid w:val="006E06B8"/>
    <w:rsid w:val="006F4D4C"/>
    <w:rsid w:val="007019F6"/>
    <w:rsid w:val="00703A7C"/>
    <w:rsid w:val="00705C3B"/>
    <w:rsid w:val="00705F6D"/>
    <w:rsid w:val="007070EE"/>
    <w:rsid w:val="0071141B"/>
    <w:rsid w:val="00712E89"/>
    <w:rsid w:val="00720CEC"/>
    <w:rsid w:val="007211BA"/>
    <w:rsid w:val="00722195"/>
    <w:rsid w:val="0072387C"/>
    <w:rsid w:val="00725910"/>
    <w:rsid w:val="00725BE7"/>
    <w:rsid w:val="00727F01"/>
    <w:rsid w:val="00730231"/>
    <w:rsid w:val="00731DE7"/>
    <w:rsid w:val="00732718"/>
    <w:rsid w:val="00734031"/>
    <w:rsid w:val="00736E5E"/>
    <w:rsid w:val="00737743"/>
    <w:rsid w:val="00741357"/>
    <w:rsid w:val="00741EFE"/>
    <w:rsid w:val="007425DC"/>
    <w:rsid w:val="0074459E"/>
    <w:rsid w:val="00744F1E"/>
    <w:rsid w:val="00746EA8"/>
    <w:rsid w:val="0074763B"/>
    <w:rsid w:val="00747B2D"/>
    <w:rsid w:val="00750BD6"/>
    <w:rsid w:val="00753287"/>
    <w:rsid w:val="00762441"/>
    <w:rsid w:val="0076280B"/>
    <w:rsid w:val="00763237"/>
    <w:rsid w:val="007637EB"/>
    <w:rsid w:val="00763DC5"/>
    <w:rsid w:val="0077623E"/>
    <w:rsid w:val="0078006E"/>
    <w:rsid w:val="00784550"/>
    <w:rsid w:val="00786580"/>
    <w:rsid w:val="00794965"/>
    <w:rsid w:val="00794D27"/>
    <w:rsid w:val="0079644D"/>
    <w:rsid w:val="007A0597"/>
    <w:rsid w:val="007A0609"/>
    <w:rsid w:val="007A22FA"/>
    <w:rsid w:val="007A23FA"/>
    <w:rsid w:val="007A76CF"/>
    <w:rsid w:val="007B0752"/>
    <w:rsid w:val="007B1F5C"/>
    <w:rsid w:val="007C3DF5"/>
    <w:rsid w:val="007C58B3"/>
    <w:rsid w:val="007C5EB1"/>
    <w:rsid w:val="007C6877"/>
    <w:rsid w:val="007D0B29"/>
    <w:rsid w:val="007D11C5"/>
    <w:rsid w:val="007D1AA6"/>
    <w:rsid w:val="007D3219"/>
    <w:rsid w:val="007E4FCE"/>
    <w:rsid w:val="007E6192"/>
    <w:rsid w:val="007E7B3F"/>
    <w:rsid w:val="007F1F59"/>
    <w:rsid w:val="007F39F1"/>
    <w:rsid w:val="007F5D31"/>
    <w:rsid w:val="007F6C45"/>
    <w:rsid w:val="00802784"/>
    <w:rsid w:val="00802819"/>
    <w:rsid w:val="0080466E"/>
    <w:rsid w:val="008059B3"/>
    <w:rsid w:val="008133D4"/>
    <w:rsid w:val="008151F0"/>
    <w:rsid w:val="00815628"/>
    <w:rsid w:val="00823167"/>
    <w:rsid w:val="00827AC7"/>
    <w:rsid w:val="00827D97"/>
    <w:rsid w:val="00830861"/>
    <w:rsid w:val="00836219"/>
    <w:rsid w:val="00836E35"/>
    <w:rsid w:val="008426A6"/>
    <w:rsid w:val="00842EBB"/>
    <w:rsid w:val="008456F6"/>
    <w:rsid w:val="00846C85"/>
    <w:rsid w:val="00870A1A"/>
    <w:rsid w:val="00871A49"/>
    <w:rsid w:val="00872623"/>
    <w:rsid w:val="00872645"/>
    <w:rsid w:val="00873795"/>
    <w:rsid w:val="008773F4"/>
    <w:rsid w:val="008925C3"/>
    <w:rsid w:val="008978C5"/>
    <w:rsid w:val="008A22F4"/>
    <w:rsid w:val="008A49FD"/>
    <w:rsid w:val="008A4EB8"/>
    <w:rsid w:val="008B3042"/>
    <w:rsid w:val="008B32BD"/>
    <w:rsid w:val="008B5CEE"/>
    <w:rsid w:val="008B770A"/>
    <w:rsid w:val="008B7F4C"/>
    <w:rsid w:val="008C2E75"/>
    <w:rsid w:val="008C3009"/>
    <w:rsid w:val="008C36CB"/>
    <w:rsid w:val="008C47C1"/>
    <w:rsid w:val="008C75B9"/>
    <w:rsid w:val="008C7DA8"/>
    <w:rsid w:val="008D0D3E"/>
    <w:rsid w:val="008D2A03"/>
    <w:rsid w:val="008D2D77"/>
    <w:rsid w:val="008E157F"/>
    <w:rsid w:val="008E194A"/>
    <w:rsid w:val="008E1B04"/>
    <w:rsid w:val="008E49A7"/>
    <w:rsid w:val="008F1A70"/>
    <w:rsid w:val="0090458F"/>
    <w:rsid w:val="009071CA"/>
    <w:rsid w:val="00910C8E"/>
    <w:rsid w:val="0091360E"/>
    <w:rsid w:val="009215AA"/>
    <w:rsid w:val="00923D62"/>
    <w:rsid w:val="00925E04"/>
    <w:rsid w:val="00934D6B"/>
    <w:rsid w:val="00937484"/>
    <w:rsid w:val="00941860"/>
    <w:rsid w:val="00941F6E"/>
    <w:rsid w:val="00941F95"/>
    <w:rsid w:val="00942BBE"/>
    <w:rsid w:val="0094519E"/>
    <w:rsid w:val="00947971"/>
    <w:rsid w:val="00951AE9"/>
    <w:rsid w:val="0095253D"/>
    <w:rsid w:val="009530E7"/>
    <w:rsid w:val="00955427"/>
    <w:rsid w:val="00956D37"/>
    <w:rsid w:val="00961C57"/>
    <w:rsid w:val="00963F76"/>
    <w:rsid w:val="0096613B"/>
    <w:rsid w:val="009666FA"/>
    <w:rsid w:val="00972CC9"/>
    <w:rsid w:val="00973C7A"/>
    <w:rsid w:val="00974783"/>
    <w:rsid w:val="00975218"/>
    <w:rsid w:val="00984105"/>
    <w:rsid w:val="00984318"/>
    <w:rsid w:val="0098485C"/>
    <w:rsid w:val="00984BC0"/>
    <w:rsid w:val="0098517C"/>
    <w:rsid w:val="00986E61"/>
    <w:rsid w:val="0099038A"/>
    <w:rsid w:val="00994A44"/>
    <w:rsid w:val="009A7E96"/>
    <w:rsid w:val="009B4165"/>
    <w:rsid w:val="009C195C"/>
    <w:rsid w:val="009C25FF"/>
    <w:rsid w:val="009C2D25"/>
    <w:rsid w:val="009C4CE7"/>
    <w:rsid w:val="009C7560"/>
    <w:rsid w:val="009C7A63"/>
    <w:rsid w:val="009D69E4"/>
    <w:rsid w:val="009E1CA1"/>
    <w:rsid w:val="009E26A8"/>
    <w:rsid w:val="009E33F1"/>
    <w:rsid w:val="009E3501"/>
    <w:rsid w:val="009F3A93"/>
    <w:rsid w:val="009F445A"/>
    <w:rsid w:val="009F46B6"/>
    <w:rsid w:val="00A078AD"/>
    <w:rsid w:val="00A12A04"/>
    <w:rsid w:val="00A16AF4"/>
    <w:rsid w:val="00A16E4A"/>
    <w:rsid w:val="00A17158"/>
    <w:rsid w:val="00A204AF"/>
    <w:rsid w:val="00A22ECE"/>
    <w:rsid w:val="00A245AB"/>
    <w:rsid w:val="00A2571F"/>
    <w:rsid w:val="00A26D7B"/>
    <w:rsid w:val="00A27385"/>
    <w:rsid w:val="00A30B7A"/>
    <w:rsid w:val="00A3169B"/>
    <w:rsid w:val="00A34025"/>
    <w:rsid w:val="00A343E3"/>
    <w:rsid w:val="00A44CF5"/>
    <w:rsid w:val="00A527D4"/>
    <w:rsid w:val="00A52B28"/>
    <w:rsid w:val="00A52E1C"/>
    <w:rsid w:val="00A5302C"/>
    <w:rsid w:val="00A54D15"/>
    <w:rsid w:val="00A60984"/>
    <w:rsid w:val="00A60E1A"/>
    <w:rsid w:val="00A66520"/>
    <w:rsid w:val="00A67886"/>
    <w:rsid w:val="00A7403B"/>
    <w:rsid w:val="00A754C6"/>
    <w:rsid w:val="00A8384D"/>
    <w:rsid w:val="00A85141"/>
    <w:rsid w:val="00A8541F"/>
    <w:rsid w:val="00A85AB0"/>
    <w:rsid w:val="00A85D71"/>
    <w:rsid w:val="00A85D8D"/>
    <w:rsid w:val="00A911ED"/>
    <w:rsid w:val="00A92B8B"/>
    <w:rsid w:val="00A9406F"/>
    <w:rsid w:val="00AA1859"/>
    <w:rsid w:val="00AA255F"/>
    <w:rsid w:val="00AA4DD2"/>
    <w:rsid w:val="00AA59F5"/>
    <w:rsid w:val="00AB20CD"/>
    <w:rsid w:val="00AD0747"/>
    <w:rsid w:val="00AE7BC9"/>
    <w:rsid w:val="00AF020D"/>
    <w:rsid w:val="00AF57A4"/>
    <w:rsid w:val="00AF7442"/>
    <w:rsid w:val="00B0045A"/>
    <w:rsid w:val="00B026F7"/>
    <w:rsid w:val="00B1160C"/>
    <w:rsid w:val="00B133E5"/>
    <w:rsid w:val="00B152A6"/>
    <w:rsid w:val="00B232AC"/>
    <w:rsid w:val="00B234CF"/>
    <w:rsid w:val="00B32448"/>
    <w:rsid w:val="00B33DD7"/>
    <w:rsid w:val="00B36649"/>
    <w:rsid w:val="00B430EB"/>
    <w:rsid w:val="00B4514D"/>
    <w:rsid w:val="00B46457"/>
    <w:rsid w:val="00B51A05"/>
    <w:rsid w:val="00B51FD8"/>
    <w:rsid w:val="00B524FC"/>
    <w:rsid w:val="00B55283"/>
    <w:rsid w:val="00B55874"/>
    <w:rsid w:val="00B61E86"/>
    <w:rsid w:val="00B62421"/>
    <w:rsid w:val="00B63456"/>
    <w:rsid w:val="00B6749B"/>
    <w:rsid w:val="00B70730"/>
    <w:rsid w:val="00B729A6"/>
    <w:rsid w:val="00B76D5D"/>
    <w:rsid w:val="00B7789E"/>
    <w:rsid w:val="00B82AA4"/>
    <w:rsid w:val="00B85B6B"/>
    <w:rsid w:val="00B90513"/>
    <w:rsid w:val="00B9100E"/>
    <w:rsid w:val="00B91DAE"/>
    <w:rsid w:val="00BA0713"/>
    <w:rsid w:val="00BB15E4"/>
    <w:rsid w:val="00BB20CD"/>
    <w:rsid w:val="00BB5FB3"/>
    <w:rsid w:val="00BC3910"/>
    <w:rsid w:val="00BC3DBC"/>
    <w:rsid w:val="00BD0EEA"/>
    <w:rsid w:val="00BE174D"/>
    <w:rsid w:val="00BE3443"/>
    <w:rsid w:val="00BE4093"/>
    <w:rsid w:val="00BE5BA7"/>
    <w:rsid w:val="00BF1266"/>
    <w:rsid w:val="00BF6B8F"/>
    <w:rsid w:val="00C00336"/>
    <w:rsid w:val="00C010E5"/>
    <w:rsid w:val="00C0329E"/>
    <w:rsid w:val="00C044EF"/>
    <w:rsid w:val="00C209C4"/>
    <w:rsid w:val="00C229C0"/>
    <w:rsid w:val="00C25CF1"/>
    <w:rsid w:val="00C30FA9"/>
    <w:rsid w:val="00C31BBB"/>
    <w:rsid w:val="00C34813"/>
    <w:rsid w:val="00C3534C"/>
    <w:rsid w:val="00C44075"/>
    <w:rsid w:val="00C502E0"/>
    <w:rsid w:val="00C510BD"/>
    <w:rsid w:val="00C55A39"/>
    <w:rsid w:val="00C57335"/>
    <w:rsid w:val="00C628B8"/>
    <w:rsid w:val="00C63083"/>
    <w:rsid w:val="00C66074"/>
    <w:rsid w:val="00C6746D"/>
    <w:rsid w:val="00C729F7"/>
    <w:rsid w:val="00C75669"/>
    <w:rsid w:val="00C76F40"/>
    <w:rsid w:val="00C77486"/>
    <w:rsid w:val="00C80422"/>
    <w:rsid w:val="00C83A5E"/>
    <w:rsid w:val="00C8775A"/>
    <w:rsid w:val="00C91862"/>
    <w:rsid w:val="00C918BA"/>
    <w:rsid w:val="00C92050"/>
    <w:rsid w:val="00C925D9"/>
    <w:rsid w:val="00C94C06"/>
    <w:rsid w:val="00C9545A"/>
    <w:rsid w:val="00C95D5B"/>
    <w:rsid w:val="00CA0134"/>
    <w:rsid w:val="00CA11C9"/>
    <w:rsid w:val="00CB018F"/>
    <w:rsid w:val="00CB0BB5"/>
    <w:rsid w:val="00CB13E4"/>
    <w:rsid w:val="00CB2513"/>
    <w:rsid w:val="00CB340B"/>
    <w:rsid w:val="00CC09E8"/>
    <w:rsid w:val="00CC251B"/>
    <w:rsid w:val="00CC6BA1"/>
    <w:rsid w:val="00CD3613"/>
    <w:rsid w:val="00CE4044"/>
    <w:rsid w:val="00CE5210"/>
    <w:rsid w:val="00CE62C5"/>
    <w:rsid w:val="00CE7C6B"/>
    <w:rsid w:val="00CF3CA3"/>
    <w:rsid w:val="00CF60BF"/>
    <w:rsid w:val="00CF65A3"/>
    <w:rsid w:val="00CF6CC9"/>
    <w:rsid w:val="00D01960"/>
    <w:rsid w:val="00D033FF"/>
    <w:rsid w:val="00D0450E"/>
    <w:rsid w:val="00D075F4"/>
    <w:rsid w:val="00D100D2"/>
    <w:rsid w:val="00D11809"/>
    <w:rsid w:val="00D15A1E"/>
    <w:rsid w:val="00D20C83"/>
    <w:rsid w:val="00D21415"/>
    <w:rsid w:val="00D22AA2"/>
    <w:rsid w:val="00D242BB"/>
    <w:rsid w:val="00D26431"/>
    <w:rsid w:val="00D3072A"/>
    <w:rsid w:val="00D33D8D"/>
    <w:rsid w:val="00D37E8C"/>
    <w:rsid w:val="00D4129F"/>
    <w:rsid w:val="00D42CF0"/>
    <w:rsid w:val="00D432FC"/>
    <w:rsid w:val="00D44781"/>
    <w:rsid w:val="00D44C73"/>
    <w:rsid w:val="00D4620E"/>
    <w:rsid w:val="00D46499"/>
    <w:rsid w:val="00D54D7D"/>
    <w:rsid w:val="00D55C8E"/>
    <w:rsid w:val="00D573F9"/>
    <w:rsid w:val="00D57828"/>
    <w:rsid w:val="00D61419"/>
    <w:rsid w:val="00D61BB6"/>
    <w:rsid w:val="00D667D0"/>
    <w:rsid w:val="00D7540A"/>
    <w:rsid w:val="00D75E07"/>
    <w:rsid w:val="00D8150A"/>
    <w:rsid w:val="00D83833"/>
    <w:rsid w:val="00D849A4"/>
    <w:rsid w:val="00D858DB"/>
    <w:rsid w:val="00D85DC3"/>
    <w:rsid w:val="00D87D87"/>
    <w:rsid w:val="00D925B8"/>
    <w:rsid w:val="00D94FFF"/>
    <w:rsid w:val="00DA200C"/>
    <w:rsid w:val="00DA63D8"/>
    <w:rsid w:val="00DA64FC"/>
    <w:rsid w:val="00DA7264"/>
    <w:rsid w:val="00DA7B5E"/>
    <w:rsid w:val="00DC59AF"/>
    <w:rsid w:val="00DC6B5D"/>
    <w:rsid w:val="00DC6D23"/>
    <w:rsid w:val="00DC6E76"/>
    <w:rsid w:val="00DD1324"/>
    <w:rsid w:val="00DD1D8C"/>
    <w:rsid w:val="00DD24FD"/>
    <w:rsid w:val="00DD62B4"/>
    <w:rsid w:val="00DE243E"/>
    <w:rsid w:val="00DF45A0"/>
    <w:rsid w:val="00E0365C"/>
    <w:rsid w:val="00E04E73"/>
    <w:rsid w:val="00E0708D"/>
    <w:rsid w:val="00E10FBD"/>
    <w:rsid w:val="00E112C3"/>
    <w:rsid w:val="00E12DC0"/>
    <w:rsid w:val="00E15D8D"/>
    <w:rsid w:val="00E15F1D"/>
    <w:rsid w:val="00E25CBB"/>
    <w:rsid w:val="00E265E7"/>
    <w:rsid w:val="00E27F9F"/>
    <w:rsid w:val="00E32C4E"/>
    <w:rsid w:val="00E37088"/>
    <w:rsid w:val="00E37907"/>
    <w:rsid w:val="00E411AD"/>
    <w:rsid w:val="00E46DD5"/>
    <w:rsid w:val="00E47C13"/>
    <w:rsid w:val="00E548C0"/>
    <w:rsid w:val="00E635B1"/>
    <w:rsid w:val="00E65FE5"/>
    <w:rsid w:val="00E71D0E"/>
    <w:rsid w:val="00E74F97"/>
    <w:rsid w:val="00E75329"/>
    <w:rsid w:val="00E76B4F"/>
    <w:rsid w:val="00E77217"/>
    <w:rsid w:val="00E81B70"/>
    <w:rsid w:val="00E8232A"/>
    <w:rsid w:val="00E83379"/>
    <w:rsid w:val="00E90925"/>
    <w:rsid w:val="00E92466"/>
    <w:rsid w:val="00E931FD"/>
    <w:rsid w:val="00E9778A"/>
    <w:rsid w:val="00EA4771"/>
    <w:rsid w:val="00EA47E5"/>
    <w:rsid w:val="00EA6228"/>
    <w:rsid w:val="00EB1CB8"/>
    <w:rsid w:val="00EB2DE4"/>
    <w:rsid w:val="00EB433A"/>
    <w:rsid w:val="00EC231C"/>
    <w:rsid w:val="00EC2A14"/>
    <w:rsid w:val="00EC48D6"/>
    <w:rsid w:val="00ED33E5"/>
    <w:rsid w:val="00ED60A5"/>
    <w:rsid w:val="00EE271E"/>
    <w:rsid w:val="00EE314A"/>
    <w:rsid w:val="00EE4A87"/>
    <w:rsid w:val="00EE5F43"/>
    <w:rsid w:val="00EE67F0"/>
    <w:rsid w:val="00EF0FB3"/>
    <w:rsid w:val="00EF12F7"/>
    <w:rsid w:val="00F02496"/>
    <w:rsid w:val="00F06FB8"/>
    <w:rsid w:val="00F113D6"/>
    <w:rsid w:val="00F1619B"/>
    <w:rsid w:val="00F16E74"/>
    <w:rsid w:val="00F17194"/>
    <w:rsid w:val="00F17D1B"/>
    <w:rsid w:val="00F17DE3"/>
    <w:rsid w:val="00F211D3"/>
    <w:rsid w:val="00F23561"/>
    <w:rsid w:val="00F3017A"/>
    <w:rsid w:val="00F305FF"/>
    <w:rsid w:val="00F37512"/>
    <w:rsid w:val="00F37FEF"/>
    <w:rsid w:val="00F41345"/>
    <w:rsid w:val="00F41B80"/>
    <w:rsid w:val="00F41F12"/>
    <w:rsid w:val="00F5290F"/>
    <w:rsid w:val="00F53CCA"/>
    <w:rsid w:val="00F556A3"/>
    <w:rsid w:val="00F55D63"/>
    <w:rsid w:val="00F563DC"/>
    <w:rsid w:val="00F56D5C"/>
    <w:rsid w:val="00F57F6C"/>
    <w:rsid w:val="00F62D6F"/>
    <w:rsid w:val="00F63B89"/>
    <w:rsid w:val="00F67B4B"/>
    <w:rsid w:val="00F71421"/>
    <w:rsid w:val="00F7225A"/>
    <w:rsid w:val="00F73A9F"/>
    <w:rsid w:val="00F73EC0"/>
    <w:rsid w:val="00F73F5C"/>
    <w:rsid w:val="00F7495C"/>
    <w:rsid w:val="00F808CA"/>
    <w:rsid w:val="00F8199D"/>
    <w:rsid w:val="00F81E64"/>
    <w:rsid w:val="00F83A6E"/>
    <w:rsid w:val="00F844C2"/>
    <w:rsid w:val="00F85DAA"/>
    <w:rsid w:val="00F9058C"/>
    <w:rsid w:val="00F91B85"/>
    <w:rsid w:val="00F92145"/>
    <w:rsid w:val="00F96324"/>
    <w:rsid w:val="00F96BA9"/>
    <w:rsid w:val="00F97B62"/>
    <w:rsid w:val="00FA5A00"/>
    <w:rsid w:val="00FB1600"/>
    <w:rsid w:val="00FB5D52"/>
    <w:rsid w:val="00FB5F3C"/>
    <w:rsid w:val="00FB6CAC"/>
    <w:rsid w:val="00FB771D"/>
    <w:rsid w:val="00FD0241"/>
    <w:rsid w:val="00FD07DC"/>
    <w:rsid w:val="00FD5977"/>
    <w:rsid w:val="00FD7A64"/>
    <w:rsid w:val="00FE0980"/>
    <w:rsid w:val="00FE77C3"/>
    <w:rsid w:val="00FF0072"/>
    <w:rsid w:val="00FF586D"/>
    <w:rsid w:val="00FF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06B8"/>
  </w:style>
  <w:style w:type="paragraph" w:styleId="1">
    <w:name w:val="heading 1"/>
    <w:basedOn w:val="a"/>
    <w:next w:val="a"/>
    <w:qFormat/>
    <w:rsid w:val="006E06B8"/>
    <w:pPr>
      <w:keepNext/>
      <w:jc w:val="right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567F2E"/>
    <w:pPr>
      <w:ind w:firstLine="567"/>
      <w:jc w:val="both"/>
    </w:pPr>
    <w:rPr>
      <w:sz w:val="28"/>
    </w:rPr>
  </w:style>
  <w:style w:type="paragraph" w:customStyle="1" w:styleId="ConsNormal">
    <w:name w:val="ConsNormal"/>
    <w:rsid w:val="00567F2E"/>
    <w:pPr>
      <w:widowControl w:val="0"/>
      <w:autoSpaceDE w:val="0"/>
      <w:autoSpaceDN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rsid w:val="00567F2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Обычный1"/>
    <w:rsid w:val="00567F2E"/>
    <w:pPr>
      <w:widowControl w:val="0"/>
    </w:pPr>
    <w:rPr>
      <w:snapToGrid w:val="0"/>
    </w:rPr>
  </w:style>
  <w:style w:type="paragraph" w:customStyle="1" w:styleId="ConsPlusNonformat">
    <w:name w:val="ConsPlusNonformat"/>
    <w:rsid w:val="00567F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C94C0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94C06"/>
  </w:style>
  <w:style w:type="paragraph" w:styleId="a5">
    <w:name w:val="No Spacing"/>
    <w:link w:val="a6"/>
    <w:uiPriority w:val="1"/>
    <w:qFormat/>
    <w:rsid w:val="0013381F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5D5210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3B058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9">
    <w:name w:val="header"/>
    <w:basedOn w:val="a"/>
    <w:link w:val="aa"/>
    <w:uiPriority w:val="99"/>
    <w:rsid w:val="00A204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04AF"/>
  </w:style>
  <w:style w:type="table" w:styleId="ab">
    <w:name w:val="Table Grid"/>
    <w:basedOn w:val="a1"/>
    <w:uiPriority w:val="59"/>
    <w:rsid w:val="00603C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qFormat/>
    <w:locked/>
    <w:rsid w:val="00597B7B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List Paragraph"/>
    <w:basedOn w:val="a"/>
    <w:uiPriority w:val="34"/>
    <w:qFormat/>
    <w:rsid w:val="00234F68"/>
    <w:pPr>
      <w:ind w:left="720"/>
      <w:contextualSpacing/>
    </w:pPr>
  </w:style>
  <w:style w:type="character" w:styleId="ad">
    <w:name w:val="Strong"/>
    <w:basedOn w:val="a0"/>
    <w:qFormat/>
    <w:rsid w:val="003D72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6827F-DF20-41B0-8633-CC669B98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10028</Words>
  <Characters>57165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4</cp:revision>
  <cp:lastPrinted>2025-09-29T09:20:00Z</cp:lastPrinted>
  <dcterms:created xsi:type="dcterms:W3CDTF">2026-02-11T11:16:00Z</dcterms:created>
  <dcterms:modified xsi:type="dcterms:W3CDTF">2026-02-11T11:20:00Z</dcterms:modified>
</cp:coreProperties>
</file>