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Приложение № 1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Утвержден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постановлением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Местной администрации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>Урванского муниципального района КБР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18"/>
          <w:szCs w:val="18"/>
          <w:lang w:eastAsia="en-US"/>
        </w:rPr>
      </w:pPr>
      <w:r w:rsidRPr="00DE5CE6">
        <w:rPr>
          <w:rFonts w:ascii="Times New Roman" w:eastAsiaTheme="minorHAnsi" w:hAnsi="Times New Roman"/>
          <w:sz w:val="18"/>
          <w:szCs w:val="18"/>
          <w:lang w:eastAsia="en-US"/>
        </w:rPr>
        <w:t xml:space="preserve">от </w:t>
      </w:r>
      <w:r w:rsidR="00B84C78">
        <w:rPr>
          <w:rFonts w:ascii="Times New Roman" w:eastAsiaTheme="minorHAnsi" w:hAnsi="Times New Roman"/>
          <w:sz w:val="18"/>
          <w:szCs w:val="18"/>
          <w:lang w:eastAsia="en-US"/>
        </w:rPr>
        <w:t xml:space="preserve"> 04 марта  2025 г.</w:t>
      </w:r>
      <w:r w:rsidR="00A85E78">
        <w:rPr>
          <w:rFonts w:ascii="Times New Roman" w:eastAsiaTheme="minorHAnsi" w:hAnsi="Times New Roman"/>
          <w:sz w:val="18"/>
          <w:szCs w:val="18"/>
          <w:lang w:eastAsia="en-US"/>
        </w:rPr>
        <w:t xml:space="preserve"> </w:t>
      </w:r>
      <w:r w:rsidR="00B84C78">
        <w:rPr>
          <w:rFonts w:ascii="Times New Roman" w:eastAsiaTheme="minorHAnsi" w:hAnsi="Times New Roman"/>
          <w:sz w:val="18"/>
          <w:szCs w:val="18"/>
          <w:lang w:eastAsia="en-US"/>
        </w:rPr>
        <w:t>№ 259</w:t>
      </w:r>
      <w:r w:rsidR="002C056C" w:rsidRPr="00DE5CE6">
        <w:rPr>
          <w:rFonts w:ascii="Times New Roman" w:eastAsiaTheme="minorHAnsi" w:hAnsi="Times New Roman"/>
          <w:sz w:val="18"/>
          <w:szCs w:val="18"/>
          <w:lang w:eastAsia="en-US"/>
        </w:rPr>
        <w:t xml:space="preserve"> 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B2DDF" w:rsidRPr="00CB2DDF" w:rsidRDefault="00CB2DDF" w:rsidP="00CB2DDF">
      <w:pPr>
        <w:pStyle w:val="a5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ПЛАН</w:t>
      </w:r>
    </w:p>
    <w:p w:rsidR="00CB2DDF" w:rsidRPr="00CB2DDF" w:rsidRDefault="00CB2DDF" w:rsidP="00CB2DDF">
      <w:pPr>
        <w:pStyle w:val="a5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мероприятий по обеспечению безопасности и охране жизни людей на водных объектах</w:t>
      </w:r>
    </w:p>
    <w:p w:rsidR="00CB2DDF" w:rsidRPr="00CB2DDF" w:rsidRDefault="00CB2DDF" w:rsidP="00CB2DDF">
      <w:pPr>
        <w:pStyle w:val="a5"/>
        <w:jc w:val="center"/>
        <w:rPr>
          <w:b/>
          <w:sz w:val="24"/>
          <w:szCs w:val="24"/>
        </w:rPr>
      </w:pPr>
      <w:r w:rsidRPr="00CB2DDF">
        <w:rPr>
          <w:b/>
          <w:sz w:val="24"/>
          <w:szCs w:val="24"/>
        </w:rPr>
        <w:t>Урванского муниципального района КБР в 2025 году</w:t>
      </w:r>
    </w:p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5"/>
        <w:gridCol w:w="1985"/>
        <w:gridCol w:w="4536"/>
        <w:gridCol w:w="2693"/>
      </w:tblGrid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4D0DC5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№</w:t>
            </w:r>
          </w:p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Время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Исполнители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Проведение совещания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 владельцами (арендаторами) водных объектов по вопросам планирования, подготовки и обеспечения безопасности людей на закрепленных водных 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объектах в купальном сезоне 2025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2C056C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аключение (перезаключение) договоров с водопользователями (арендаторами)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соответствии со ст.50 Водного кодекса РФ, вступающими в силу с 1 марта 2025г.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 обязательным внесением в договора ответственности водопользователей (арендаторов) за обеспечение безопасности и охраны жизни людей на водном объекте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20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</w:p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34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Разработка и утверждение планов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мероприятий по подготовке мест массового отдыха и обеспечению безопасности жизни людей на водных объектах (организованных и неоргани</w:t>
            </w:r>
            <w:r w:rsidR="002C056C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зованных) купальному сезону 2025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2C056C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Приведение зон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рекреации в соответствие с гл. III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Установление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местах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массового отдыха населения знаков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безопасности на воде в соответствии с гл. VIII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0A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Подготовка и обучение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штатных и нештатных спасателей для ведомственных и сезонных спасательных постов в 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ГКУ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"КБ противопожарно-спасательная служба"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Оборудование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местах массового отдыха людей на водных объектах:</w:t>
            </w:r>
          </w:p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спасательных постов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пунктов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медицинской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8D" w:rsidRDefault="000A48DA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 1 июня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Проведение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проверок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готовности мест отдыха населения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 купальному сезону и наличия служебной и технической документации на водный 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0A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Информирование населения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через СМИ о водных объектах, разрешенных для использования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как места массового отдыха населения на воде в купальном сезоне 202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Проведение совещаний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 вопросам обеспечения безопасности детей н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 водных объектах в 2025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году с руководителями: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</w:t>
            </w:r>
            <w:r w:rsidR="000A48DA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МКУ «Управление образования местной администрации Урванского муниципального района»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общеобразовательных учреждений;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апреля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детских оздоровительных лагерей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 июня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Проведение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"месячник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безопасности на воде" в общеобразовательных школах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апрель - 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МКУ «Управление образования местной администрации Урванского муниципального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34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Обеспечение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постоянн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ого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контрол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за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соблюдением Правил охраны жизни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июнь - 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0A48DA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 w:rsidR="00585E8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совместно с водопользователями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13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34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Обеспечение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контрол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за</w:t>
            </w:r>
            <w:proofErr w:type="gramEnd"/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санитарным состоянием и пригодностью поверхностных вод для купания в соответствии с действующими нормативными 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документами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с 1 мая по 1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водопользователи, ФГУЗ "Центр гигиены и эпидемиологии"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DE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1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Публикация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статей 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районной газете «Маяк-07» и на сайте администрации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информационных данных о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соблюдении правил поведения на воде и несчастных случаях, связанных с гибелью людей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585E8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председатели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КЧС и ОПБ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поселений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органов местного самоуправления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DE5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Установление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местах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массового отдыха населения знаков о соблюдении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безопасности на воде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 10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ответственные за обеспечение безопасности людей на водных объектах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CF6696" w:rsidRPr="00DE5CE6" w:rsidTr="00585E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16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348EA" w:rsidP="00DE5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Оборудование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аншлагами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о запрете</w:t>
            </w:r>
            <w:proofErr w:type="gramEnd"/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купания вблизи водоемов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не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входящими</w:t>
            </w:r>
            <w:r w:rsidR="00DE5CE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перечень</w:t>
            </w:r>
            <w:r w:rsidR="00C73B6D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для рекреационных целей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DE5CE6" w:rsidP="00CF6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73B6D" w:rsidP="0058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ответственные за обеспечение безопасности людей на водных объектах органов местного самоуправления, </w:t>
            </w:r>
            <w:r w:rsidR="00CF6696" w:rsidRPr="00DE5CE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водопользователи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96" w:rsidRPr="00DE5CE6" w:rsidRDefault="00CF6696" w:rsidP="00CF6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:rsidR="00CF6696" w:rsidRPr="00DE5CE6" w:rsidRDefault="00CF6696" w:rsidP="00CF6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34CE9" w:rsidRPr="00DE5CE6" w:rsidRDefault="00F34CE9" w:rsidP="00F3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713B1A" w:rsidRPr="00DE5CE6" w:rsidRDefault="00713B1A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713B1A" w:rsidRPr="00DE5CE6" w:rsidRDefault="00713B1A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B545B0" w:rsidRPr="00DE5CE6" w:rsidRDefault="00B545B0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B545B0" w:rsidRPr="00DE5CE6" w:rsidRDefault="00B545B0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B545B0" w:rsidRDefault="00B545B0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p w:rsidR="004453F4" w:rsidRPr="00DE5CE6" w:rsidRDefault="004453F4" w:rsidP="002D60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bCs/>
          <w:sz w:val="20"/>
          <w:szCs w:val="20"/>
          <w:lang w:eastAsia="en-US"/>
        </w:rPr>
      </w:pPr>
    </w:p>
    <w:sectPr w:rsidR="004453F4" w:rsidRPr="00DE5CE6" w:rsidSect="00585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94C"/>
    <w:multiLevelType w:val="hybridMultilevel"/>
    <w:tmpl w:val="0FA2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94E18"/>
    <w:multiLevelType w:val="hybridMultilevel"/>
    <w:tmpl w:val="830C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57A1"/>
    <w:multiLevelType w:val="hybridMultilevel"/>
    <w:tmpl w:val="016491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168"/>
    <w:rsid w:val="00050711"/>
    <w:rsid w:val="000A48DA"/>
    <w:rsid w:val="000B38F0"/>
    <w:rsid w:val="000D6FB5"/>
    <w:rsid w:val="00110CD9"/>
    <w:rsid w:val="001303CD"/>
    <w:rsid w:val="0017712E"/>
    <w:rsid w:val="00203547"/>
    <w:rsid w:val="002C0535"/>
    <w:rsid w:val="002C056C"/>
    <w:rsid w:val="002D603E"/>
    <w:rsid w:val="00300865"/>
    <w:rsid w:val="0032633A"/>
    <w:rsid w:val="00342DEE"/>
    <w:rsid w:val="00355962"/>
    <w:rsid w:val="003864A2"/>
    <w:rsid w:val="003955AF"/>
    <w:rsid w:val="003A4000"/>
    <w:rsid w:val="003D18D3"/>
    <w:rsid w:val="003D2ED3"/>
    <w:rsid w:val="003D335B"/>
    <w:rsid w:val="003E5FB7"/>
    <w:rsid w:val="00433257"/>
    <w:rsid w:val="00437168"/>
    <w:rsid w:val="00437DC6"/>
    <w:rsid w:val="004453F4"/>
    <w:rsid w:val="004745EE"/>
    <w:rsid w:val="00485534"/>
    <w:rsid w:val="00487443"/>
    <w:rsid w:val="004D0DC5"/>
    <w:rsid w:val="004F6445"/>
    <w:rsid w:val="00513DEA"/>
    <w:rsid w:val="00521E6F"/>
    <w:rsid w:val="0054568C"/>
    <w:rsid w:val="00572D36"/>
    <w:rsid w:val="00585E8D"/>
    <w:rsid w:val="005C1CF6"/>
    <w:rsid w:val="006561AC"/>
    <w:rsid w:val="0065744C"/>
    <w:rsid w:val="0068413D"/>
    <w:rsid w:val="006C6D52"/>
    <w:rsid w:val="00707F27"/>
    <w:rsid w:val="00713B1A"/>
    <w:rsid w:val="007213CF"/>
    <w:rsid w:val="007B1C6C"/>
    <w:rsid w:val="007B5C39"/>
    <w:rsid w:val="00844A3D"/>
    <w:rsid w:val="0088100B"/>
    <w:rsid w:val="00885970"/>
    <w:rsid w:val="008A492E"/>
    <w:rsid w:val="008A4F66"/>
    <w:rsid w:val="008B3A1E"/>
    <w:rsid w:val="00914621"/>
    <w:rsid w:val="009825A3"/>
    <w:rsid w:val="009E2C21"/>
    <w:rsid w:val="009F0630"/>
    <w:rsid w:val="00A07A44"/>
    <w:rsid w:val="00A23E26"/>
    <w:rsid w:val="00A43EC4"/>
    <w:rsid w:val="00A45858"/>
    <w:rsid w:val="00A542ED"/>
    <w:rsid w:val="00A619D1"/>
    <w:rsid w:val="00A61ADD"/>
    <w:rsid w:val="00A85E78"/>
    <w:rsid w:val="00A97BD8"/>
    <w:rsid w:val="00AA48FF"/>
    <w:rsid w:val="00AD1EB9"/>
    <w:rsid w:val="00AF5452"/>
    <w:rsid w:val="00B34AF3"/>
    <w:rsid w:val="00B545B0"/>
    <w:rsid w:val="00B65C61"/>
    <w:rsid w:val="00B84C78"/>
    <w:rsid w:val="00BD5A70"/>
    <w:rsid w:val="00BE6E59"/>
    <w:rsid w:val="00C22F83"/>
    <w:rsid w:val="00C40438"/>
    <w:rsid w:val="00C53F00"/>
    <w:rsid w:val="00C67316"/>
    <w:rsid w:val="00C73B6D"/>
    <w:rsid w:val="00CB2DDF"/>
    <w:rsid w:val="00CC68FB"/>
    <w:rsid w:val="00CF6696"/>
    <w:rsid w:val="00D00A52"/>
    <w:rsid w:val="00D12F24"/>
    <w:rsid w:val="00D241C2"/>
    <w:rsid w:val="00D348EA"/>
    <w:rsid w:val="00D41A64"/>
    <w:rsid w:val="00D76F59"/>
    <w:rsid w:val="00DB2A81"/>
    <w:rsid w:val="00DD631E"/>
    <w:rsid w:val="00DE5CE6"/>
    <w:rsid w:val="00E129C6"/>
    <w:rsid w:val="00E72C54"/>
    <w:rsid w:val="00EA551A"/>
    <w:rsid w:val="00EB66A2"/>
    <w:rsid w:val="00EE691B"/>
    <w:rsid w:val="00F03A8B"/>
    <w:rsid w:val="00F13333"/>
    <w:rsid w:val="00F13840"/>
    <w:rsid w:val="00F22557"/>
    <w:rsid w:val="00F34CE9"/>
    <w:rsid w:val="00F675D0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168"/>
    <w:pPr>
      <w:ind w:left="720"/>
      <w:contextualSpacing/>
    </w:pPr>
  </w:style>
  <w:style w:type="paragraph" w:customStyle="1" w:styleId="ConsPlusTitle">
    <w:name w:val="ConsPlusTitle"/>
    <w:rsid w:val="004371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4371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371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Cell">
    <w:name w:val="ConsPlusCell"/>
    <w:rsid w:val="004371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4">
    <w:name w:val="Hyperlink"/>
    <w:basedOn w:val="a0"/>
    <w:uiPriority w:val="99"/>
    <w:semiHidden/>
    <w:unhideWhenUsed/>
    <w:rsid w:val="000B38F0"/>
    <w:rPr>
      <w:color w:val="0000FF"/>
      <w:u w:val="single"/>
    </w:rPr>
  </w:style>
  <w:style w:type="paragraph" w:styleId="a5">
    <w:name w:val="No Spacing"/>
    <w:link w:val="a6"/>
    <w:uiPriority w:val="1"/>
    <w:qFormat/>
    <w:rsid w:val="000B3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859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CB2D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6C72-3A85-46C8-AA65-3FC1EC8B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USER007</dc:creator>
  <cp:lastModifiedBy>-</cp:lastModifiedBy>
  <cp:revision>5</cp:revision>
  <cp:lastPrinted>2025-02-27T14:59:00Z</cp:lastPrinted>
  <dcterms:created xsi:type="dcterms:W3CDTF">2025-03-05T08:51:00Z</dcterms:created>
  <dcterms:modified xsi:type="dcterms:W3CDTF">2025-03-05T09:00:00Z</dcterms:modified>
</cp:coreProperties>
</file>