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C42" w:rsidRDefault="00320C42" w:rsidP="00320C42">
      <w:pPr>
        <w:pStyle w:val="1"/>
        <w:ind w:left="-284"/>
        <w:jc w:val="center"/>
        <w:rPr>
          <w:b/>
          <w:sz w:val="26"/>
          <w:szCs w:val="26"/>
        </w:rPr>
      </w:pPr>
      <w:r>
        <w:rPr>
          <w:b/>
          <w:noProof/>
          <w:color w:val="000000" w:themeColor="text1"/>
          <w:sz w:val="28"/>
          <w:szCs w:val="28"/>
        </w:rPr>
        <w:drawing>
          <wp:inline distT="0" distB="0" distL="0" distR="0">
            <wp:extent cx="581025" cy="790575"/>
            <wp:effectExtent l="19050" t="0" r="9525" b="0"/>
            <wp:docPr id="63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0C42" w:rsidRDefault="00320C42" w:rsidP="00320C42">
      <w:pPr>
        <w:suppressAutoHyphens/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</w:p>
    <w:p w:rsidR="00320C42" w:rsidRDefault="00320C42" w:rsidP="00320C4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КЪЭБЭРДЕЙ-БАЛЪКЪЭР РЕСПУБЛИКЭМ И АРУАН МУНИЦИПАЛЬНЭ КУЕЙМ И Щ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>I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ЫП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>I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Э АДМИНИСТРАЦЭ</w:t>
      </w:r>
    </w:p>
    <w:p w:rsidR="00320C42" w:rsidRDefault="00320C42" w:rsidP="00320C4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КЪАБАРТЫ-МАЛКЪАР РЕСПУБЛИКАНЫ УРВАН МУНИЦИПАЛЬНЫЙ РАЙОНУНУ</w:t>
      </w:r>
    </w:p>
    <w:p w:rsidR="00320C42" w:rsidRDefault="00320C42" w:rsidP="00320C4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ЖЕР-ЖЕРЛИ АДМИНИСТРАЦИЯСЫ</w:t>
      </w:r>
    </w:p>
    <w:p w:rsidR="00320C42" w:rsidRDefault="00320C42" w:rsidP="00320C4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МУНИЦИПАЛЬНОЕ КАЗЕННОЕ УЧРЕЖДЕНИЕ «МЕСТНАЯ АДМИНИСТРАЦИЯ</w:t>
      </w:r>
    </w:p>
    <w:p w:rsidR="00320C42" w:rsidRDefault="00320C42" w:rsidP="00320C4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УРВАНСКОГО МУНИЦИПАЛЬНОГО РАЙОНА КБР»</w:t>
      </w:r>
    </w:p>
    <w:p w:rsidR="00320C42" w:rsidRDefault="00320C42" w:rsidP="00320C42">
      <w:pPr>
        <w:pStyle w:val="2"/>
        <w:jc w:val="both"/>
        <w:rPr>
          <w:b/>
          <w:color w:val="000000" w:themeColor="text1"/>
        </w:rPr>
      </w:pPr>
    </w:p>
    <w:p w:rsidR="00320C42" w:rsidRDefault="00320C42" w:rsidP="00320C42">
      <w:pPr>
        <w:pStyle w:val="2"/>
        <w:spacing w:line="360" w:lineRule="auto"/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</w:t>
      </w:r>
      <w:proofErr w:type="gramStart"/>
      <w:r>
        <w:rPr>
          <w:color w:val="000000" w:themeColor="text1"/>
        </w:rPr>
        <w:t>П</w:t>
      </w:r>
      <w:proofErr w:type="gramEnd"/>
      <w:r>
        <w:rPr>
          <w:color w:val="000000" w:themeColor="text1"/>
        </w:rPr>
        <w:t xml:space="preserve"> о с т а н о в л е н э          №__1578</w:t>
      </w:r>
    </w:p>
    <w:p w:rsidR="00320C42" w:rsidRDefault="00320C42" w:rsidP="00320C42">
      <w:pPr>
        <w:pStyle w:val="2"/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Б е </w:t>
      </w:r>
      <w:proofErr w:type="gramStart"/>
      <w:r>
        <w:rPr>
          <w:color w:val="000000" w:themeColor="text1"/>
        </w:rPr>
        <w:t>г</w:t>
      </w:r>
      <w:proofErr w:type="gramEnd"/>
      <w:r>
        <w:rPr>
          <w:color w:val="000000" w:themeColor="text1"/>
        </w:rPr>
        <w:t xml:space="preserve"> и м 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   №__1578</w:t>
      </w:r>
    </w:p>
    <w:p w:rsidR="00320C42" w:rsidRDefault="00320C42" w:rsidP="00320C42">
      <w:pPr>
        <w:pStyle w:val="3"/>
        <w:spacing w:line="360" w:lineRule="auto"/>
        <w:jc w:val="both"/>
        <w:rPr>
          <w:b w:val="0"/>
          <w:color w:val="000000" w:themeColor="text1"/>
        </w:rPr>
      </w:pPr>
      <w:r>
        <w:rPr>
          <w:b w:val="0"/>
          <w:color w:val="000000" w:themeColor="text1"/>
        </w:rPr>
        <w:t xml:space="preserve">                                    </w:t>
      </w:r>
      <w:proofErr w:type="gramStart"/>
      <w:r>
        <w:rPr>
          <w:b w:val="0"/>
          <w:color w:val="000000" w:themeColor="text1"/>
        </w:rPr>
        <w:t>П</w:t>
      </w:r>
      <w:proofErr w:type="gramEnd"/>
      <w:r>
        <w:rPr>
          <w:b w:val="0"/>
          <w:color w:val="000000" w:themeColor="text1"/>
        </w:rPr>
        <w:t xml:space="preserve"> о с т а н о в л е н и е       №__1578</w:t>
      </w:r>
    </w:p>
    <w:p w:rsidR="00320C42" w:rsidRPr="00301505" w:rsidRDefault="00320C42" w:rsidP="00320C42"/>
    <w:p w:rsidR="00320C42" w:rsidRDefault="00320C42" w:rsidP="00320C42">
      <w:pPr>
        <w:tabs>
          <w:tab w:val="left" w:pos="30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« 21</w:t>
      </w:r>
      <w:r w:rsidRPr="00FF55EC">
        <w:rPr>
          <w:rFonts w:ascii="Times New Roman" w:hAnsi="Times New Roman" w:cs="Times New Roman"/>
          <w:sz w:val="24"/>
          <w:szCs w:val="24"/>
          <w:u w:val="single"/>
        </w:rPr>
        <w:t xml:space="preserve"> » </w:t>
      </w:r>
      <w:r>
        <w:rPr>
          <w:rFonts w:ascii="Times New Roman" w:hAnsi="Times New Roman" w:cs="Times New Roman"/>
          <w:sz w:val="24"/>
          <w:szCs w:val="24"/>
          <w:u w:val="single"/>
        </w:rPr>
        <w:t>дека</w:t>
      </w:r>
      <w:r w:rsidRPr="00FF55EC">
        <w:rPr>
          <w:rFonts w:ascii="Times New Roman" w:hAnsi="Times New Roman" w:cs="Times New Roman"/>
          <w:sz w:val="24"/>
          <w:szCs w:val="24"/>
          <w:u w:val="single"/>
        </w:rPr>
        <w:t>бря   2021г</w:t>
      </w:r>
      <w:r w:rsidRPr="00FF55E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F55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г. Нарткала</w:t>
      </w:r>
    </w:p>
    <w:p w:rsidR="00320C42" w:rsidRPr="00FB52D4" w:rsidRDefault="00320C42" w:rsidP="00320C4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2D4"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</w:t>
      </w:r>
    </w:p>
    <w:p w:rsidR="00320C42" w:rsidRPr="00FB52D4" w:rsidRDefault="00320C42" w:rsidP="00320C4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2D4">
        <w:rPr>
          <w:rFonts w:ascii="Times New Roman" w:hAnsi="Times New Roman" w:cs="Times New Roman"/>
          <w:b/>
          <w:sz w:val="28"/>
          <w:szCs w:val="28"/>
        </w:rPr>
        <w:t xml:space="preserve"> предоставления муниципальной услуги</w:t>
      </w:r>
    </w:p>
    <w:p w:rsidR="00320C42" w:rsidRPr="00FB52D4" w:rsidRDefault="00320C42" w:rsidP="00320C4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2D4">
        <w:rPr>
          <w:rFonts w:ascii="Times New Roman" w:hAnsi="Times New Roman" w:cs="Times New Roman"/>
          <w:b/>
          <w:sz w:val="28"/>
          <w:szCs w:val="28"/>
        </w:rPr>
        <w:t>"Выдача архивных справок, архивных выписок, копий архивных документов"</w:t>
      </w:r>
    </w:p>
    <w:p w:rsidR="00320C42" w:rsidRPr="00FB52D4" w:rsidRDefault="00320C42" w:rsidP="00320C4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C42" w:rsidRDefault="00320C42" w:rsidP="00320C42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52D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5" w:history="1">
        <w:r w:rsidRPr="00FB52D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B52D4">
        <w:rPr>
          <w:rFonts w:ascii="Times New Roman" w:hAnsi="Times New Roman" w:cs="Times New Roman"/>
          <w:sz w:val="28"/>
          <w:szCs w:val="28"/>
        </w:rPr>
        <w:t xml:space="preserve"> от 06.10.2003г. N 131-ФЗ "Об общих принципах организации местного самоуправления в Российской Федерации", Федеральным </w:t>
      </w:r>
      <w:hyperlink r:id="rId6" w:history="1">
        <w:r w:rsidRPr="00FB52D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B52D4">
        <w:rPr>
          <w:rFonts w:ascii="Times New Roman" w:hAnsi="Times New Roman" w:cs="Times New Roman"/>
          <w:sz w:val="28"/>
          <w:szCs w:val="28"/>
        </w:rPr>
        <w:t xml:space="preserve"> от 22.10.2004г. N 125-ФЗ "Об архивном деле в Российской Федерации", Федеральным </w:t>
      </w:r>
      <w:hyperlink r:id="rId7" w:history="1">
        <w:r w:rsidRPr="00FB52D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B52D4">
        <w:rPr>
          <w:rFonts w:ascii="Times New Roman" w:hAnsi="Times New Roman" w:cs="Times New Roman"/>
          <w:sz w:val="28"/>
          <w:szCs w:val="28"/>
        </w:rPr>
        <w:t xml:space="preserve"> от 27.07.2010г. N 210-ФЗ "Об организации предоставления государственных и муниципальных услуг", Федеральным </w:t>
      </w:r>
      <w:hyperlink r:id="rId8" w:history="1">
        <w:r w:rsidRPr="00FB52D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B52D4">
        <w:rPr>
          <w:rFonts w:ascii="Times New Roman" w:hAnsi="Times New Roman" w:cs="Times New Roman"/>
          <w:sz w:val="28"/>
          <w:szCs w:val="28"/>
        </w:rPr>
        <w:t xml:space="preserve"> от 27.07.2006г. N 149-ФЗ "Об информации, информационных технологиях и о защите</w:t>
      </w:r>
      <w:proofErr w:type="gramEnd"/>
      <w:r w:rsidRPr="00FB52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B52D4">
        <w:rPr>
          <w:rFonts w:ascii="Times New Roman" w:hAnsi="Times New Roman" w:cs="Times New Roman"/>
          <w:sz w:val="28"/>
          <w:szCs w:val="28"/>
        </w:rPr>
        <w:t xml:space="preserve">информации", Федеральным </w:t>
      </w:r>
      <w:hyperlink r:id="rId9" w:history="1">
        <w:r w:rsidRPr="00FB52D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B52D4">
        <w:rPr>
          <w:rFonts w:ascii="Times New Roman" w:hAnsi="Times New Roman" w:cs="Times New Roman"/>
          <w:sz w:val="28"/>
          <w:szCs w:val="28"/>
        </w:rPr>
        <w:t xml:space="preserve"> от 02.05.2006г. N 59-ФЗ "О порядке рассмотрения обращений граждан Российской Федерации", </w:t>
      </w:r>
      <w:hyperlink r:id="rId10" w:history="1">
        <w:r w:rsidRPr="00FB52D4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FB52D4">
        <w:rPr>
          <w:rFonts w:ascii="Times New Roman" w:hAnsi="Times New Roman" w:cs="Times New Roman"/>
          <w:sz w:val="28"/>
          <w:szCs w:val="28"/>
        </w:rPr>
        <w:t xml:space="preserve"> Минкультуры Российской Федерации от 18.01.2007г. N 19 "Об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наук", </w:t>
      </w:r>
      <w:hyperlink r:id="rId11" w:history="1">
        <w:r w:rsidRPr="00FB52D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B52D4">
        <w:rPr>
          <w:rFonts w:ascii="Times New Roman" w:hAnsi="Times New Roman" w:cs="Times New Roman"/>
          <w:sz w:val="28"/>
          <w:szCs w:val="28"/>
        </w:rPr>
        <w:t xml:space="preserve"> Кабардино-Балкарской Республики от 12.01.2009г</w:t>
      </w:r>
      <w:proofErr w:type="gramEnd"/>
      <w:r w:rsidRPr="00FB52D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B52D4">
        <w:rPr>
          <w:rFonts w:ascii="Times New Roman" w:hAnsi="Times New Roman" w:cs="Times New Roman"/>
          <w:sz w:val="28"/>
          <w:szCs w:val="28"/>
        </w:rPr>
        <w:t xml:space="preserve">N 3-РЗ "Об архивном деле в Кабардино-Балкарской Республике", </w:t>
      </w:r>
      <w:hyperlink r:id="rId12" w:history="1">
        <w:r w:rsidRPr="00FB52D4">
          <w:rPr>
            <w:rFonts w:ascii="Times New Roman" w:hAnsi="Times New Roman" w:cs="Times New Roman"/>
            <w:sz w:val="28"/>
            <w:szCs w:val="28"/>
          </w:rPr>
          <w:t>распоряжением</w:t>
        </w:r>
      </w:hyperlink>
      <w:r w:rsidRPr="00FB52D4">
        <w:rPr>
          <w:rFonts w:ascii="Times New Roman" w:hAnsi="Times New Roman" w:cs="Times New Roman"/>
          <w:sz w:val="28"/>
          <w:szCs w:val="28"/>
        </w:rPr>
        <w:t xml:space="preserve"> Правительства Кабардино-Балкарской Республики от 29.04.2010г. N 158-рп, рекомендациями по подготовке архивных справок и ответов на типовые запросы социально-правового характера, выдаваемых архивными учреждениями Российской Федерации,  </w:t>
      </w:r>
      <w:hyperlink r:id="rId13" w:history="1">
        <w:r w:rsidRPr="00FB52D4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FB52D4">
        <w:rPr>
          <w:rFonts w:ascii="Times New Roman" w:hAnsi="Times New Roman" w:cs="Times New Roman"/>
          <w:sz w:val="28"/>
          <w:szCs w:val="28"/>
        </w:rPr>
        <w:t xml:space="preserve"> Урванского муниципального района КБР, в целях повышения качества и доступности предоставления муниципальной услуги «Выдача архивных справок, архивных выписок, копий архивных </w:t>
      </w:r>
      <w:r w:rsidRPr="00FB52D4">
        <w:rPr>
          <w:rFonts w:ascii="Times New Roman" w:hAnsi="Times New Roman" w:cs="Times New Roman"/>
          <w:sz w:val="28"/>
          <w:szCs w:val="28"/>
        </w:rPr>
        <w:lastRenderedPageBreak/>
        <w:t>документов» местная администрация Урванского муницип</w:t>
      </w:r>
      <w:r>
        <w:rPr>
          <w:rFonts w:ascii="Times New Roman" w:hAnsi="Times New Roman" w:cs="Times New Roman"/>
          <w:sz w:val="28"/>
          <w:szCs w:val="28"/>
        </w:rPr>
        <w:t>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 КБР </w:t>
      </w:r>
    </w:p>
    <w:p w:rsidR="00320C42" w:rsidRDefault="00320C42" w:rsidP="00320C42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0C42" w:rsidRDefault="00320C42" w:rsidP="00320C42">
      <w:pPr>
        <w:suppressAutoHyphens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B45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320C42" w:rsidRPr="00804B45" w:rsidRDefault="00320C42" w:rsidP="00320C42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0C42" w:rsidRPr="00FB52D4" w:rsidRDefault="00320C42" w:rsidP="00320C42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2D4">
        <w:rPr>
          <w:rFonts w:ascii="Times New Roman" w:hAnsi="Times New Roman" w:cs="Times New Roman"/>
          <w:sz w:val="28"/>
          <w:szCs w:val="28"/>
        </w:rPr>
        <w:t xml:space="preserve">1. Утвердить  административный </w:t>
      </w:r>
      <w:hyperlink w:anchor="P35" w:history="1">
        <w:r w:rsidRPr="00FB52D4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FB52D4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«Выдача архивных справок, архивных выписок, копий архивных документов» (прилагается).</w:t>
      </w:r>
    </w:p>
    <w:p w:rsidR="00320C42" w:rsidRPr="00FB52D4" w:rsidRDefault="00320C42" w:rsidP="00320C42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2D4">
        <w:rPr>
          <w:rFonts w:ascii="Times New Roman" w:hAnsi="Times New Roman" w:cs="Times New Roman"/>
          <w:sz w:val="28"/>
          <w:szCs w:val="28"/>
        </w:rPr>
        <w:t>2. Признать постановление местной администрации Урванского муниципального района КБР от 30.06.2016г. № 150 «Об утверждении административного регламента предоставления муниципальной услуги «Выдача архивных справок, архивных выписок, копий архивных документов» утратившим силу.</w:t>
      </w:r>
    </w:p>
    <w:p w:rsidR="00320C42" w:rsidRPr="00FB52D4" w:rsidRDefault="00320C42" w:rsidP="00320C42">
      <w:pPr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52D4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FB52D4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FB52D4">
        <w:rPr>
          <w:rFonts w:ascii="Times New Roman" w:hAnsi="Times New Roman" w:cs="Times New Roman"/>
          <w:sz w:val="28"/>
          <w:szCs w:val="28"/>
        </w:rPr>
        <w:t xml:space="preserve"> настоящее постановление  на официальном сайте местной администрации Урванского муниципального района КБР www.</w:t>
      </w:r>
      <w:r w:rsidRPr="00FB52D4">
        <w:rPr>
          <w:rFonts w:ascii="Times New Roman" w:hAnsi="Times New Roman" w:cs="Times New Roman"/>
          <w:sz w:val="28"/>
          <w:szCs w:val="28"/>
          <w:lang w:val="en-US"/>
        </w:rPr>
        <w:t>ur</w:t>
      </w:r>
      <w:r w:rsidRPr="00FB52D4">
        <w:rPr>
          <w:rFonts w:ascii="Times New Roman" w:hAnsi="Times New Roman" w:cs="Times New Roman"/>
          <w:sz w:val="28"/>
          <w:szCs w:val="28"/>
        </w:rPr>
        <w:t>.adm-</w:t>
      </w:r>
      <w:r w:rsidRPr="00FB52D4">
        <w:rPr>
          <w:rFonts w:ascii="Times New Roman" w:hAnsi="Times New Roman" w:cs="Times New Roman"/>
          <w:sz w:val="28"/>
          <w:szCs w:val="28"/>
          <w:lang w:val="en-US"/>
        </w:rPr>
        <w:t>kbr</w:t>
      </w:r>
      <w:r w:rsidRPr="00FB52D4">
        <w:rPr>
          <w:rFonts w:ascii="Times New Roman" w:hAnsi="Times New Roman" w:cs="Times New Roman"/>
          <w:sz w:val="28"/>
          <w:szCs w:val="28"/>
        </w:rPr>
        <w:t>.ru в информационно-телекоммуникационной сети "Интернет".</w:t>
      </w:r>
    </w:p>
    <w:p w:rsidR="00320C42" w:rsidRPr="00FB52D4" w:rsidRDefault="00320C42" w:rsidP="00320C42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2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0C42" w:rsidRDefault="00320C42" w:rsidP="00320C4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0C42" w:rsidRDefault="00320C42" w:rsidP="00320C4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0C42" w:rsidRPr="00FB52D4" w:rsidRDefault="00320C42" w:rsidP="00320C4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0C42" w:rsidRPr="00FB52D4" w:rsidRDefault="00320C42" w:rsidP="00320C42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52D4">
        <w:rPr>
          <w:rFonts w:ascii="Times New Roman" w:hAnsi="Times New Roman" w:cs="Times New Roman"/>
          <w:sz w:val="28"/>
          <w:szCs w:val="28"/>
        </w:rPr>
        <w:t xml:space="preserve"> </w:t>
      </w:r>
      <w:r w:rsidRPr="00FB52D4">
        <w:rPr>
          <w:rFonts w:ascii="Times New Roman" w:hAnsi="Times New Roman" w:cs="Times New Roman"/>
          <w:b/>
          <w:sz w:val="28"/>
          <w:szCs w:val="28"/>
        </w:rPr>
        <w:t>Глава местной администрации</w:t>
      </w:r>
    </w:p>
    <w:p w:rsidR="00320C42" w:rsidRPr="00FB52D4" w:rsidRDefault="00320C42" w:rsidP="00320C42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52D4">
        <w:rPr>
          <w:rFonts w:ascii="Times New Roman" w:hAnsi="Times New Roman" w:cs="Times New Roman"/>
          <w:b/>
          <w:sz w:val="28"/>
          <w:szCs w:val="28"/>
        </w:rPr>
        <w:t>Урванского муниципального</w:t>
      </w:r>
    </w:p>
    <w:p w:rsidR="00320C42" w:rsidRPr="00FB52D4" w:rsidRDefault="00320C42" w:rsidP="00320C42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52D4">
        <w:rPr>
          <w:rFonts w:ascii="Times New Roman" w:hAnsi="Times New Roman" w:cs="Times New Roman"/>
          <w:b/>
          <w:sz w:val="28"/>
          <w:szCs w:val="28"/>
        </w:rPr>
        <w:t>района КБР</w:t>
      </w:r>
      <w:r w:rsidRPr="00FB52D4">
        <w:rPr>
          <w:rFonts w:ascii="Times New Roman" w:hAnsi="Times New Roman" w:cs="Times New Roman"/>
          <w:b/>
          <w:sz w:val="28"/>
          <w:szCs w:val="28"/>
        </w:rPr>
        <w:tab/>
      </w:r>
      <w:r w:rsidRPr="00FB52D4">
        <w:rPr>
          <w:rFonts w:ascii="Times New Roman" w:hAnsi="Times New Roman" w:cs="Times New Roman"/>
          <w:b/>
          <w:sz w:val="28"/>
          <w:szCs w:val="28"/>
        </w:rPr>
        <w:tab/>
      </w:r>
      <w:r w:rsidRPr="00FB52D4">
        <w:rPr>
          <w:rFonts w:ascii="Times New Roman" w:hAnsi="Times New Roman" w:cs="Times New Roman"/>
          <w:b/>
          <w:sz w:val="28"/>
          <w:szCs w:val="28"/>
        </w:rPr>
        <w:tab/>
      </w:r>
      <w:r w:rsidRPr="00FB52D4">
        <w:rPr>
          <w:rFonts w:ascii="Times New Roman" w:hAnsi="Times New Roman" w:cs="Times New Roman"/>
          <w:b/>
          <w:sz w:val="28"/>
          <w:szCs w:val="28"/>
        </w:rPr>
        <w:tab/>
      </w:r>
      <w:r w:rsidRPr="00FB52D4">
        <w:rPr>
          <w:rFonts w:ascii="Times New Roman" w:hAnsi="Times New Roman" w:cs="Times New Roman"/>
          <w:b/>
          <w:sz w:val="28"/>
          <w:szCs w:val="28"/>
        </w:rPr>
        <w:tab/>
      </w:r>
      <w:r w:rsidRPr="00FB52D4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FB52D4">
        <w:rPr>
          <w:rFonts w:ascii="Times New Roman" w:hAnsi="Times New Roman" w:cs="Times New Roman"/>
          <w:b/>
          <w:sz w:val="28"/>
          <w:szCs w:val="28"/>
        </w:rPr>
        <w:tab/>
      </w:r>
      <w:r w:rsidRPr="00FB52D4">
        <w:rPr>
          <w:rFonts w:ascii="Times New Roman" w:hAnsi="Times New Roman" w:cs="Times New Roman"/>
          <w:b/>
          <w:sz w:val="28"/>
          <w:szCs w:val="28"/>
        </w:rPr>
        <w:tab/>
        <w:t>В.Х.Ажиев</w:t>
      </w:r>
    </w:p>
    <w:p w:rsidR="00320C42" w:rsidRPr="00FB52D4" w:rsidRDefault="00320C42" w:rsidP="00320C42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0C42" w:rsidRPr="00FB52D4" w:rsidRDefault="00320C42" w:rsidP="00320C4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0C42" w:rsidRPr="00FB52D4" w:rsidRDefault="00320C42" w:rsidP="00320C4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0C42" w:rsidRPr="00FB52D4" w:rsidRDefault="00320C42" w:rsidP="00320C4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0C42" w:rsidRPr="00FB52D4" w:rsidRDefault="00320C42" w:rsidP="00320C4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0C42" w:rsidRPr="00FB52D4" w:rsidRDefault="00320C42" w:rsidP="00320C42">
      <w:pPr>
        <w:tabs>
          <w:tab w:val="left" w:pos="3045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0C42" w:rsidRPr="00FB52D4" w:rsidRDefault="00320C42" w:rsidP="00320C42">
      <w:pPr>
        <w:tabs>
          <w:tab w:val="left" w:pos="3045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0C42" w:rsidRPr="00FB52D4" w:rsidRDefault="00320C42" w:rsidP="00320C42">
      <w:pPr>
        <w:tabs>
          <w:tab w:val="left" w:pos="3045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0C42" w:rsidRDefault="00320C42" w:rsidP="00320C42">
      <w:pPr>
        <w:tabs>
          <w:tab w:val="left" w:pos="3045"/>
        </w:tabs>
        <w:rPr>
          <w:rFonts w:ascii="Times New Roman" w:hAnsi="Times New Roman" w:cs="Times New Roman"/>
          <w:sz w:val="28"/>
          <w:szCs w:val="28"/>
        </w:rPr>
      </w:pPr>
    </w:p>
    <w:p w:rsidR="00320C42" w:rsidRDefault="00320C42" w:rsidP="00320C42">
      <w:pPr>
        <w:tabs>
          <w:tab w:val="left" w:pos="3045"/>
        </w:tabs>
        <w:rPr>
          <w:rFonts w:ascii="Times New Roman" w:hAnsi="Times New Roman" w:cs="Times New Roman"/>
          <w:sz w:val="28"/>
          <w:szCs w:val="28"/>
        </w:rPr>
      </w:pPr>
    </w:p>
    <w:p w:rsidR="007D4B89" w:rsidRDefault="007D4B89"/>
    <w:sectPr w:rsidR="007D4B89" w:rsidSect="007D4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320C42"/>
    <w:rsid w:val="00320C42"/>
    <w:rsid w:val="004D23D7"/>
    <w:rsid w:val="007D4B89"/>
    <w:rsid w:val="00B86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C42"/>
    <w:pPr>
      <w:spacing w:after="200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320C42"/>
    <w:pPr>
      <w:keepNext/>
      <w:spacing w:after="0" w:line="240" w:lineRule="auto"/>
      <w:jc w:val="center"/>
      <w:outlineLvl w:val="1"/>
    </w:pPr>
    <w:rPr>
      <w:rFonts w:ascii="Times New Roman" w:eastAsia="Calibri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320C42"/>
    <w:pPr>
      <w:keepNext/>
      <w:spacing w:after="0" w:line="240" w:lineRule="auto"/>
      <w:jc w:val="center"/>
      <w:outlineLvl w:val="2"/>
    </w:pPr>
    <w:rPr>
      <w:rFonts w:ascii="Times New Roman" w:eastAsia="Calibri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20C42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20C42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customStyle="1" w:styleId="1">
    <w:name w:val="Без интервала1"/>
    <w:rsid w:val="00320C42"/>
    <w:pPr>
      <w:spacing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20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0C4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EFAC27DAB9AF423232BCA1A924F2A586785F9D47B6587E41D283129BQE29K" TargetMode="External"/><Relationship Id="rId13" Type="http://schemas.openxmlformats.org/officeDocument/2006/relationships/hyperlink" Target="consultantplus://offline/ref=64EFAC27DAB9AF423232A2ACBF48AFA8807B079941B2552A148DD84FCCE0B6C32A7DF51AAD10A791AC6865Q027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4EFAC27DAB9AF423232BCA1A924F2A58679509143B3587E41D283129BQE29K" TargetMode="External"/><Relationship Id="rId12" Type="http://schemas.openxmlformats.org/officeDocument/2006/relationships/hyperlink" Target="consultantplus://offline/ref=64EFAC27DAB9AF423232A2ACBF48AFA8807B079945B3552D198DD84FCCE0B6C3Q22A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4EFAC27DAB9AF423232BCA1A924F2A586785F9144B4587E41D283129BQE29K" TargetMode="External"/><Relationship Id="rId11" Type="http://schemas.openxmlformats.org/officeDocument/2006/relationships/hyperlink" Target="consultantplus://offline/ref=64EFAC27DAB9AF423232A2ACBF48AFA8807B079942BA502B1F8DD84FCCE0B6C3Q22AK" TargetMode="External"/><Relationship Id="rId5" Type="http://schemas.openxmlformats.org/officeDocument/2006/relationships/hyperlink" Target="consultantplus://offline/ref=64EFAC27DAB9AF423232BCA1A924F2A58770589347B1587E41D283129BQE29K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4EFAC27DAB9AF423232BCA1A924F2A58C775F9D40B90574498B8F10Q92CK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64EFAC27DAB9AF423232BCA1A924F2A586785A9140BA587E41D283129BQE29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3442</Characters>
  <Application>Microsoft Office Word</Application>
  <DocSecurity>0</DocSecurity>
  <Lines>28</Lines>
  <Paragraphs>8</Paragraphs>
  <ScaleCrop>false</ScaleCrop>
  <Company>MultiDVD Team</Company>
  <LinksUpToDate>false</LinksUpToDate>
  <CharactersWithSpaces>4037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2</cp:revision>
  <dcterms:created xsi:type="dcterms:W3CDTF">2023-05-19T09:33:00Z</dcterms:created>
  <dcterms:modified xsi:type="dcterms:W3CDTF">2023-05-19T09:33:00Z</dcterms:modified>
</cp:coreProperties>
</file>