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E9" w:rsidRPr="001303CD" w:rsidRDefault="00F34CE9" w:rsidP="00F34C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F34CE9" w:rsidRPr="001303CD" w:rsidRDefault="00F34CE9" w:rsidP="00F34C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CF6696" w:rsidRPr="00DE5CE6" w:rsidRDefault="00CF6696" w:rsidP="00CF66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18"/>
          <w:szCs w:val="18"/>
          <w:lang w:eastAsia="en-US"/>
        </w:rPr>
      </w:pPr>
      <w:r w:rsidRPr="00DE5CE6">
        <w:rPr>
          <w:rFonts w:ascii="Times New Roman" w:eastAsiaTheme="minorHAnsi" w:hAnsi="Times New Roman"/>
          <w:sz w:val="18"/>
          <w:szCs w:val="18"/>
          <w:lang w:eastAsia="en-US"/>
        </w:rPr>
        <w:t>Приложение № 1</w:t>
      </w:r>
    </w:p>
    <w:p w:rsidR="00CF6696" w:rsidRPr="00DE5CE6" w:rsidRDefault="00CF6696" w:rsidP="00CF66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18"/>
          <w:szCs w:val="18"/>
          <w:lang w:eastAsia="en-US"/>
        </w:rPr>
      </w:pPr>
      <w:r w:rsidRPr="00DE5CE6">
        <w:rPr>
          <w:rFonts w:ascii="Times New Roman" w:eastAsiaTheme="minorHAnsi" w:hAnsi="Times New Roman"/>
          <w:sz w:val="18"/>
          <w:szCs w:val="18"/>
          <w:lang w:eastAsia="en-US"/>
        </w:rPr>
        <w:t>Утвержден</w:t>
      </w:r>
    </w:p>
    <w:p w:rsidR="00CF6696" w:rsidRPr="00DE5CE6" w:rsidRDefault="00CF6696" w:rsidP="00CF66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18"/>
          <w:szCs w:val="18"/>
          <w:lang w:eastAsia="en-US"/>
        </w:rPr>
      </w:pPr>
      <w:r w:rsidRPr="00DE5CE6">
        <w:rPr>
          <w:rFonts w:ascii="Times New Roman" w:eastAsiaTheme="minorHAnsi" w:hAnsi="Times New Roman"/>
          <w:sz w:val="18"/>
          <w:szCs w:val="18"/>
          <w:lang w:eastAsia="en-US"/>
        </w:rPr>
        <w:t>постановлением</w:t>
      </w:r>
    </w:p>
    <w:p w:rsidR="00CF6696" w:rsidRPr="00DE5CE6" w:rsidRDefault="00CF6696" w:rsidP="00CF66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18"/>
          <w:szCs w:val="18"/>
          <w:lang w:eastAsia="en-US"/>
        </w:rPr>
      </w:pPr>
      <w:r w:rsidRPr="00DE5CE6">
        <w:rPr>
          <w:rFonts w:ascii="Times New Roman" w:eastAsiaTheme="minorHAnsi" w:hAnsi="Times New Roman"/>
          <w:sz w:val="18"/>
          <w:szCs w:val="18"/>
          <w:lang w:eastAsia="en-US"/>
        </w:rPr>
        <w:t>Местной администрации</w:t>
      </w:r>
    </w:p>
    <w:p w:rsidR="00CF6696" w:rsidRPr="00DE5CE6" w:rsidRDefault="00CF6696" w:rsidP="00CF66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18"/>
          <w:szCs w:val="18"/>
          <w:lang w:eastAsia="en-US"/>
        </w:rPr>
      </w:pPr>
      <w:r w:rsidRPr="00DE5CE6">
        <w:rPr>
          <w:rFonts w:ascii="Times New Roman" w:eastAsiaTheme="minorHAnsi" w:hAnsi="Times New Roman"/>
          <w:sz w:val="18"/>
          <w:szCs w:val="18"/>
          <w:lang w:eastAsia="en-US"/>
        </w:rPr>
        <w:t>Урванского муниципального района КБР</w:t>
      </w:r>
    </w:p>
    <w:p w:rsidR="00CF6696" w:rsidRPr="00DE5CE6" w:rsidRDefault="00EF304D" w:rsidP="00CF66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18"/>
          <w:szCs w:val="18"/>
          <w:lang w:eastAsia="en-US"/>
        </w:rPr>
      </w:pPr>
      <w:r>
        <w:rPr>
          <w:rFonts w:ascii="Times New Roman" w:eastAsiaTheme="minorHAnsi" w:hAnsi="Times New Roman"/>
          <w:sz w:val="18"/>
          <w:szCs w:val="18"/>
          <w:lang w:eastAsia="en-US"/>
        </w:rPr>
        <w:t xml:space="preserve">от </w:t>
      </w:r>
      <w:r w:rsidR="00644AF9">
        <w:rPr>
          <w:rFonts w:ascii="Times New Roman" w:eastAsiaTheme="minorHAnsi" w:hAnsi="Times New Roman"/>
          <w:sz w:val="18"/>
          <w:szCs w:val="18"/>
          <w:lang w:eastAsia="en-US"/>
        </w:rPr>
        <w:t xml:space="preserve"> </w:t>
      </w:r>
      <w:r w:rsidR="00552214">
        <w:rPr>
          <w:rFonts w:ascii="Times New Roman" w:eastAsiaTheme="minorHAnsi" w:hAnsi="Times New Roman"/>
          <w:sz w:val="18"/>
          <w:szCs w:val="18"/>
          <w:lang w:eastAsia="en-US"/>
        </w:rPr>
        <w:t xml:space="preserve"> 02 февраля </w:t>
      </w:r>
      <w:r w:rsidR="00644AF9">
        <w:rPr>
          <w:rFonts w:ascii="Times New Roman" w:eastAsiaTheme="minorHAnsi" w:hAnsi="Times New Roman"/>
          <w:sz w:val="18"/>
          <w:szCs w:val="18"/>
          <w:lang w:eastAsia="en-US"/>
        </w:rPr>
        <w:t xml:space="preserve"> 2026</w:t>
      </w:r>
      <w:r w:rsidR="00CF6696" w:rsidRPr="00DE5CE6">
        <w:rPr>
          <w:rFonts w:ascii="Times New Roman" w:eastAsiaTheme="minorHAnsi" w:hAnsi="Times New Roman"/>
          <w:sz w:val="18"/>
          <w:szCs w:val="18"/>
          <w:lang w:eastAsia="en-US"/>
        </w:rPr>
        <w:t xml:space="preserve"> г. №</w:t>
      </w:r>
      <w:r w:rsidR="00552214">
        <w:rPr>
          <w:rFonts w:ascii="Times New Roman" w:eastAsiaTheme="minorHAnsi" w:hAnsi="Times New Roman"/>
          <w:sz w:val="18"/>
          <w:szCs w:val="18"/>
          <w:lang w:eastAsia="en-US"/>
        </w:rPr>
        <w:t>45</w:t>
      </w:r>
    </w:p>
    <w:p w:rsidR="00CF6696" w:rsidRPr="00DE5CE6" w:rsidRDefault="00CF6696" w:rsidP="00CF6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B2DDF" w:rsidRPr="00CB2DDF" w:rsidRDefault="00CB2DDF" w:rsidP="00CB2DDF">
      <w:pPr>
        <w:pStyle w:val="a5"/>
        <w:jc w:val="center"/>
        <w:rPr>
          <w:b/>
          <w:sz w:val="24"/>
          <w:szCs w:val="24"/>
        </w:rPr>
      </w:pPr>
      <w:r w:rsidRPr="00CB2DDF">
        <w:rPr>
          <w:b/>
          <w:sz w:val="24"/>
          <w:szCs w:val="24"/>
        </w:rPr>
        <w:t>ПЛАН</w:t>
      </w:r>
    </w:p>
    <w:p w:rsidR="00CB2DDF" w:rsidRPr="00CB2DDF" w:rsidRDefault="00CB2DDF" w:rsidP="00CB2DDF">
      <w:pPr>
        <w:pStyle w:val="a5"/>
        <w:jc w:val="center"/>
        <w:rPr>
          <w:b/>
          <w:sz w:val="24"/>
          <w:szCs w:val="24"/>
        </w:rPr>
      </w:pPr>
      <w:r w:rsidRPr="00CB2DDF">
        <w:rPr>
          <w:b/>
          <w:sz w:val="24"/>
          <w:szCs w:val="24"/>
        </w:rPr>
        <w:t>мероприятий по обеспечению безопасности и охране жизни людей на водных объектах</w:t>
      </w:r>
    </w:p>
    <w:p w:rsidR="00CB2DDF" w:rsidRPr="00CB2DDF" w:rsidRDefault="00CB2DDF" w:rsidP="00CB2DDF">
      <w:pPr>
        <w:pStyle w:val="a5"/>
        <w:jc w:val="center"/>
        <w:rPr>
          <w:b/>
          <w:sz w:val="24"/>
          <w:szCs w:val="24"/>
        </w:rPr>
      </w:pPr>
      <w:r w:rsidRPr="00CB2DDF">
        <w:rPr>
          <w:b/>
          <w:sz w:val="24"/>
          <w:szCs w:val="24"/>
        </w:rPr>
        <w:t xml:space="preserve">Урванского </w:t>
      </w:r>
      <w:r w:rsidR="005F59E4">
        <w:rPr>
          <w:b/>
          <w:sz w:val="24"/>
          <w:szCs w:val="24"/>
        </w:rPr>
        <w:t>муниципального района КБР в 2026</w:t>
      </w:r>
      <w:r w:rsidRPr="00CB2DDF">
        <w:rPr>
          <w:b/>
          <w:sz w:val="24"/>
          <w:szCs w:val="24"/>
        </w:rPr>
        <w:t xml:space="preserve"> году</w:t>
      </w:r>
    </w:p>
    <w:p w:rsidR="00CF6696" w:rsidRPr="00DE5CE6" w:rsidRDefault="00CF6696" w:rsidP="00CF6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tbl>
      <w:tblPr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165"/>
        <w:gridCol w:w="1985"/>
        <w:gridCol w:w="4536"/>
        <w:gridCol w:w="2693"/>
      </w:tblGrid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4D0DC5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№</w:t>
            </w:r>
          </w:p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Исполнители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Отметка о выполнении</w:t>
            </w: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Проведение совещания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 владельцами (арендаторами) водных объектов по вопросам планирования, подготовки и обеспечения безопасности людей на закрепленных водных </w:t>
            </w:r>
            <w:r w:rsidR="00644A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объектах в купальном сезоне 2026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2C056C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председатели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КЧС и ОПБ</w:t>
            </w:r>
            <w:r w:rsidR="00585E8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поселений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ответственные за обеспечение безопасности людей на водных объектах</w:t>
            </w: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органов местного самоуправления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З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аключение (перезаключение) договоров с водопользователями (арендаторами)</w:t>
            </w:r>
            <w:r w:rsidR="002C056C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в соответствии со ст.50</w:t>
            </w:r>
            <w:r w:rsidR="00644A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Водного кодекса РФ, вступившими</w:t>
            </w:r>
            <w:r w:rsidR="002C056C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в силу с 1 марта 2025г.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 обязательным внесением в договора ответственности водопользователей (арендаторов) за обеспечение безопасности и охраны жизни людей на водном объекте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20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председател</w:t>
            </w:r>
            <w:r w:rsidR="002C056C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</w:t>
            </w: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КЧС и ОПБ</w:t>
            </w:r>
            <w:r w:rsidR="00585E8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поселений</w:t>
            </w: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ответственные за обеспечение безопасности людей на водных объектах</w:t>
            </w:r>
            <w:r w:rsidR="002C056C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органов местного самоуправления</w:t>
            </w: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</w:t>
            </w:r>
          </w:p>
          <w:p w:rsidR="00CF6696" w:rsidRPr="00DE5CE6" w:rsidRDefault="00CF6696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водопользователи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D34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Разработка и утверждение планов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мероприятий по подготовке мест массового отдыха и обеспечению безопасности жизни людей на водных объектах (организованных и неоргани</w:t>
            </w:r>
            <w:r w:rsidR="00644A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зованных) купальному сезону 2026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2C056C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председатели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КЧС и ОПБ</w:t>
            </w:r>
            <w:r w:rsidR="00585E8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поселений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ответственные за обеспечение безопасности людей на водных объектах</w:t>
            </w:r>
            <w:r w:rsidR="000A48DA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органов местного самоуправления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Приведение зон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рекреации в соответствие с гл. III Правил охраны жизни людей на водных объектах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водопользователи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Установление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в местах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массового отдыха населения знаков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безопасности на воде в соответствии с гл. VIII Правил охраны жизни людей на водных объектах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водопользователи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0A48DA" w:rsidP="000A4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Подготовка и обучение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штатных и нештатных спасателей для ведомственных и сезонных спасательных постов в </w:t>
            </w: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ГКУ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"КБ противопожарно-спасательная служба"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май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585E8D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председатели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КЧС и ОПБ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поселений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, ответственные за обеспечение безопасности людей 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на водных объектах</w:t>
            </w:r>
            <w:r w:rsidR="000A48DA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органов местного самоуправления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водопользователи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7.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Оборудование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в местах массового отдыха людей на водных объектах:</w:t>
            </w:r>
          </w:p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 спасательных постов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;</w:t>
            </w:r>
          </w:p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 пунктов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медицинской помощи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8D" w:rsidRDefault="000A48DA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 1 июня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</w:t>
            </w:r>
            <w:proofErr w:type="gramEnd"/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0A48DA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председатели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КЧС и ОПБ</w:t>
            </w:r>
            <w:r w:rsidR="00585E8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поселений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ответственные за обеспечение безопасности людей на водных объектах</w:t>
            </w: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органов местного самоуправления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водопользователи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Проведение </w:t>
            </w:r>
            <w:proofErr w:type="gramStart"/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проверок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готовности мест отдыха населения</w:t>
            </w:r>
            <w:proofErr w:type="gramEnd"/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 купальному сезону и наличия служебной и технической документации на водный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585E8D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председатели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КЧС и ОПБ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поселений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ответственные за обеспечение безопасности людей на водных объектах</w:t>
            </w:r>
            <w:r w:rsidR="000A48DA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органов местного самоуправления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0A4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Информирование населения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через СМИ о водных объектах, разрешенных для использования</w:t>
            </w:r>
            <w:r w:rsidR="000A48DA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как места массового отдыха населения на воде в купальном сезоне 202</w:t>
            </w:r>
            <w:r w:rsidR="00644A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585E8D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председатели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КЧС и ОПБ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поселений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ответственные за обеспечение безопасности людей на водных объектах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E5CE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Проведение совещаний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 вопросам обеспечения безопасности детей н</w:t>
            </w:r>
            <w:r w:rsidR="00644A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 водных объектах в 2026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году с руководителями: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председател</w:t>
            </w:r>
            <w:r w:rsidR="000A48DA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</w:t>
            </w: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КЧС и ОПБ</w:t>
            </w:r>
            <w:r w:rsidR="00585E8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поселений</w:t>
            </w: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, </w:t>
            </w:r>
            <w:r w:rsidR="000A48DA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МКУ «Управление образования местной администрации Урванского муниципального района»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65" w:type="dxa"/>
            <w:tcBorders>
              <w:left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 общеобразовательных учреждений;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 апреля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 детских оздоровительных лагерей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 июня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E5CE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11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Проведение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"месячник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безопасности на воде" в общеобразовательных школах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апрель - май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0A48DA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МКУ «Управление образования местной администрации Урванского муниципального района»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E5CE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D34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Обеспечение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постоянн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ого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контрол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я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за</w:t>
            </w:r>
            <w:proofErr w:type="gramEnd"/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соблюдением Правил охраны жизни людей на водных объектах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июнь - сентябрь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0A48DA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председатели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КЧС и ОПБ</w:t>
            </w:r>
            <w:r w:rsidR="00585E8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поселений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ответственные за обеспечение безопасности людей на водных объектах</w:t>
            </w:r>
            <w:r w:rsidR="00C73B6D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органов местного самоуправления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совместно с водопользователями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E5CE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D34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Обеспечение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контрол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я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за</w:t>
            </w:r>
            <w:proofErr w:type="gramEnd"/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санитарным состоянием и пригодностью поверхностных вод для купания в соответствии с действующими нормативными документами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 1 мая по 1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водопользователи, ФГУЗ "Центр гигиены и эпидемиологии"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DE5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DE5CE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C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Публикация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статей </w:t>
            </w:r>
            <w:r w:rsidR="00C73B6D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 районной газете «Маяк-07» и на сайте администрации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="00C73B6D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информационных данных о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соблюдении правил поведения на воде и несчастных случаях, связанных с гибелью людей на водных объектах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585E8D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председатели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КЧС и ОПБ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поселений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ответственные за обеспечение безопасности людей на водных объектах</w:t>
            </w:r>
            <w:r w:rsidR="00C73B6D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органов местного самоуправления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водопользователи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DE5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1</w:t>
            </w:r>
            <w:r w:rsidR="00DE5CE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Установление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в местах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массового отдыха населения знаков о соблюдении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безопасности на воде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10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водопользователи</w:t>
            </w:r>
            <w:r w:rsidR="00C73B6D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ответственные за обеспечение безопасности людей на водных объектах органов местного самоуправления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F6696" w:rsidRPr="00DE5CE6" w:rsidTr="00585E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E5CE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16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348EA" w:rsidP="00DE5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Оборудование </w:t>
            </w:r>
            <w:proofErr w:type="gramStart"/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аншлагами</w:t>
            </w:r>
            <w:r w:rsidR="00C73B6D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о запрете</w:t>
            </w:r>
            <w:proofErr w:type="gramEnd"/>
            <w:r w:rsidR="00C73B6D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купания вблизи водоемов</w:t>
            </w:r>
            <w:r w:rsidR="00DE5CE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</w:t>
            </w:r>
            <w:r w:rsidR="00C73B6D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не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входящими</w:t>
            </w:r>
            <w:r w:rsidR="00DE5CE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в перечень</w:t>
            </w:r>
            <w:r w:rsidR="00C73B6D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для рекреационных целей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DE5CE6" w:rsidP="00CF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постоянно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73B6D" w:rsidP="0058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ответственные за обеспечение безопасности людей на водных объектах органов местного самоуправления, </w:t>
            </w:r>
            <w:r w:rsidR="00CF6696" w:rsidRPr="00DE5CE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водопользователи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96" w:rsidRPr="00DE5CE6" w:rsidRDefault="00CF6696" w:rsidP="00CF6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</w:tbl>
    <w:p w:rsidR="00CF6696" w:rsidRPr="00DE5CE6" w:rsidRDefault="00CF6696" w:rsidP="00CF6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F34CE9" w:rsidRPr="00DE5CE6" w:rsidRDefault="00F34CE9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F34CE9" w:rsidRPr="00DE5CE6" w:rsidRDefault="00F34CE9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F34CE9" w:rsidRPr="00DE5CE6" w:rsidRDefault="00F34CE9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F34CE9" w:rsidRPr="00DE5CE6" w:rsidRDefault="00F34CE9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F34CE9" w:rsidRPr="00DE5CE6" w:rsidRDefault="00F34CE9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F34CE9" w:rsidRPr="00DE5CE6" w:rsidRDefault="00F34CE9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F34CE9" w:rsidRDefault="00F34CE9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F3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BB7328" w:rsidRDefault="00BB7328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7952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  <w:sectPr w:rsidR="007952E7" w:rsidSect="007952E7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7952E7">
        <w:rPr>
          <w:rFonts w:ascii="Times New Roman" w:eastAsiaTheme="minorHAnsi" w:hAnsi="Times New Roman"/>
          <w:sz w:val="20"/>
          <w:szCs w:val="20"/>
          <w:lang w:eastAsia="en-US"/>
        </w:rPr>
        <w:lastRenderedPageBreak/>
        <w:t>Приложение № 2</w:t>
      </w:r>
    </w:p>
    <w:p w:rsidR="0049688E" w:rsidRPr="00DE5CE6" w:rsidRDefault="0049688E" w:rsidP="004968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18"/>
          <w:szCs w:val="18"/>
          <w:lang w:eastAsia="en-US"/>
        </w:rPr>
      </w:pPr>
      <w:r w:rsidRPr="00DE5CE6">
        <w:rPr>
          <w:rFonts w:ascii="Times New Roman" w:eastAsiaTheme="minorHAnsi" w:hAnsi="Times New Roman"/>
          <w:sz w:val="18"/>
          <w:szCs w:val="18"/>
          <w:lang w:eastAsia="en-US"/>
        </w:rPr>
        <w:t>Утвержден</w:t>
      </w:r>
    </w:p>
    <w:p w:rsidR="0049688E" w:rsidRPr="00DE5CE6" w:rsidRDefault="0049688E" w:rsidP="004968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18"/>
          <w:szCs w:val="18"/>
          <w:lang w:eastAsia="en-US"/>
        </w:rPr>
      </w:pPr>
      <w:r w:rsidRPr="00DE5CE6">
        <w:rPr>
          <w:rFonts w:ascii="Times New Roman" w:eastAsiaTheme="minorHAnsi" w:hAnsi="Times New Roman"/>
          <w:sz w:val="18"/>
          <w:szCs w:val="18"/>
          <w:lang w:eastAsia="en-US"/>
        </w:rPr>
        <w:t>постановлением</w:t>
      </w:r>
    </w:p>
    <w:p w:rsidR="0049688E" w:rsidRPr="00DE5CE6" w:rsidRDefault="0049688E" w:rsidP="004968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18"/>
          <w:szCs w:val="18"/>
          <w:lang w:eastAsia="en-US"/>
        </w:rPr>
      </w:pPr>
      <w:r w:rsidRPr="00DE5CE6">
        <w:rPr>
          <w:rFonts w:ascii="Times New Roman" w:eastAsiaTheme="minorHAnsi" w:hAnsi="Times New Roman"/>
          <w:sz w:val="18"/>
          <w:szCs w:val="18"/>
          <w:lang w:eastAsia="en-US"/>
        </w:rPr>
        <w:t>Местной администрации</w:t>
      </w:r>
    </w:p>
    <w:p w:rsidR="0049688E" w:rsidRPr="00DE5CE6" w:rsidRDefault="0049688E" w:rsidP="004968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18"/>
          <w:szCs w:val="18"/>
          <w:lang w:eastAsia="en-US"/>
        </w:rPr>
      </w:pPr>
      <w:r w:rsidRPr="00DE5CE6">
        <w:rPr>
          <w:rFonts w:ascii="Times New Roman" w:eastAsiaTheme="minorHAnsi" w:hAnsi="Times New Roman"/>
          <w:sz w:val="18"/>
          <w:szCs w:val="18"/>
          <w:lang w:eastAsia="en-US"/>
        </w:rPr>
        <w:t>Урванского муниципального района КБР</w:t>
      </w:r>
    </w:p>
    <w:p w:rsidR="0049688E" w:rsidRPr="00DE5CE6" w:rsidRDefault="0049688E" w:rsidP="004968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18"/>
          <w:szCs w:val="18"/>
          <w:lang w:eastAsia="en-US"/>
        </w:rPr>
      </w:pPr>
      <w:r>
        <w:rPr>
          <w:rFonts w:ascii="Times New Roman" w:eastAsiaTheme="minorHAnsi" w:hAnsi="Times New Roman"/>
          <w:sz w:val="18"/>
          <w:szCs w:val="18"/>
          <w:lang w:eastAsia="en-US"/>
        </w:rPr>
        <w:t xml:space="preserve">от  </w:t>
      </w:r>
      <w:r w:rsidR="000E105B">
        <w:rPr>
          <w:rFonts w:ascii="Times New Roman" w:eastAsiaTheme="minorHAnsi" w:hAnsi="Times New Roman"/>
          <w:sz w:val="18"/>
          <w:szCs w:val="18"/>
          <w:lang w:eastAsia="en-US"/>
        </w:rPr>
        <w:t xml:space="preserve"> 02 февраля </w:t>
      </w:r>
      <w:r>
        <w:rPr>
          <w:rFonts w:ascii="Times New Roman" w:eastAsiaTheme="minorHAnsi" w:hAnsi="Times New Roman"/>
          <w:sz w:val="18"/>
          <w:szCs w:val="18"/>
          <w:lang w:eastAsia="en-US"/>
        </w:rPr>
        <w:t xml:space="preserve"> 2026</w:t>
      </w:r>
      <w:r w:rsidRPr="00DE5CE6">
        <w:rPr>
          <w:rFonts w:ascii="Times New Roman" w:eastAsiaTheme="minorHAnsi" w:hAnsi="Times New Roman"/>
          <w:sz w:val="18"/>
          <w:szCs w:val="18"/>
          <w:lang w:eastAsia="en-US"/>
        </w:rPr>
        <w:t xml:space="preserve"> г. №</w:t>
      </w:r>
      <w:r w:rsidR="000E105B">
        <w:rPr>
          <w:rFonts w:ascii="Times New Roman" w:eastAsiaTheme="minorHAnsi" w:hAnsi="Times New Roman"/>
          <w:sz w:val="18"/>
          <w:szCs w:val="18"/>
          <w:lang w:eastAsia="en-US"/>
        </w:rPr>
        <w:t>45</w:t>
      </w:r>
    </w:p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b/>
          <w:bCs/>
          <w:sz w:val="20"/>
          <w:szCs w:val="20"/>
          <w:lang w:eastAsia="en-US"/>
        </w:rPr>
      </w:pPr>
    </w:p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0"/>
          <w:szCs w:val="20"/>
          <w:lang w:eastAsia="en-US"/>
        </w:rPr>
      </w:pPr>
    </w:p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0"/>
          <w:szCs w:val="20"/>
          <w:lang w:eastAsia="en-US"/>
        </w:rPr>
      </w:pPr>
      <w:r w:rsidRPr="007952E7">
        <w:rPr>
          <w:rFonts w:ascii="Times New Roman" w:eastAsiaTheme="minorHAnsi" w:hAnsi="Times New Roman"/>
          <w:b/>
          <w:bCs/>
          <w:sz w:val="20"/>
          <w:szCs w:val="20"/>
          <w:lang w:eastAsia="en-US"/>
        </w:rPr>
        <w:t>ПЕРЕЧЕНЬ</w:t>
      </w:r>
    </w:p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0"/>
          <w:szCs w:val="20"/>
          <w:lang w:eastAsia="en-US"/>
        </w:rPr>
      </w:pPr>
      <w:r w:rsidRPr="007952E7">
        <w:rPr>
          <w:rFonts w:ascii="Times New Roman" w:eastAsiaTheme="minorHAnsi" w:hAnsi="Times New Roman"/>
          <w:b/>
          <w:bCs/>
          <w:sz w:val="20"/>
          <w:szCs w:val="20"/>
          <w:lang w:eastAsia="en-US"/>
        </w:rPr>
        <w:t xml:space="preserve">ДОЛЖНОСТНЫХ ЛИЦ, ОТВЕТСТВЕННЫХ </w:t>
      </w:r>
    </w:p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0"/>
          <w:szCs w:val="20"/>
          <w:lang w:eastAsia="en-US"/>
        </w:rPr>
      </w:pPr>
      <w:r w:rsidRPr="007952E7">
        <w:rPr>
          <w:rFonts w:ascii="Times New Roman" w:eastAsiaTheme="minorHAnsi" w:hAnsi="Times New Roman"/>
          <w:b/>
          <w:bCs/>
          <w:sz w:val="20"/>
          <w:szCs w:val="20"/>
          <w:lang w:eastAsia="en-US"/>
        </w:rPr>
        <w:t xml:space="preserve">ЗА ОБЕСПЕЧЕНИЕ БЕЗОПАСНОСТИ ЛЮДЕЙ </w:t>
      </w:r>
      <w:proofErr w:type="gramStart"/>
      <w:r w:rsidRPr="007952E7">
        <w:rPr>
          <w:rFonts w:ascii="Times New Roman" w:eastAsiaTheme="minorHAnsi" w:hAnsi="Times New Roman"/>
          <w:b/>
          <w:bCs/>
          <w:sz w:val="20"/>
          <w:szCs w:val="20"/>
          <w:lang w:eastAsia="en-US"/>
        </w:rPr>
        <w:t>НА</w:t>
      </w:r>
      <w:proofErr w:type="gramEnd"/>
      <w:r w:rsidRPr="007952E7">
        <w:rPr>
          <w:rFonts w:ascii="Times New Roman" w:eastAsiaTheme="minorHAnsi" w:hAnsi="Times New Roman"/>
          <w:b/>
          <w:bCs/>
          <w:sz w:val="20"/>
          <w:szCs w:val="20"/>
          <w:lang w:eastAsia="en-US"/>
        </w:rPr>
        <w:t xml:space="preserve"> ВОДНЫХ</w:t>
      </w:r>
    </w:p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0"/>
          <w:szCs w:val="20"/>
          <w:lang w:eastAsia="en-US"/>
        </w:rPr>
      </w:pPr>
      <w:proofErr w:type="gramStart"/>
      <w:r w:rsidRPr="007952E7">
        <w:rPr>
          <w:rFonts w:ascii="Times New Roman" w:eastAsiaTheme="minorHAnsi" w:hAnsi="Times New Roman"/>
          <w:b/>
          <w:bCs/>
          <w:sz w:val="20"/>
          <w:szCs w:val="20"/>
          <w:lang w:eastAsia="en-US"/>
        </w:rPr>
        <w:t>ОБЪЕКТАХ</w:t>
      </w:r>
      <w:proofErr w:type="gramEnd"/>
      <w:r w:rsidRPr="007952E7">
        <w:rPr>
          <w:rFonts w:ascii="Times New Roman" w:eastAsiaTheme="minorHAnsi" w:hAnsi="Times New Roman"/>
          <w:b/>
          <w:bCs/>
          <w:sz w:val="20"/>
          <w:szCs w:val="20"/>
          <w:lang w:eastAsia="en-US"/>
        </w:rPr>
        <w:t xml:space="preserve"> НА ТЕРРИТОРИЯХ ПОСЕЛЕНИЙ</w:t>
      </w:r>
    </w:p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0"/>
          <w:szCs w:val="20"/>
          <w:lang w:eastAsia="en-US"/>
        </w:rPr>
      </w:pPr>
      <w:r w:rsidRPr="007952E7">
        <w:rPr>
          <w:rFonts w:ascii="Times New Roman" w:eastAsiaTheme="minorHAnsi" w:hAnsi="Times New Roman"/>
          <w:b/>
          <w:bCs/>
          <w:sz w:val="20"/>
          <w:szCs w:val="20"/>
          <w:lang w:eastAsia="en-US"/>
        </w:rPr>
        <w:t>УРВАНСКОГО МУНИЦИПАЛЬНОГО РАЙОНА</w:t>
      </w:r>
    </w:p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2835"/>
        <w:gridCol w:w="1928"/>
        <w:gridCol w:w="2041"/>
        <w:gridCol w:w="1644"/>
      </w:tblGrid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N</w:t>
            </w:r>
          </w:p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Наименование поселения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Занимаемая должность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Контактный телефон</w:t>
            </w:r>
          </w:p>
        </w:tc>
      </w:tr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г.п. Нарткала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Шагирбаев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Рустам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Таймуразович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гл</w:t>
            </w:r>
            <w:proofErr w:type="gram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.с</w:t>
            </w:r>
            <w:proofErr w:type="gram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пециалист администрации по ЖКХ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89289103080</w:t>
            </w:r>
          </w:p>
        </w:tc>
      </w:tr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с.п.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Псыгансу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Дзугуров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Альберд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Зрамукович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специалист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89674198686</w:t>
            </w:r>
          </w:p>
        </w:tc>
      </w:tr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с.п. Старый Черек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Иванов Рустам Русланович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начальник ВУС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8-967-411-67-77</w:t>
            </w:r>
          </w:p>
        </w:tc>
      </w:tr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с.п. Урвань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Закаев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Альберт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Хазраилович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Глава администрации с.п</w:t>
            </w:r>
            <w:proofErr w:type="gram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рвань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8-918-728-60-40</w:t>
            </w:r>
          </w:p>
        </w:tc>
      </w:tr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с.п. Нижний Черек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Хужоков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Хадис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Халидович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ведущий специалист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89061897728</w:t>
            </w:r>
          </w:p>
        </w:tc>
      </w:tr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с.п.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Псынабо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Индароков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Сослан Русланович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главный специалист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89064845960</w:t>
            </w:r>
          </w:p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8(86635)40803</w:t>
            </w:r>
          </w:p>
        </w:tc>
      </w:tr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с.п.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Псыкод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Кашеев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Аслан Мухамедович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Глава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8 903 490 98 96</w:t>
            </w:r>
          </w:p>
        </w:tc>
      </w:tr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с.п.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Кахун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Шибхухов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Хусен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Хасанович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главный специалист администрации по землеустройству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89054365803</w:t>
            </w:r>
          </w:p>
        </w:tc>
      </w:tr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с.п. Черная Речка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Ашинов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Жираслан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Викторович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главный специалист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8(86635)71-3-34</w:t>
            </w:r>
          </w:p>
        </w:tc>
      </w:tr>
      <w:tr w:rsidR="007952E7" w:rsidRPr="007952E7" w:rsidTr="0098702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с.п. </w:t>
            </w: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Герменчик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Курашева</w:t>
            </w:r>
            <w:proofErr w:type="spellEnd"/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И.Х.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специалист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7" w:rsidRPr="007952E7" w:rsidRDefault="007952E7" w:rsidP="0079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952E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89895422091</w:t>
            </w:r>
          </w:p>
        </w:tc>
      </w:tr>
    </w:tbl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7952E7" w:rsidRPr="007952E7" w:rsidRDefault="007952E7" w:rsidP="007952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7952E7" w:rsidRDefault="007952E7" w:rsidP="007952E7">
      <w:pPr>
        <w:autoSpaceDE w:val="0"/>
        <w:autoSpaceDN w:val="0"/>
        <w:adjustRightInd w:val="0"/>
        <w:spacing w:after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BB732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p w:rsidR="007952E7" w:rsidRDefault="007952E7" w:rsidP="007952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  <w:sectPr w:rsidR="007952E7" w:rsidSect="007952E7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</w:p>
    <w:p w:rsidR="004453F4" w:rsidRPr="00DE5CE6" w:rsidRDefault="004453F4" w:rsidP="006801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bCs/>
          <w:sz w:val="20"/>
          <w:szCs w:val="20"/>
          <w:lang w:eastAsia="en-US"/>
        </w:rPr>
      </w:pPr>
    </w:p>
    <w:sectPr w:rsidR="004453F4" w:rsidRPr="00DE5CE6" w:rsidSect="007952E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694C"/>
    <w:multiLevelType w:val="hybridMultilevel"/>
    <w:tmpl w:val="0FA23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94E18"/>
    <w:multiLevelType w:val="hybridMultilevel"/>
    <w:tmpl w:val="830CD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A57A1"/>
    <w:multiLevelType w:val="hybridMultilevel"/>
    <w:tmpl w:val="016491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7168"/>
    <w:rsid w:val="00050711"/>
    <w:rsid w:val="000A48DA"/>
    <w:rsid w:val="000B38F0"/>
    <w:rsid w:val="000D6FB5"/>
    <w:rsid w:val="000E105B"/>
    <w:rsid w:val="00110CD9"/>
    <w:rsid w:val="001303CD"/>
    <w:rsid w:val="0017712E"/>
    <w:rsid w:val="00203547"/>
    <w:rsid w:val="002A31C5"/>
    <w:rsid w:val="002C0535"/>
    <w:rsid w:val="002C056C"/>
    <w:rsid w:val="002D25C3"/>
    <w:rsid w:val="002D603E"/>
    <w:rsid w:val="00300865"/>
    <w:rsid w:val="0032633A"/>
    <w:rsid w:val="00342DEE"/>
    <w:rsid w:val="00355962"/>
    <w:rsid w:val="003864A2"/>
    <w:rsid w:val="003955AF"/>
    <w:rsid w:val="003D18D3"/>
    <w:rsid w:val="003D2ED3"/>
    <w:rsid w:val="003E5FB7"/>
    <w:rsid w:val="00433257"/>
    <w:rsid w:val="00437168"/>
    <w:rsid w:val="00437DC6"/>
    <w:rsid w:val="004453F4"/>
    <w:rsid w:val="004611F5"/>
    <w:rsid w:val="004745EE"/>
    <w:rsid w:val="00485534"/>
    <w:rsid w:val="00487443"/>
    <w:rsid w:val="0049688E"/>
    <w:rsid w:val="004D0DC5"/>
    <w:rsid w:val="004F6445"/>
    <w:rsid w:val="00513DEA"/>
    <w:rsid w:val="00521E6F"/>
    <w:rsid w:val="0054568C"/>
    <w:rsid w:val="00552214"/>
    <w:rsid w:val="00572D36"/>
    <w:rsid w:val="00585E8D"/>
    <w:rsid w:val="005937C1"/>
    <w:rsid w:val="005C1CF6"/>
    <w:rsid w:val="005F59E4"/>
    <w:rsid w:val="0062690B"/>
    <w:rsid w:val="00644AF9"/>
    <w:rsid w:val="006561AC"/>
    <w:rsid w:val="0065744C"/>
    <w:rsid w:val="00680197"/>
    <w:rsid w:val="0068413D"/>
    <w:rsid w:val="006C6D52"/>
    <w:rsid w:val="00710127"/>
    <w:rsid w:val="00713B1A"/>
    <w:rsid w:val="007213CF"/>
    <w:rsid w:val="007952E7"/>
    <w:rsid w:val="007B1C6C"/>
    <w:rsid w:val="007B5C39"/>
    <w:rsid w:val="00844A3D"/>
    <w:rsid w:val="0088100B"/>
    <w:rsid w:val="00885970"/>
    <w:rsid w:val="008A492E"/>
    <w:rsid w:val="008A4F66"/>
    <w:rsid w:val="008B3A1E"/>
    <w:rsid w:val="008B6793"/>
    <w:rsid w:val="00914621"/>
    <w:rsid w:val="009E2C21"/>
    <w:rsid w:val="009F0630"/>
    <w:rsid w:val="00A07A44"/>
    <w:rsid w:val="00A23E26"/>
    <w:rsid w:val="00A43EC4"/>
    <w:rsid w:val="00A45858"/>
    <w:rsid w:val="00A542ED"/>
    <w:rsid w:val="00A619D1"/>
    <w:rsid w:val="00A61ADD"/>
    <w:rsid w:val="00A639E3"/>
    <w:rsid w:val="00A97BD8"/>
    <w:rsid w:val="00AA48FF"/>
    <w:rsid w:val="00AD1EB9"/>
    <w:rsid w:val="00AF5452"/>
    <w:rsid w:val="00B23E5B"/>
    <w:rsid w:val="00B34AF3"/>
    <w:rsid w:val="00B545B0"/>
    <w:rsid w:val="00B65C61"/>
    <w:rsid w:val="00B739AA"/>
    <w:rsid w:val="00BB7328"/>
    <w:rsid w:val="00BD5A70"/>
    <w:rsid w:val="00BE6E59"/>
    <w:rsid w:val="00C22F83"/>
    <w:rsid w:val="00C300C7"/>
    <w:rsid w:val="00C40438"/>
    <w:rsid w:val="00C53F00"/>
    <w:rsid w:val="00C67316"/>
    <w:rsid w:val="00C73B6D"/>
    <w:rsid w:val="00CB2DDF"/>
    <w:rsid w:val="00CC68FB"/>
    <w:rsid w:val="00CF6696"/>
    <w:rsid w:val="00D00A52"/>
    <w:rsid w:val="00D12F24"/>
    <w:rsid w:val="00D15850"/>
    <w:rsid w:val="00D241C2"/>
    <w:rsid w:val="00D348EA"/>
    <w:rsid w:val="00D41A64"/>
    <w:rsid w:val="00D76F59"/>
    <w:rsid w:val="00DB2A81"/>
    <w:rsid w:val="00DC20C5"/>
    <w:rsid w:val="00DD631E"/>
    <w:rsid w:val="00DD7B55"/>
    <w:rsid w:val="00DE49E3"/>
    <w:rsid w:val="00DE5CE6"/>
    <w:rsid w:val="00E129C6"/>
    <w:rsid w:val="00E72C54"/>
    <w:rsid w:val="00EA551A"/>
    <w:rsid w:val="00EB3165"/>
    <w:rsid w:val="00EB66A2"/>
    <w:rsid w:val="00EE691B"/>
    <w:rsid w:val="00EF304D"/>
    <w:rsid w:val="00F03A8B"/>
    <w:rsid w:val="00F13333"/>
    <w:rsid w:val="00F13840"/>
    <w:rsid w:val="00F22557"/>
    <w:rsid w:val="00F34CE9"/>
    <w:rsid w:val="00F675D0"/>
    <w:rsid w:val="00FB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168"/>
    <w:pPr>
      <w:ind w:left="720"/>
      <w:contextualSpacing/>
    </w:pPr>
  </w:style>
  <w:style w:type="paragraph" w:customStyle="1" w:styleId="ConsPlusTitle">
    <w:name w:val="ConsPlusTitle"/>
    <w:rsid w:val="0043716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4371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43716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Cell">
    <w:name w:val="ConsPlusCell"/>
    <w:rsid w:val="004371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4">
    <w:name w:val="Hyperlink"/>
    <w:basedOn w:val="a0"/>
    <w:uiPriority w:val="99"/>
    <w:semiHidden/>
    <w:unhideWhenUsed/>
    <w:rsid w:val="000B38F0"/>
    <w:rPr>
      <w:color w:val="0000FF"/>
      <w:u w:val="single"/>
    </w:rPr>
  </w:style>
  <w:style w:type="paragraph" w:styleId="a5">
    <w:name w:val="No Spacing"/>
    <w:link w:val="a6"/>
    <w:uiPriority w:val="1"/>
    <w:qFormat/>
    <w:rsid w:val="000B38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885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CB2D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F71CC-69B5-4EC6-9344-20D094A3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USER007</dc:creator>
  <cp:lastModifiedBy>-</cp:lastModifiedBy>
  <cp:revision>6</cp:revision>
  <cp:lastPrinted>2026-02-02T14:50:00Z</cp:lastPrinted>
  <dcterms:created xsi:type="dcterms:W3CDTF">2026-02-02T14:42:00Z</dcterms:created>
  <dcterms:modified xsi:type="dcterms:W3CDTF">2026-02-02T14:53:00Z</dcterms:modified>
</cp:coreProperties>
</file>